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0A" w:rsidRDefault="00AE720A" w:rsidP="00AE7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72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Город-герой Москва</w:t>
      </w:r>
    </w:p>
    <w:p w:rsidR="00E14929" w:rsidRPr="00894486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E14929" w:rsidRPr="00894486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ВЕРХОВНОГО СОВЕТА СССР</w:t>
      </w:r>
    </w:p>
    <w:p w:rsidR="00E14929" w:rsidRPr="00894486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городу Москве почетного звания "Город-герой"</w:t>
      </w:r>
    </w:p>
    <w:p w:rsidR="00E14929" w:rsidRPr="00894486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выдающиеся заслуги перед Родиной, массовый героизм, мужество и стойкость, проявленные трудящимися столицы Союза Советских Социалистических Республик города Москвы в борьбе с немецко-фашистскими захватчиками, и в ознаменование 20-лития победы советского народа в Великой Отечественной войне 1941-1945 гг. присвоить городу Москве почетное звание "ГОРОД-ГЕРОЙ" с вручением ордена ЛЕНИНА и медали "ЗОЛОТАЯ ЗВЕЗДА".</w:t>
      </w:r>
      <w:proofErr w:type="gramEnd"/>
    </w:p>
    <w:p w:rsidR="00E14929" w:rsidRPr="00894486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Президиума Верховного Совета СССР         А. Микоян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Президиума Верховного Совета СССР         М. </w:t>
      </w:r>
      <w:proofErr w:type="spellStart"/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Георгадзе</w:t>
      </w:r>
      <w:proofErr w:type="spellEnd"/>
    </w:p>
    <w:p w:rsidR="00E14929" w:rsidRPr="00AE720A" w:rsidRDefault="00E14929" w:rsidP="00E1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Кремль.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мая 1965 г.</w:t>
      </w:r>
    </w:p>
    <w:p w:rsidR="00AE720A" w:rsidRPr="00AE720A" w:rsidRDefault="00AE720A" w:rsidP="00AE7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агрессивных планах фашисткой Германии захват Москвы имел первостепенное значение, так как именно с ее падением связывалась полная победа немецких войск над СССР. Для захвата города была разработана спецоперация под кодовым названием «Тайфун», в соответствии с которой были предприняты два крупных наступления на столицу нашей Родины в октябре и ноябре 1941 г. Силы были неравными. Для первой крупномасштабной операции гитлеровское командование использовало 74 дивизии (включая 22 моторизированных и танковых), 1,8 млн. офицеров и солдат, 1390 самолетов, 1700 танков, 14000 минометов и орудий. Вторая операция насчитывала 51 боеспособную дивизию. Со стороны советских войск, вставших на защиту города - героя, насчитывалось 1,2 млн. человек, 677 самолетов, 970 танков и 7600 минометов и орудий.</w:t>
      </w:r>
    </w:p>
    <w:p w:rsidR="00AE720A" w:rsidRPr="00AE720A" w:rsidRDefault="00AE720A" w:rsidP="00AE7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завязавшейся ожесточенной битвы, которая продолжалась более 200 дней, враг был отброшен к западу от Москвы на 80-250 км. Это событие укрепило дух всего советского народа и Красной Армии, разбило распространяемый гитлеровцами миф о непобедимости их армии. За образцовое выполнение боевых заданий 36 тысяч защитников - города были награждены различными орденами и медалями, а 110 человек - удостоены звания «Герой Советского Союза». Медалью «За оборону Москвы» были награждены более миллиона воинов. Указом от 8 мая 1965 г Москве был присвоено почетное звание Город-герой.</w:t>
      </w:r>
    </w:p>
    <w:p w:rsidR="00B84C23" w:rsidRPr="00AE720A" w:rsidRDefault="00AE720A" w:rsidP="00AE720A">
      <w:pPr>
        <w:jc w:val="both"/>
        <w:rPr>
          <w:rFonts w:ascii="Times New Roman" w:hAnsi="Times New Roman" w:cs="Times New Roman"/>
          <w:sz w:val="24"/>
          <w:szCs w:val="24"/>
        </w:rPr>
      </w:pPr>
      <w:r w:rsidRPr="00AE720A">
        <w:rPr>
          <w:rFonts w:ascii="Times New Roman" w:hAnsi="Times New Roman" w:cs="Times New Roman"/>
          <w:sz w:val="24"/>
          <w:szCs w:val="24"/>
        </w:rPr>
        <w:t>Событиям тех военных лет, в Москве посвящено множество мемориалов и памятников. Один из самых известных - Могила неизвестного солдата, которая находится в Александровском саду (северная сторона Кремля). В декабре 1966 г. руководством города было предложено создать памятник всесоюзного значения, посвященный всем солдатам - героям, погибшим при защите Москвы. Мемориал представляет собой надгробную плиту с бронзовым боевым знаменем, на котором лежит солдатская каска и лавровая ветвь.</w:t>
      </w:r>
    </w:p>
    <w:p w:rsidR="00AE720A" w:rsidRPr="00AE720A" w:rsidRDefault="00AE720A" w:rsidP="00AE720A">
      <w:pPr>
        <w:pStyle w:val="a3"/>
        <w:jc w:val="both"/>
      </w:pPr>
      <w:r w:rsidRPr="00AE720A">
        <w:t xml:space="preserve">Известной достопримечательностью города является и мемориал Победы, расположенный на Поклонной горе в Москве. Он был задуман в 1958 г, в честь победы советского народа </w:t>
      </w:r>
      <w:proofErr w:type="gramStart"/>
      <w:r w:rsidRPr="00AE720A">
        <w:t>в</w:t>
      </w:r>
      <w:proofErr w:type="gramEnd"/>
      <w:r w:rsidRPr="00AE720A">
        <w:t xml:space="preserve"> Великой Отечественной. Его официальное открытие произошло 9 мая 1995 г.</w:t>
      </w:r>
    </w:p>
    <w:p w:rsidR="00AE720A" w:rsidRPr="00AE720A" w:rsidRDefault="00AE720A" w:rsidP="00AE720A">
      <w:pPr>
        <w:pStyle w:val="a3"/>
        <w:jc w:val="both"/>
      </w:pPr>
      <w:r w:rsidRPr="00AE720A">
        <w:lastRenderedPageBreak/>
        <w:t>Мемориал представляет собой комплекс, раскинувшийся на 135 га земли и включающий: Центральный музей Отечественной войны</w:t>
      </w:r>
      <w:proofErr w:type="gramStart"/>
      <w:r w:rsidRPr="00AE720A">
        <w:t xml:space="preserve"> ,</w:t>
      </w:r>
      <w:proofErr w:type="gramEnd"/>
      <w:r w:rsidRPr="00AE720A">
        <w:t xml:space="preserve"> монумент Победы, три храма и несколько скульптурных композиций.</w:t>
      </w:r>
    </w:p>
    <w:p w:rsidR="00AE720A" w:rsidRPr="00AE720A" w:rsidRDefault="00AE720A" w:rsidP="00AE720A">
      <w:pPr>
        <w:pStyle w:val="a3"/>
        <w:jc w:val="both"/>
      </w:pPr>
      <w:r w:rsidRPr="00AE720A">
        <w:t xml:space="preserve">Немало памятников героям той войны, находится и в пределах Московской области. Например, скульптурная композиция «Противотанковые ежи» - расположена в Химкинском районе Московской области, по адресу: Ленинградское шоссе, 23-й км. Представляет собой стальные балки, преграждающие путь вражеским танкам при подходе в Москву. Она была сооружена в декабре 1966 г в честь одной иваново-вознесенской и четырех московских рабочих дивизий, ставших на защиту города-героя. </w:t>
      </w:r>
    </w:p>
    <w:p w:rsidR="00AE720A" w:rsidRPr="00AE720A" w:rsidRDefault="00AE720A" w:rsidP="00AE720A">
      <w:pPr>
        <w:pStyle w:val="a3"/>
        <w:jc w:val="both"/>
      </w:pPr>
      <w:r w:rsidRPr="00AE720A">
        <w:t>Другой величественным памятником является мемориальный комплекс «Штыки». Он расположен на 40-м км Ленинградского шоссе, у въезда в город Зеленоград. Зимой 1941-1942 гг. на этом месте хоронили павших воинов-героев, защищавших подступы к Москве. В 1974 г. комплекс был открыт официально, предположительно в этой братской могиле покоятся около 800 героев. Название мемориалу дал центральный обелиск в виде стилизованного изображения трех штыков.</w:t>
      </w:r>
    </w:p>
    <w:p w:rsidR="00AE720A" w:rsidRPr="00AE720A" w:rsidRDefault="00AE720A" w:rsidP="00AE720A">
      <w:pPr>
        <w:pStyle w:val="a3"/>
        <w:jc w:val="both"/>
      </w:pPr>
      <w:r w:rsidRPr="00AE720A">
        <w:t xml:space="preserve">С событиями Великой Отечественной войны тесно связан и памятник Георгию Жукову, который находится на Манежной площади города-героя Москвы. Он посвящен великому полководцу и государственному деятелю, Маршалу Советского Союза, внесшему огромный вклад в победу советских войск под стенами столицы. Скульптура была установлена в канун 50-летия Победы, 8 мая 1995 г. Представляет собой конную статую, изображающую Г. Жукова установленную на гранитный монумент. </w:t>
      </w:r>
    </w:p>
    <w:p w:rsidR="00AE720A" w:rsidRDefault="00AE720A"/>
    <w:sectPr w:rsidR="00AE720A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0A"/>
    <w:rsid w:val="00A96FAA"/>
    <w:rsid w:val="00AE720A"/>
    <w:rsid w:val="00B84C23"/>
    <w:rsid w:val="00E1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AE7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>RONO_FR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2015-04-30T07:32:00Z</dcterms:created>
  <dcterms:modified xsi:type="dcterms:W3CDTF">2015-04-30T08:10:00Z</dcterms:modified>
</cp:coreProperties>
</file>