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8" w:rsidRPr="00D84B68" w:rsidRDefault="00D84B68" w:rsidP="00D84B68">
      <w:pPr>
        <w:jc w:val="center"/>
        <w:rPr>
          <w:rFonts w:ascii="Arial" w:eastAsia="Times New Roman" w:hAnsi="Arial" w:cs="Arial"/>
          <w:b/>
          <w:caps/>
          <w:sz w:val="52"/>
          <w:szCs w:val="52"/>
        </w:rPr>
      </w:pPr>
      <w:r w:rsidRPr="00D84B68">
        <w:rPr>
          <w:rFonts w:ascii="Times New Roman" w:eastAsia="Times New Roman" w:hAnsi="Times New Roman" w:cs="Times New Roman"/>
          <w:b/>
          <w:sz w:val="52"/>
          <w:szCs w:val="52"/>
        </w:rPr>
        <w:t xml:space="preserve">Индивидуальный план </w:t>
      </w:r>
      <w:proofErr w:type="gramStart"/>
      <w:r w:rsidRPr="00D84B68">
        <w:rPr>
          <w:rFonts w:ascii="Times New Roman" w:eastAsia="Times New Roman" w:hAnsi="Times New Roman" w:cs="Times New Roman"/>
          <w:b/>
          <w:sz w:val="52"/>
          <w:szCs w:val="52"/>
        </w:rPr>
        <w:t>по</w:t>
      </w:r>
      <w:proofErr w:type="gramEnd"/>
    </w:p>
    <w:p w:rsidR="00D84B68" w:rsidRPr="00D84B68" w:rsidRDefault="00D84B68" w:rsidP="00D84B68">
      <w:pPr>
        <w:jc w:val="center"/>
        <w:rPr>
          <w:rFonts w:ascii="Arial" w:eastAsia="Times New Roman" w:hAnsi="Arial" w:cs="Arial"/>
          <w:b/>
          <w:caps/>
          <w:sz w:val="52"/>
          <w:szCs w:val="52"/>
        </w:rPr>
      </w:pPr>
      <w:r w:rsidRPr="00D84B68">
        <w:rPr>
          <w:rFonts w:ascii="Times New Roman" w:eastAsia="Times New Roman" w:hAnsi="Times New Roman" w:cs="Times New Roman"/>
          <w:b/>
          <w:sz w:val="52"/>
          <w:szCs w:val="52"/>
        </w:rPr>
        <w:t>самообразованию</w:t>
      </w:r>
      <w:r w:rsidRPr="00D84B68">
        <w:rPr>
          <w:rFonts w:ascii="Arial" w:eastAsia="Times New Roman" w:hAnsi="Arial" w:cs="Arial"/>
          <w:b/>
          <w:caps/>
          <w:sz w:val="52"/>
          <w:szCs w:val="52"/>
        </w:rPr>
        <w:t xml:space="preserve">                                            </w:t>
      </w:r>
      <w:r w:rsidRPr="00D84B68">
        <w:rPr>
          <w:rFonts w:ascii="Times New Roman" w:eastAsia="Times New Roman" w:hAnsi="Times New Roman" w:cs="Times New Roman"/>
          <w:b/>
          <w:sz w:val="44"/>
          <w:szCs w:val="44"/>
        </w:rPr>
        <w:t>на 2014 – 2017 г.г</w:t>
      </w:r>
      <w:r w:rsidRPr="00D84B68">
        <w:rPr>
          <w:rFonts w:ascii="Times New Roman" w:eastAsia="Times New Roman" w:hAnsi="Times New Roman" w:cs="Times New Roman"/>
          <w:b/>
          <w:sz w:val="40"/>
        </w:rPr>
        <w:t>.</w:t>
      </w:r>
    </w:p>
    <w:p w:rsidR="00D84B68" w:rsidRPr="00D84B68" w:rsidRDefault="00D84B68" w:rsidP="00D84B68">
      <w:pPr>
        <w:jc w:val="center"/>
        <w:rPr>
          <w:rFonts w:asciiTheme="majorHAnsi" w:eastAsia="Arial Unicode MS" w:hAnsiTheme="majorHAnsi" w:cs="Arial Unicode MS"/>
          <w:b/>
          <w:sz w:val="40"/>
          <w:szCs w:val="40"/>
        </w:rPr>
      </w:pPr>
      <w:r w:rsidRPr="00D84B68">
        <w:rPr>
          <w:rFonts w:asciiTheme="majorHAnsi" w:hAnsiTheme="majorHAnsi"/>
          <w:b/>
          <w:sz w:val="32"/>
          <w:szCs w:val="32"/>
        </w:rPr>
        <w:t xml:space="preserve"> </w:t>
      </w:r>
      <w:r w:rsidR="007B61D0" w:rsidRPr="007B61D0">
        <w:rPr>
          <w:rFonts w:asciiTheme="majorHAnsi" w:hAnsiTheme="majorHAnsi"/>
          <w:b/>
          <w:sz w:val="36"/>
          <w:szCs w:val="36"/>
        </w:rPr>
        <w:t>по теме:</w:t>
      </w:r>
      <w:r w:rsidR="007B61D0">
        <w:rPr>
          <w:rFonts w:asciiTheme="majorHAnsi" w:hAnsiTheme="majorHAnsi"/>
          <w:b/>
          <w:sz w:val="32"/>
          <w:szCs w:val="32"/>
        </w:rPr>
        <w:t xml:space="preserve">  </w:t>
      </w:r>
      <w:r w:rsidRPr="00D84B68">
        <w:rPr>
          <w:rFonts w:asciiTheme="majorHAnsi" w:hAnsiTheme="majorHAnsi"/>
          <w:b/>
          <w:sz w:val="40"/>
          <w:szCs w:val="40"/>
        </w:rPr>
        <w:t>«Использование новейших здоровьесберегающих технологий на уроках  физкультуры»</w:t>
      </w:r>
    </w:p>
    <w:p w:rsidR="00D84B68" w:rsidRPr="00D84B68" w:rsidRDefault="00D84B68" w:rsidP="00D84B68">
      <w:pPr>
        <w:rPr>
          <w:rFonts w:ascii="Arial" w:eastAsia="Times New Roman" w:hAnsi="Arial" w:cs="Arial"/>
          <w:caps/>
          <w:sz w:val="18"/>
          <w:szCs w:val="18"/>
        </w:rPr>
      </w:pPr>
      <w:r w:rsidRPr="00D84B68">
        <w:rPr>
          <w:rFonts w:ascii="Times New Roman" w:eastAsia="Times New Roman" w:hAnsi="Times New Roman" w:cs="Times New Roman"/>
          <w:sz w:val="28"/>
        </w:rPr>
        <w:t xml:space="preserve">  </w:t>
      </w:r>
    </w:p>
    <w:p w:rsidR="00D84B68" w:rsidRPr="00D84B68" w:rsidRDefault="00D84B68" w:rsidP="00D84B68">
      <w:pP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 w:rsidRPr="00D84B68"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  <w:t xml:space="preserve">Цель:  </w:t>
      </w:r>
      <w:r w:rsidRPr="00D84B68">
        <w:rPr>
          <w:rFonts w:asciiTheme="majorHAnsi" w:eastAsia="Times New Roman" w:hAnsiTheme="majorHAnsi" w:cs="Times New Roman"/>
          <w:b/>
          <w:bCs/>
          <w:iCs/>
        </w:rPr>
        <w:t>«Повышение профессиональной подготовленности в области здоровьесберегающих технологий на уроках физкультуры, повышения эффективности обучения физической культуры».</w:t>
      </w:r>
    </w:p>
    <w:p w:rsidR="00D84B68" w:rsidRPr="00D84B68" w:rsidRDefault="00D84B68" w:rsidP="00D84B68">
      <w:pPr>
        <w:jc w:val="center"/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</w:pPr>
    </w:p>
    <w:p w:rsidR="00D84B68" w:rsidRPr="00D84B68" w:rsidRDefault="00D84B68" w:rsidP="00D84B68">
      <w:pPr>
        <w:rPr>
          <w:rFonts w:asciiTheme="majorHAnsi" w:hAnsiTheme="majorHAnsi"/>
          <w:b/>
          <w:bCs/>
          <w:sz w:val="24"/>
          <w:szCs w:val="24"/>
        </w:rPr>
      </w:pPr>
      <w:r w:rsidRPr="00D84B68">
        <w:rPr>
          <w:rFonts w:asciiTheme="majorHAnsi" w:hAnsiTheme="majorHAnsi"/>
          <w:b/>
          <w:sz w:val="32"/>
          <w:szCs w:val="32"/>
        </w:rPr>
        <w:t>Введение.</w:t>
      </w:r>
      <w:r w:rsidRPr="00D84B68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Самообразование учителя есть необходимое условие профессиональной деятельности педагога. Общество всегда  предъявляло, и будет предъявлять к учителю самые высокие  требования. Для   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учить других,  нужно знать больше, чем все остальные. 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   и  др. </w:t>
      </w:r>
    </w:p>
    <w:p w:rsidR="00D84B68" w:rsidRDefault="00D84B68" w:rsidP="00D84B68">
      <w:pPr>
        <w:spacing w:line="36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Учитель должен учиться всему постоянно, потому что в лицах его учеников перед ним каждый год сменяются временные этапы, углубляются и   даже меняются представления об окружающем мире. Способность к самообразованию определяется психологическими и интеллектуальными показателями каждого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деятельности.</w:t>
      </w:r>
      <w:r>
        <w:rPr>
          <w:rFonts w:hint="eastAsia"/>
          <w:color w:val="000000"/>
        </w:rPr>
        <w:t xml:space="preserve"> </w:t>
      </w:r>
    </w:p>
    <w:p w:rsidR="00D84B68" w:rsidRDefault="00D84B68" w:rsidP="00D84B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Решая задачи физкультурно-оздоровительного образования,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ориентирую свою деятельность на такие важные компоненты, как формирование цен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ностных ориентацией на изучение вопросов здоровья и здорового образа жизни, воспита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потребности к систематической целенаправленной двигательной активности.</w:t>
      </w:r>
    </w:p>
    <w:p w:rsidR="00D84B68" w:rsidRDefault="00D84B68" w:rsidP="00D84B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Здоровье – необходимое условие для гармоничного развития личности. И,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невозможно.</w:t>
      </w:r>
    </w:p>
    <w:p w:rsidR="00D84B68" w:rsidRDefault="00D84B68" w:rsidP="00D84B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Необходимо, чтобы школьник осознавал себя как ценность и ценность здоровья для собственной жизни, для взаимодействия с другими людьми. Стараюсь научить детей воспринимать свою жизнь и здоровье как ценность, дарованную нам. Поэтому очень важно организовать обучение и воспитание таким образом, чтобы школа способствовала укреплению и сохранению психического и физиологического здоровья учащихся. </w:t>
      </w:r>
    </w:p>
    <w:p w:rsidR="00D84B68" w:rsidRDefault="00D84B68" w:rsidP="00D84B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 современном этапе немаловажное значение имеет организация и оценка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330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330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школы. Здоровье ребёнка, его физическое  и психическое развитие, социально – психологическая адаптация определяется в значительной степени условиями жизни в школе. У многих детей времени, свободного от школы просто нет. Именно поэтому в школе проводится  комплексная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работа.</w:t>
      </w:r>
    </w:p>
    <w:p w:rsidR="00D84B68" w:rsidRDefault="00D84B68" w:rsidP="00D84B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Главным компонентом, определяющим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школы, является адекватность форм и методов обучения, их соответствие возрастным и индивидуальным особенностям детей, обязательные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оздоровительные мероприятия.</w:t>
      </w:r>
    </w:p>
    <w:p w:rsidR="00D84B68" w:rsidRPr="00D84B68" w:rsidRDefault="00D84B68" w:rsidP="00D84B68">
      <w:pPr>
        <w:spacing w:before="100" w:beforeAutospacing="1" w:after="100" w:afterAutospacing="1" w:line="240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D84B68">
        <w:rPr>
          <w:rFonts w:ascii="Georgia" w:eastAsia="Times New Roman" w:hAnsi="Georgia" w:cs="Times New Roman"/>
          <w:b/>
          <w:bCs/>
          <w:sz w:val="28"/>
          <w:szCs w:val="28"/>
        </w:rPr>
        <w:t>План самообразования.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  профессиональной  подготовленности в области </w:t>
      </w:r>
      <w:r>
        <w:rPr>
          <w:rFonts w:ascii="Times New Roman" w:hAnsi="Times New Roman" w:cs="Times New Roman"/>
          <w:sz w:val="28"/>
          <w:szCs w:val="28"/>
        </w:rPr>
        <w:t>здоровьесберегающих технологий на занятиях оздоровительной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 повышение  эффективности  обучения  физической  культуры.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2.Задачи: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 Формировать интерес учащихся к занятиям физической культурой через формирования у учащихся базы знаний об особенностях физического развития, оздоровительных систем, прививать умение каждому ребёнку сохранять своё здоровье средствами физической культуры и факторами закаливания. 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учащихся;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Формировать знания, умения и навыки, необходимые учащимся для самостоятельного использования средств физической культуры посредством как практических, так и теоретических уроков.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Этапы  работы: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  этап (практический)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2014 – 2015  учебный год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  этап (практико-внедренческий)       </w:t>
      </w:r>
      <w:r>
        <w:rPr>
          <w:rFonts w:ascii="Times New Roman" w:eastAsia="Times New Roman" w:hAnsi="Times New Roman" w:cs="Times New Roman"/>
          <w:sz w:val="28"/>
          <w:szCs w:val="28"/>
        </w:rPr>
        <w:t>2015 – 2016 учебный год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  этап (обобщающий)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2016 – 2017 учебный  год</w:t>
      </w:r>
    </w:p>
    <w:tbl>
      <w:tblPr>
        <w:tblStyle w:val="a5"/>
        <w:tblW w:w="1027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627"/>
        <w:gridCol w:w="8648"/>
      </w:tblGrid>
      <w:tr w:rsidR="00D84B68" w:rsidTr="00D84B68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  направления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Содержание самообразования</w:t>
            </w:r>
          </w:p>
        </w:tc>
      </w:tr>
      <w:tr w:rsidR="00D84B68" w:rsidTr="00D84B68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 Профессиональное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1.Постоянно  знакомиться  с  современными  исследованиями  ученых    в  области преподавания  предмета  «Физическая культура».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2.Знакомиться  с  новыми  примерными  и  авторскими  программами    по физической  культуре, концепциями  обучения.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3.Изучать  новую  литературу  по  физической  культуре  и  методике    преподавания.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4.Своевременно  повышать  квалификацию  на  курсах 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учителей физической  культуры.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5.Принимать  участие  в  научно-практических  конференциях. 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6.Посещать  уроки  коллег  и  участвовать  в  обмене  опытом.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7.Периодически  проводить  самоанализ  своей  профессиональной        деятельности.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8.Проводить  открытые  уроки  для  анализа  со  стороны  коллег.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9.Организовывать и  проводить          внеклассную  деятельность  по  предмету.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10.Систематически  просматривать  спортивные  телепередачи.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11.Посещать  семинары, конференции, организованные  на  разных  уровнях.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12.Участвовать в окружных, областных, региональных,    Всероссийских конкурсах.</w:t>
            </w:r>
          </w:p>
        </w:tc>
      </w:tr>
      <w:tr w:rsidR="00D84B68" w:rsidTr="00D84B68">
        <w:trPr>
          <w:trHeight w:val="1678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Психологопедагогическое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1.Совершенствовать  свои  знания  в  области  классической  и  сов-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ременной психологии  и  педагогики.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Изучать  современные  психологические  методики.</w:t>
            </w:r>
          </w:p>
        </w:tc>
      </w:tr>
      <w:tr w:rsidR="00D84B68" w:rsidTr="00D84B68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Методическое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1.Знакомиться  с  новыми  педагогическими  технологиями, формами,    методами  и приемами  обучения 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предметные  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издания: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- «Физическая  культура  в  школе»;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- «Спо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 в 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оле»;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- «Теория  и  практика  физической  культуры»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2.Изучать  прогрессивный  опыт  коллег  по  организации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форм уроков  физической  культуры.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3.Посещать  библиотеки, изучать  научно-методическую  и  учебную  литературу.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4.Разрабатывать  разные  формы  уроков, внеклассных  мероприятий, учебных материалов.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5.Внедрять  в  учебный  процесс  новые  формы  оценивания  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 учащихся в области физической культуры и спорта: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тестирование с закрытыми и открытыми   ответами.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6.Создавать  пакет уроков  с  применение информационных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технологий.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 Создавать  пакет  бланков  и  образцов  документов  для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педагогической  деятельности.</w:t>
            </w:r>
          </w:p>
        </w:tc>
      </w:tr>
      <w:tr w:rsidR="00D84B68" w:rsidTr="00D84B68">
        <w:trPr>
          <w:trHeight w:val="2240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Эстетическое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1.Поддерживать свой организм в хорошей спортивной форме посредством занятий пластической гимнастики, спортивной ходьбой, аэробики.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гигиену тела и следить за своим внешним видом.</w:t>
            </w:r>
          </w:p>
        </w:tc>
      </w:tr>
      <w:tr w:rsidR="00D84B68" w:rsidTr="00D84B68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B68" w:rsidRDefault="00D84B68" w:rsidP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5. ИКТ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B68" w:rsidRDefault="00330F0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Совершенствовать навыки </w:t>
            </w:r>
            <w:r w:rsidR="00D84B68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работы  на  компьютере.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Периодически проводить обзор  в  Интернете  информации  по  преподаваемому предмету, психологии, педагогике, педагогическим  технологиям.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Изучать информационно-компьютерные  технологии  и внедрять  их  в учебный  процесс.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Разрабатывать конспекты уроков с применением ИКТ.  Формировать копилку методических материалов  для проведения теоретических уроков физической культуры,  и</w:t>
            </w:r>
            <w:r w:rsidR="00330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подготовки учащихся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по физической культуре.</w:t>
            </w:r>
          </w:p>
        </w:tc>
      </w:tr>
      <w:tr w:rsidR="00D84B68" w:rsidTr="00D84B68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Охрана  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1.Своевременно  обновлять  инструкции  по  ТБ  на  уроках  физической культуры, на  занятиях, секциях.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2.Внедрять  в  образовательный  процесс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D84B68" w:rsidRDefault="00D84B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3.Вести  здоровый  образ  жизни, заниматься  физическими  упражнениями.</w:t>
            </w:r>
          </w:p>
        </w:tc>
      </w:tr>
    </w:tbl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  результат:</w:t>
      </w:r>
    </w:p>
    <w:p w:rsidR="00D84B68" w:rsidRDefault="00D84B68" w:rsidP="00D84B6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  качественной успеваемости по предмету «Физическая культура» до 90%, отсутствие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B68" w:rsidRDefault="00D84B68" w:rsidP="00D84B6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комплекта  дидактических материалов.</w:t>
      </w:r>
    </w:p>
    <w:p w:rsidR="00D84B68" w:rsidRDefault="00D84B68" w:rsidP="00D84B6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комплекта  контрольно-тестовых материалов.</w:t>
      </w:r>
    </w:p>
    <w:p w:rsidR="00D84B68" w:rsidRDefault="00D84B68" w:rsidP="00D84B6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учащихс</w:t>
      </w:r>
      <w:r w:rsidR="00330F01">
        <w:rPr>
          <w:rFonts w:ascii="Times New Roman" w:eastAsia="Times New Roman" w:hAnsi="Times New Roman" w:cs="Times New Roman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Олимпиаде по физической культуре и       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их успешное выступление.</w:t>
      </w:r>
    </w:p>
    <w:p w:rsidR="00D84B68" w:rsidRDefault="00D84B68" w:rsidP="00D84B6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    педагогических  разработок  уроков  и  внеклассных  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мероприятий с применением ИКТ.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0F01">
        <w:rPr>
          <w:rFonts w:ascii="Times New Roman" w:eastAsia="Times New Roman" w:hAnsi="Times New Roman" w:cs="Times New Roman"/>
          <w:sz w:val="28"/>
          <w:szCs w:val="28"/>
        </w:rPr>
        <w:t>6.Успешное выступление команд  на районных соревнованиях  по видам спорта.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 Способ  демонстрации  результата  проделанной  работы:</w:t>
      </w:r>
    </w:p>
    <w:p w:rsidR="00D84B68" w:rsidRDefault="00D84B68" w:rsidP="00D84B68">
      <w:pPr>
        <w:rPr>
          <w:rFonts w:ascii="Arial" w:eastAsia="Times New Roman" w:hAnsi="Arial" w:cs="Arial"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</w:rPr>
        <w:t>1. Мастер-классы.</w:t>
      </w:r>
    </w:p>
    <w:p w:rsidR="00D84B68" w:rsidRDefault="00D84B68" w:rsidP="00D84B68">
      <w:pPr>
        <w:rPr>
          <w:rFonts w:ascii="Arial" w:eastAsia="Times New Roman" w:hAnsi="Arial" w:cs="Arial"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2. Открытые уроки.</w:t>
      </w:r>
    </w:p>
    <w:p w:rsidR="00D84B68" w:rsidRDefault="00D84B68" w:rsidP="00D84B68">
      <w:pPr>
        <w:rPr>
          <w:rFonts w:ascii="Arial" w:eastAsia="Times New Roman" w:hAnsi="Arial" w:cs="Arial"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3. Размещение разработок уроков и работ учащихся в сетевых образовательных пространствах.</w:t>
      </w:r>
    </w:p>
    <w:p w:rsidR="00D84B68" w:rsidRDefault="00D84B68" w:rsidP="00D84B68">
      <w:pPr>
        <w:rPr>
          <w:rFonts w:ascii="Arial" w:eastAsia="Times New Roman" w:hAnsi="Arial" w:cs="Arial"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4. Презентации.</w:t>
      </w: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B68" w:rsidRDefault="00D84B68" w:rsidP="00D8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Форма  отчета  о  проделанной  работе:</w:t>
      </w:r>
    </w:p>
    <w:p w:rsidR="00D84B68" w:rsidRDefault="00D84B68" w:rsidP="00D84B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Обобщение опыта  работы  на  уровне  школы.</w:t>
      </w:r>
    </w:p>
    <w:p w:rsidR="00D84B68" w:rsidRDefault="00D84B68" w:rsidP="00D84B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Выступления  по  </w:t>
      </w:r>
      <w:r w:rsidR="00330F01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обмену  опытом  работы  на МО,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МО.</w:t>
      </w:r>
    </w:p>
    <w:p w:rsidR="00D84B68" w:rsidRDefault="00D84B68" w:rsidP="00D84B6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Представление  администрации  аналитического  отчета  с  анализом, выводами  и  рекомендациями  для  других  учителей.</w:t>
      </w:r>
    </w:p>
    <w:p w:rsidR="00D84B68" w:rsidRPr="0044180C" w:rsidRDefault="0044180C" w:rsidP="0044180C">
      <w:pPr>
        <w:pStyle w:val="a3"/>
        <w:jc w:val="left"/>
      </w:pPr>
      <w:r>
        <w:t>7.</w:t>
      </w:r>
      <w:bookmarkStart w:id="0" w:name="_GoBack"/>
      <w:bookmarkEnd w:id="0"/>
      <w:r>
        <w:t>Литература-</w:t>
      </w:r>
    </w:p>
    <w:p w:rsidR="00D84B68" w:rsidRDefault="00D84B68" w:rsidP="00D84B68">
      <w:pPr>
        <w:spacing w:line="360" w:lineRule="auto"/>
        <w:rPr>
          <w:rFonts w:ascii="Times New Roman" w:eastAsia="Arial Unicode MS" w:hAnsi="Times New Roman" w:cs="Times New Roman"/>
          <w:color w:val="002060"/>
          <w:sz w:val="28"/>
          <w:szCs w:val="28"/>
        </w:rPr>
      </w:pPr>
    </w:p>
    <w:p w:rsidR="004814FF" w:rsidRDefault="004814FF"/>
    <w:sectPr w:rsidR="004814FF" w:rsidSect="00AF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1C8C"/>
    <w:multiLevelType w:val="multilevel"/>
    <w:tmpl w:val="BCE66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B68"/>
    <w:rsid w:val="00330F01"/>
    <w:rsid w:val="0044180C"/>
    <w:rsid w:val="004814FF"/>
    <w:rsid w:val="007B61D0"/>
    <w:rsid w:val="00AF7E86"/>
    <w:rsid w:val="00D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84B6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D84B6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lyubov</cp:lastModifiedBy>
  <cp:revision>5</cp:revision>
  <dcterms:created xsi:type="dcterms:W3CDTF">2015-01-11T04:22:00Z</dcterms:created>
  <dcterms:modified xsi:type="dcterms:W3CDTF">2016-01-15T14:06:00Z</dcterms:modified>
</cp:coreProperties>
</file>