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32" w:rsidRPr="00293132" w:rsidRDefault="00293132" w:rsidP="00293132">
      <w:pPr>
        <w:shd w:val="clear" w:color="auto" w:fill="F7F9FB"/>
        <w:spacing w:after="0" w:line="240" w:lineRule="auto"/>
        <w:jc w:val="center"/>
        <w:rPr>
          <w:rFonts w:ascii="Verdana" w:eastAsia="Times New Roman" w:hAnsi="Verdana" w:cs="Times New Roman"/>
          <w:b/>
          <w:bCs/>
          <w:color w:val="000000"/>
          <w:sz w:val="20"/>
          <w:szCs w:val="20"/>
          <w:lang w:eastAsia="ru-RU"/>
        </w:rPr>
      </w:pPr>
      <w:r w:rsidRPr="00293132">
        <w:rPr>
          <w:rFonts w:ascii="Verdana" w:eastAsia="Times New Roman" w:hAnsi="Verdana" w:cs="Times New Roman"/>
          <w:b/>
          <w:bCs/>
          <w:color w:val="006400"/>
          <w:sz w:val="24"/>
          <w:szCs w:val="24"/>
          <w:lang w:eastAsia="ru-RU"/>
        </w:rPr>
        <w:t>Инструкция проводнику пассажирского вагона ЦЛ-614</w:t>
      </w:r>
    </w:p>
    <w:p w:rsidR="00293132" w:rsidRPr="00293132" w:rsidRDefault="00293132" w:rsidP="00293132">
      <w:pPr>
        <w:shd w:val="clear" w:color="auto" w:fill="F7F9FB"/>
        <w:spacing w:after="150" w:line="240" w:lineRule="auto"/>
        <w:rPr>
          <w:rFonts w:ascii="Verdana" w:eastAsia="Times New Roman" w:hAnsi="Verdana" w:cs="Times New Roman"/>
          <w:color w:val="000000"/>
          <w:sz w:val="20"/>
          <w:szCs w:val="20"/>
          <w:lang w:eastAsia="ru-RU"/>
        </w:rPr>
      </w:pP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u w:val="single"/>
          <w:lang w:eastAsia="ru-RU"/>
        </w:rPr>
        <w:t>Утверждена 05.11.98</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1. ОБЩИЕ ПОЛОЖЕНИЯ</w:t>
      </w:r>
      <w:r w:rsidRPr="00293132">
        <w:rPr>
          <w:rFonts w:ascii="Verdana" w:eastAsia="Times New Roman" w:hAnsi="Verdana" w:cs="Times New Roman"/>
          <w:color w:val="000000"/>
          <w:sz w:val="20"/>
          <w:szCs w:val="20"/>
          <w:lang w:eastAsia="ru-RU"/>
        </w:rPr>
        <w:br/>
        <w:t>1.1. Инструкция проводнику пассажирского вагона определяет его основные обязанности, права и ответственность в пункте формирования при подготовке пассажирского поезда в рейс, в пути следования пассажирского поезда и по прибытии в пункт оборота, а также дополнительные обязанности проводника пассажирского вагона международного и межгосударственного сообщения, проводника скоростного поезда и хвостового вагона.</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1.2. На работу проводником пассажирского вагона (далее — проводник) принимаются лица, достигшие 18 лет, прошедшие подготовку в специализированных учебных заведениях или на предприятиях по обслуживанию пассажиров в поездах по установленной программе.</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Лица, принимаемые на работу проводником, проходят в установленном МПС России порядке медицинскую комиссию для определения пригодности к данной работе.</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Периодическое обучение и проверку знаний по санитарному минимуму проводники проходят не реже одного раза в два года с отметкой в личной медицинской книжке проводника.</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1.3. Для обслуживания фирменных пассажирских поездов, пассажирских спальных вагонов прямого сообщения (СВ), хвостовых вагонов и пассажирских вагонов с полным кондиционированием воздуха назначаются проводники со стажем работы не менее одного года, а вагонов скоростных пассажирских поездов — не менее двух лет.</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1.4. Проводник обязан знать общее устройство и обеспечивать правильную эксплуатацию отопления, электрооборудования, вентиляции, бытовых холодильников и водоохладителей, установок принудительной вентиляции и кондиционирования воздуха, пожарной сигнализации (УПС), циркуляционных насосов, кипятильников и других устройств пассажирских вагонов, а также обеспечивать сохранность внутреннего оборудования и инвентаря.</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1.5. Проводник при исполнении своих рабочих обязанностей должен руководствоваться требованиями:</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настоящей Инструкции;</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Федерального закона "Транспортный устав железных дорог Российской Федерации";</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Правил технической эксплуатации железных дорог Российской Федерации (ПТЭ);</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Инструкции по сигнализации на железных дорогах Российской Федерации;</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Положения о дисциплине работников железнодорожного транспорта Российской Федерации;</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Правил оказания услуг по перевозке пассажиров, а также грузов, багажа и грузобагажа для личных (бытовых) нужд на железнодорожном транспорте;</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t>Правил перевозок пассажиров, багажа и грузобагажа на железнодорожном транспорте;</w:t>
      </w:r>
      <w:r w:rsidRPr="00293132">
        <w:rPr>
          <w:rFonts w:ascii="Verdana" w:eastAsia="Times New Roman" w:hAnsi="Verdana" w:cs="Times New Roman"/>
          <w:color w:val="000000"/>
          <w:sz w:val="20"/>
          <w:szCs w:val="20"/>
          <w:lang w:eastAsia="ru-RU"/>
        </w:rPr>
        <w:br/>
        <w:t>Правил пожарной безопасности на железнодорожном транспорте;</w:t>
      </w:r>
      <w:r w:rsidRPr="00293132">
        <w:rPr>
          <w:rFonts w:ascii="Verdana" w:eastAsia="Times New Roman" w:hAnsi="Verdana" w:cs="Times New Roman"/>
          <w:color w:val="000000"/>
          <w:sz w:val="20"/>
          <w:szCs w:val="20"/>
          <w:lang w:eastAsia="ru-RU"/>
        </w:rPr>
        <w:br/>
        <w:t>Инструкции по обеспечению пожарной безопасности в вагонах пассажирских поездов;</w:t>
      </w:r>
      <w:r w:rsidRPr="00293132">
        <w:rPr>
          <w:rFonts w:ascii="Verdana" w:eastAsia="Times New Roman" w:hAnsi="Verdana" w:cs="Times New Roman"/>
          <w:color w:val="000000"/>
          <w:sz w:val="20"/>
          <w:szCs w:val="20"/>
          <w:lang w:eastAsia="ru-RU"/>
        </w:rPr>
        <w:br/>
        <w:t xml:space="preserve">Инструкции по техническому обслуживанию и эксплуатации сооружений, устройств, подвижного состава и организации движения на участках обращения скоростных </w:t>
      </w:r>
      <w:r w:rsidRPr="00293132">
        <w:rPr>
          <w:rFonts w:ascii="Verdana" w:eastAsia="Times New Roman" w:hAnsi="Verdana" w:cs="Times New Roman"/>
          <w:color w:val="000000"/>
          <w:sz w:val="20"/>
          <w:szCs w:val="20"/>
          <w:lang w:eastAsia="ru-RU"/>
        </w:rPr>
        <w:lastRenderedPageBreak/>
        <w:t>пассажирских поездов;</w:t>
      </w:r>
      <w:r w:rsidRPr="00293132">
        <w:rPr>
          <w:rFonts w:ascii="Verdana" w:eastAsia="Times New Roman" w:hAnsi="Verdana" w:cs="Times New Roman"/>
          <w:color w:val="000000"/>
          <w:sz w:val="20"/>
          <w:szCs w:val="20"/>
          <w:lang w:eastAsia="ru-RU"/>
        </w:rPr>
        <w:br/>
        <w:t>Инструкции по техническому обслуживанию отопительной установки пассажирского вагона;</w:t>
      </w:r>
      <w:r w:rsidRPr="00293132">
        <w:rPr>
          <w:rFonts w:ascii="Verdana" w:eastAsia="Times New Roman" w:hAnsi="Verdana" w:cs="Times New Roman"/>
          <w:color w:val="000000"/>
          <w:sz w:val="20"/>
          <w:szCs w:val="20"/>
          <w:lang w:eastAsia="ru-RU"/>
        </w:rPr>
        <w:br/>
        <w:t>Санитарных правил подготовки пассажирских вагонов;</w:t>
      </w:r>
      <w:r w:rsidRPr="00293132">
        <w:rPr>
          <w:rFonts w:ascii="Verdana" w:eastAsia="Times New Roman" w:hAnsi="Verdana" w:cs="Times New Roman"/>
          <w:color w:val="000000"/>
          <w:sz w:val="20"/>
          <w:szCs w:val="20"/>
          <w:lang w:eastAsia="ru-RU"/>
        </w:rPr>
        <w:br/>
        <w:t>Правил учета и передачи сведений о свободных и освобождающихся местах в пассажирских поездах;</w:t>
      </w:r>
      <w:r w:rsidRPr="00293132">
        <w:rPr>
          <w:rFonts w:ascii="Verdana" w:eastAsia="Times New Roman" w:hAnsi="Verdana" w:cs="Times New Roman"/>
          <w:color w:val="000000"/>
          <w:sz w:val="20"/>
          <w:szCs w:val="20"/>
          <w:lang w:eastAsia="ru-RU"/>
        </w:rPr>
        <w:br/>
        <w:t>Санитарных правил пассажирских перевозок на железнодорожном транспорте;</w:t>
      </w:r>
      <w:r w:rsidRPr="00293132">
        <w:rPr>
          <w:rFonts w:ascii="Verdana" w:eastAsia="Times New Roman" w:hAnsi="Verdana" w:cs="Times New Roman"/>
          <w:color w:val="000000"/>
          <w:sz w:val="20"/>
          <w:szCs w:val="20"/>
          <w:lang w:eastAsia="ru-RU"/>
        </w:rPr>
        <w:br/>
        <w:t>Санитарных правил содержания пассажирских вагонов в пути следования;</w:t>
      </w:r>
      <w:r w:rsidRPr="00293132">
        <w:rPr>
          <w:rFonts w:ascii="Verdana" w:eastAsia="Times New Roman" w:hAnsi="Verdana" w:cs="Times New Roman"/>
          <w:color w:val="000000"/>
          <w:sz w:val="20"/>
          <w:szCs w:val="20"/>
          <w:lang w:eastAsia="ru-RU"/>
        </w:rPr>
        <w:br/>
        <w:t>Инструкции для проводника пассажирского вагона межгосударственного сообщения;</w:t>
      </w:r>
      <w:r w:rsidRPr="00293132">
        <w:rPr>
          <w:rFonts w:ascii="Verdana" w:eastAsia="Times New Roman" w:hAnsi="Verdana" w:cs="Times New Roman"/>
          <w:color w:val="000000"/>
          <w:sz w:val="20"/>
          <w:szCs w:val="20"/>
          <w:lang w:eastAsia="ru-RU"/>
        </w:rPr>
        <w:br/>
        <w:t>Регламента действий поездных бригад при обслуживании поездных локомотивов одним машинистом;</w:t>
      </w:r>
      <w:r w:rsidRPr="00293132">
        <w:rPr>
          <w:rFonts w:ascii="Verdana" w:eastAsia="Times New Roman" w:hAnsi="Verdana" w:cs="Times New Roman"/>
          <w:color w:val="000000"/>
          <w:sz w:val="20"/>
          <w:szCs w:val="20"/>
          <w:lang w:eastAsia="ru-RU"/>
        </w:rPr>
        <w:br/>
        <w:t>Памятки для работников железнодорожного транспорта по действиям при анонимных сообщениях о террористических актах, обнаружении взрывных устройств, подозрительных лиц и предметов;</w:t>
      </w:r>
      <w:r w:rsidRPr="00293132">
        <w:rPr>
          <w:rFonts w:ascii="Verdana" w:eastAsia="Times New Roman" w:hAnsi="Verdana" w:cs="Times New Roman"/>
          <w:color w:val="000000"/>
          <w:sz w:val="20"/>
          <w:szCs w:val="20"/>
          <w:lang w:eastAsia="ru-RU"/>
        </w:rPr>
        <w:br/>
        <w:t>других нормативных правовых и иных актов, относящихся к деятельности проводника.</w:t>
      </w:r>
      <w:r w:rsidRPr="00293132">
        <w:rPr>
          <w:rFonts w:ascii="Verdana" w:eastAsia="Times New Roman" w:hAnsi="Verdana" w:cs="Times New Roman"/>
          <w:color w:val="000000"/>
          <w:sz w:val="20"/>
          <w:szCs w:val="20"/>
          <w:lang w:eastAsia="ru-RU"/>
        </w:rPr>
        <w:br/>
        <w:t>1.1. Проводник должен знать:</w:t>
      </w:r>
      <w:r w:rsidRPr="00293132">
        <w:rPr>
          <w:rFonts w:ascii="Verdana" w:eastAsia="Times New Roman" w:hAnsi="Verdana" w:cs="Times New Roman"/>
          <w:color w:val="000000"/>
          <w:sz w:val="20"/>
          <w:szCs w:val="20"/>
          <w:lang w:eastAsia="ru-RU"/>
        </w:rPr>
        <w:br/>
        <w:t>все виды проездных документов, квитанций доплат;</w:t>
      </w:r>
      <w:r w:rsidRPr="00293132">
        <w:rPr>
          <w:rFonts w:ascii="Verdana" w:eastAsia="Times New Roman" w:hAnsi="Verdana" w:cs="Times New Roman"/>
          <w:color w:val="000000"/>
          <w:sz w:val="20"/>
          <w:szCs w:val="20"/>
          <w:lang w:eastAsia="ru-RU"/>
        </w:rPr>
        <w:br/>
        <w:t>документы, дающие право ревизии и комиссионной проверки пассажирского поезда;</w:t>
      </w:r>
      <w:r w:rsidRPr="00293132">
        <w:rPr>
          <w:rFonts w:ascii="Verdana" w:eastAsia="Times New Roman" w:hAnsi="Verdana" w:cs="Times New Roman"/>
          <w:color w:val="000000"/>
          <w:sz w:val="20"/>
          <w:szCs w:val="20"/>
          <w:lang w:eastAsia="ru-RU"/>
        </w:rPr>
        <w:br/>
        <w:t>расположение железнодорожных станций и пунктов пересадок на обслуживаемом направлении.</w:t>
      </w:r>
      <w:r w:rsidRPr="00293132">
        <w:rPr>
          <w:rFonts w:ascii="Verdana" w:eastAsia="Times New Roman" w:hAnsi="Verdana" w:cs="Times New Roman"/>
          <w:color w:val="000000"/>
          <w:sz w:val="20"/>
          <w:szCs w:val="20"/>
          <w:lang w:eastAsia="ru-RU"/>
        </w:rPr>
        <w:br/>
        <w:t>1.2. С момента выхода на работу проводники в пункте формирования пассажирского поезда, а проводники прицепных пассажирских вагонов с момента прицепки их вагонов в пути следования подчиняются непосредственно начальнику пассажирского поезда, а по техническим вопросам эксплуатации оборудования вагонов — также поездному электромеханику (ПЭМ).</w:t>
      </w:r>
      <w:r w:rsidRPr="00293132">
        <w:rPr>
          <w:rFonts w:ascii="Verdana" w:eastAsia="Times New Roman" w:hAnsi="Verdana" w:cs="Times New Roman"/>
          <w:color w:val="000000"/>
          <w:sz w:val="20"/>
          <w:szCs w:val="20"/>
          <w:lang w:eastAsia="ru-RU"/>
        </w:rPr>
        <w:br/>
        <w:t>1.3. Перед началом рейса проводник должен получить от начальника пассажирского поезда бланки по учету населенности вагона и расхода постельного белья (формы ЛУ-72 или ИНУ-4) и учету свободных и освобождаемых мест (формы ЛУ-73).</w:t>
      </w:r>
      <w:r w:rsidRPr="00293132">
        <w:rPr>
          <w:rFonts w:ascii="Verdana" w:eastAsia="Times New Roman" w:hAnsi="Verdana" w:cs="Times New Roman"/>
          <w:color w:val="000000"/>
          <w:sz w:val="20"/>
          <w:szCs w:val="20"/>
          <w:lang w:eastAsia="ru-RU"/>
        </w:rPr>
        <w:br/>
        <w:t>1.4. Проводник должен требовать от пассажиров соблюдения правил проезда, быть вежливым и внимательным, не допускать возникновения с пассажирами конфликтных ситуаций.</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2. ОБЯЗАННОСТИ ПРОВОДНИКА ПРИ ПОДГОТОВКЕ ПОЕЗДА В РЕЙС</w:t>
      </w:r>
      <w:r w:rsidRPr="00293132">
        <w:rPr>
          <w:rFonts w:ascii="Verdana" w:eastAsia="Times New Roman" w:hAnsi="Verdana" w:cs="Times New Roman"/>
          <w:color w:val="000000"/>
          <w:sz w:val="20"/>
          <w:szCs w:val="20"/>
          <w:lang w:eastAsia="ru-RU"/>
        </w:rPr>
        <w:br/>
        <w:t>2.1. Перед отправлением в рейс пассажирского поезда проводник обязан прибыть к месту работы в установленное время в форменной одежде, имея при себе:</w:t>
      </w:r>
      <w:r w:rsidRPr="00293132">
        <w:rPr>
          <w:rFonts w:ascii="Verdana" w:eastAsia="Times New Roman" w:hAnsi="Verdana" w:cs="Times New Roman"/>
          <w:color w:val="000000"/>
          <w:sz w:val="20"/>
          <w:szCs w:val="20"/>
          <w:lang w:eastAsia="ru-RU"/>
        </w:rPr>
        <w:br/>
        <w:t>удостоверение личности;</w:t>
      </w:r>
      <w:r w:rsidRPr="00293132">
        <w:rPr>
          <w:rFonts w:ascii="Verdana" w:eastAsia="Times New Roman" w:hAnsi="Verdana" w:cs="Times New Roman"/>
          <w:color w:val="000000"/>
          <w:sz w:val="20"/>
          <w:szCs w:val="20"/>
          <w:lang w:eastAsia="ru-RU"/>
        </w:rPr>
        <w:br/>
        <w:t>удостоверение на право обслуживания электроустановок напряжением до 1000 В;</w:t>
      </w:r>
      <w:r w:rsidRPr="00293132">
        <w:rPr>
          <w:rFonts w:ascii="Verdana" w:eastAsia="Times New Roman" w:hAnsi="Verdana" w:cs="Times New Roman"/>
          <w:color w:val="000000"/>
          <w:sz w:val="20"/>
          <w:szCs w:val="20"/>
          <w:lang w:eastAsia="ru-RU"/>
        </w:rPr>
        <w:br/>
        <w:t>удостоверение о проверке знаний ПТЭ; санитарную книжку проводника;</w:t>
      </w:r>
      <w:r w:rsidRPr="00293132">
        <w:rPr>
          <w:rFonts w:ascii="Verdana" w:eastAsia="Times New Roman" w:hAnsi="Verdana" w:cs="Times New Roman"/>
          <w:color w:val="000000"/>
          <w:sz w:val="20"/>
          <w:szCs w:val="20"/>
          <w:lang w:eastAsia="ru-RU"/>
        </w:rPr>
        <w:br/>
        <w:t>удостоверение на право обслуживания хвостового вагона (для проводника хвостового вагона).</w:t>
      </w:r>
      <w:r w:rsidRPr="00293132">
        <w:rPr>
          <w:rFonts w:ascii="Verdana" w:eastAsia="Times New Roman" w:hAnsi="Verdana" w:cs="Times New Roman"/>
          <w:color w:val="000000"/>
          <w:sz w:val="20"/>
          <w:szCs w:val="20"/>
          <w:lang w:eastAsia="ru-RU"/>
        </w:rPr>
        <w:br/>
        <w:t>Проводник пассажирского поезда международного сообщения и фирменного поезда на левой стороне форменной одежды должен носить визитную карточку установленного образца.</w:t>
      </w:r>
      <w:r w:rsidRPr="00293132">
        <w:rPr>
          <w:rFonts w:ascii="Verdana" w:eastAsia="Times New Roman" w:hAnsi="Verdana" w:cs="Times New Roman"/>
          <w:color w:val="000000"/>
          <w:sz w:val="20"/>
          <w:szCs w:val="20"/>
          <w:lang w:eastAsia="ru-RU"/>
        </w:rPr>
        <w:br/>
        <w:t>2.2. При приемке пассажирского вагона перед отправлением в рейс проводник обязан проверить:</w:t>
      </w:r>
      <w:r w:rsidRPr="00293132">
        <w:rPr>
          <w:rFonts w:ascii="Verdana" w:eastAsia="Times New Roman" w:hAnsi="Verdana" w:cs="Times New Roman"/>
          <w:color w:val="000000"/>
          <w:sz w:val="20"/>
          <w:szCs w:val="20"/>
          <w:lang w:eastAsia="ru-RU"/>
        </w:rPr>
        <w:br/>
        <w:t>исправность поручней, переходных площадок, тамбурных входных площадок, дверей и дверных замков по всему вагону;</w:t>
      </w:r>
      <w:r w:rsidRPr="00293132">
        <w:rPr>
          <w:rFonts w:ascii="Verdana" w:eastAsia="Times New Roman" w:hAnsi="Verdana" w:cs="Times New Roman"/>
          <w:color w:val="000000"/>
          <w:sz w:val="20"/>
          <w:szCs w:val="20"/>
          <w:lang w:eastAsia="ru-RU"/>
        </w:rPr>
        <w:br/>
        <w:t>наличие пломб на стоп-кранах и рукоятках привода аварийных выходов;</w:t>
      </w:r>
      <w:r w:rsidRPr="00293132">
        <w:rPr>
          <w:rFonts w:ascii="Verdana" w:eastAsia="Times New Roman" w:hAnsi="Verdana" w:cs="Times New Roman"/>
          <w:color w:val="000000"/>
          <w:sz w:val="20"/>
          <w:szCs w:val="20"/>
          <w:lang w:eastAsia="ru-RU"/>
        </w:rPr>
        <w:br/>
        <w:t>исправность пожарных кранов и наличие шлангов в котельном отделении и туалетах;</w:t>
      </w:r>
      <w:r w:rsidRPr="00293132">
        <w:rPr>
          <w:rFonts w:ascii="Verdana" w:eastAsia="Times New Roman" w:hAnsi="Verdana" w:cs="Times New Roman"/>
          <w:color w:val="000000"/>
          <w:sz w:val="20"/>
          <w:szCs w:val="20"/>
          <w:lang w:eastAsia="ru-RU"/>
        </w:rPr>
        <w:br/>
        <w:t>обеспечение пассажирского вагона водой, работу крана для питьевой воды;</w:t>
      </w:r>
      <w:r w:rsidRPr="00293132">
        <w:rPr>
          <w:rFonts w:ascii="Verdana" w:eastAsia="Times New Roman" w:hAnsi="Verdana" w:cs="Times New Roman"/>
          <w:color w:val="000000"/>
          <w:sz w:val="20"/>
          <w:szCs w:val="20"/>
          <w:lang w:eastAsia="ru-RU"/>
        </w:rPr>
        <w:br/>
        <w:t>состояние кранов, умывальных чаш, унитазов, механизмов для слива унитазов;</w:t>
      </w:r>
      <w:r w:rsidRPr="00293132">
        <w:rPr>
          <w:rFonts w:ascii="Verdana" w:eastAsia="Times New Roman" w:hAnsi="Verdana" w:cs="Times New Roman"/>
          <w:color w:val="000000"/>
          <w:sz w:val="20"/>
          <w:szCs w:val="20"/>
          <w:lang w:eastAsia="ru-RU"/>
        </w:rPr>
        <w:br/>
        <w:t>наличие огнетушителей и пломб на них;</w:t>
      </w:r>
      <w:r w:rsidRPr="00293132">
        <w:rPr>
          <w:rFonts w:ascii="Verdana" w:eastAsia="Times New Roman" w:hAnsi="Verdana" w:cs="Times New Roman"/>
          <w:color w:val="000000"/>
          <w:sz w:val="20"/>
          <w:szCs w:val="20"/>
          <w:lang w:eastAsia="ru-RU"/>
        </w:rPr>
        <w:br/>
        <w:t>наличие топлива для системы отопления и кипятильника;</w:t>
      </w:r>
      <w:r w:rsidRPr="00293132">
        <w:rPr>
          <w:rFonts w:ascii="Verdana" w:eastAsia="Times New Roman" w:hAnsi="Verdana" w:cs="Times New Roman"/>
          <w:color w:val="000000"/>
          <w:sz w:val="20"/>
          <w:szCs w:val="20"/>
          <w:lang w:eastAsia="ru-RU"/>
        </w:rPr>
        <w:br/>
        <w:t>наличие пепельниц в местах, отведенных для курения;</w:t>
      </w:r>
      <w:r w:rsidRPr="00293132">
        <w:rPr>
          <w:rFonts w:ascii="Verdana" w:eastAsia="Times New Roman" w:hAnsi="Verdana" w:cs="Times New Roman"/>
          <w:color w:val="000000"/>
          <w:sz w:val="20"/>
          <w:szCs w:val="20"/>
          <w:lang w:eastAsia="ru-RU"/>
        </w:rPr>
        <w:br/>
        <w:t>действие ручного тормоза;</w:t>
      </w:r>
      <w:r w:rsidRPr="00293132">
        <w:rPr>
          <w:rFonts w:ascii="Verdana" w:eastAsia="Times New Roman" w:hAnsi="Verdana" w:cs="Times New Roman"/>
          <w:color w:val="000000"/>
          <w:sz w:val="20"/>
          <w:szCs w:val="20"/>
          <w:lang w:eastAsia="ru-RU"/>
        </w:rPr>
        <w:br/>
        <w:t>исправность хвостовых сигнальных фонарей;</w:t>
      </w:r>
      <w:r w:rsidRPr="00293132">
        <w:rPr>
          <w:rFonts w:ascii="Verdana" w:eastAsia="Times New Roman" w:hAnsi="Verdana" w:cs="Times New Roman"/>
          <w:color w:val="000000"/>
          <w:sz w:val="20"/>
          <w:szCs w:val="20"/>
          <w:lang w:eastAsia="ru-RU"/>
        </w:rPr>
        <w:br/>
        <w:t>исправность внутреннего оборудования;</w:t>
      </w:r>
      <w:r w:rsidRPr="00293132">
        <w:rPr>
          <w:rFonts w:ascii="Verdana" w:eastAsia="Times New Roman" w:hAnsi="Verdana" w:cs="Times New Roman"/>
          <w:color w:val="000000"/>
          <w:sz w:val="20"/>
          <w:szCs w:val="20"/>
          <w:lang w:eastAsia="ru-RU"/>
        </w:rPr>
        <w:br/>
        <w:t>наличие Журнала приемки, сдачи и технического состояния оборудования пассажирского вагона (формы ВУ-8);</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lastRenderedPageBreak/>
        <w:t>наличие аптечки для оказания медицинской помощи, а также санитарных носилок в штабном вагоне.</w:t>
      </w:r>
      <w:r w:rsidRPr="00293132">
        <w:rPr>
          <w:rFonts w:ascii="Verdana" w:eastAsia="Times New Roman" w:hAnsi="Verdana" w:cs="Times New Roman"/>
          <w:color w:val="000000"/>
          <w:sz w:val="20"/>
          <w:szCs w:val="20"/>
          <w:lang w:eastAsia="ru-RU"/>
        </w:rPr>
        <w:br/>
        <w:t>2.3. При приемке пассажирского вагона от комплексной экипировочной бригады проверяется также:</w:t>
      </w:r>
      <w:r w:rsidRPr="00293132">
        <w:rPr>
          <w:rFonts w:ascii="Verdana" w:eastAsia="Times New Roman" w:hAnsi="Verdana" w:cs="Times New Roman"/>
          <w:color w:val="000000"/>
          <w:sz w:val="20"/>
          <w:szCs w:val="20"/>
          <w:lang w:eastAsia="ru-RU"/>
        </w:rPr>
        <w:br/>
        <w:t>наличие комплектов постельных принадлежностей, мыла, моющих и дезинфицирующих средств, туалетной бумаги;</w:t>
      </w:r>
      <w:r w:rsidRPr="00293132">
        <w:rPr>
          <w:rFonts w:ascii="Verdana" w:eastAsia="Times New Roman" w:hAnsi="Verdana" w:cs="Times New Roman"/>
          <w:color w:val="000000"/>
          <w:sz w:val="20"/>
          <w:szCs w:val="20"/>
          <w:lang w:eastAsia="ru-RU"/>
        </w:rPr>
        <w:br/>
        <w:t>наличие уборочного инвентаря (в комплект уборочного инвентаря входят: пылесос, веник просяной, ведра для мусора и для воды, совок для мусора, ветошь, ерши для унитазов, дезодоранты, дезинфицирующие средства).</w:t>
      </w:r>
      <w:r w:rsidRPr="00293132">
        <w:rPr>
          <w:rFonts w:ascii="Verdana" w:eastAsia="Times New Roman" w:hAnsi="Verdana" w:cs="Times New Roman"/>
          <w:color w:val="000000"/>
          <w:sz w:val="20"/>
          <w:szCs w:val="20"/>
          <w:lang w:eastAsia="ru-RU"/>
        </w:rPr>
        <w:br/>
        <w:t>2.4. При приемке пассажирского вагона проводник вместе с электромехаником поезда должен проверить:</w:t>
      </w:r>
      <w:r w:rsidRPr="00293132">
        <w:rPr>
          <w:rFonts w:ascii="Verdana" w:eastAsia="Times New Roman" w:hAnsi="Verdana" w:cs="Times New Roman"/>
          <w:color w:val="000000"/>
          <w:sz w:val="20"/>
          <w:szCs w:val="20"/>
          <w:lang w:eastAsia="ru-RU"/>
        </w:rPr>
        <w:br/>
        <w:t>функционирование потребителей электроэнергии путем кратковременного их включения с пульта управления;</w:t>
      </w:r>
      <w:r w:rsidRPr="00293132">
        <w:rPr>
          <w:rFonts w:ascii="Verdana" w:eastAsia="Times New Roman" w:hAnsi="Verdana" w:cs="Times New Roman"/>
          <w:color w:val="000000"/>
          <w:sz w:val="20"/>
          <w:szCs w:val="20"/>
          <w:lang w:eastAsia="ru-RU"/>
        </w:rPr>
        <w:br/>
        <w:t>отсутствие утечки тока на корпус вагона;</w:t>
      </w:r>
      <w:r w:rsidRPr="00293132">
        <w:rPr>
          <w:rFonts w:ascii="Verdana" w:eastAsia="Times New Roman" w:hAnsi="Verdana" w:cs="Times New Roman"/>
          <w:color w:val="000000"/>
          <w:sz w:val="20"/>
          <w:szCs w:val="20"/>
          <w:lang w:eastAsia="ru-RU"/>
        </w:rPr>
        <w:br/>
        <w:t>состояние аккумуляторных батарей;</w:t>
      </w:r>
      <w:r w:rsidRPr="00293132">
        <w:rPr>
          <w:rFonts w:ascii="Verdana" w:eastAsia="Times New Roman" w:hAnsi="Verdana" w:cs="Times New Roman"/>
          <w:color w:val="000000"/>
          <w:sz w:val="20"/>
          <w:szCs w:val="20"/>
          <w:lang w:eastAsia="ru-RU"/>
        </w:rPr>
        <w:br/>
        <w:t>исправность системы контроля нагрева букс (СКНБ) и установки пожарной сигнализации (УПС);</w:t>
      </w:r>
      <w:r w:rsidRPr="00293132">
        <w:rPr>
          <w:rFonts w:ascii="Verdana" w:eastAsia="Times New Roman" w:hAnsi="Verdana" w:cs="Times New Roman"/>
          <w:color w:val="000000"/>
          <w:sz w:val="20"/>
          <w:szCs w:val="20"/>
          <w:lang w:eastAsia="ru-RU"/>
        </w:rPr>
        <w:br/>
        <w:t>исправность электрокипятильника;</w:t>
      </w:r>
      <w:r w:rsidRPr="00293132">
        <w:rPr>
          <w:rFonts w:ascii="Verdana" w:eastAsia="Times New Roman" w:hAnsi="Verdana" w:cs="Times New Roman"/>
          <w:color w:val="000000"/>
          <w:sz w:val="20"/>
          <w:szCs w:val="20"/>
          <w:lang w:eastAsia="ru-RU"/>
        </w:rPr>
        <w:br/>
        <w:t>исправность хвостовых сигнальных фонарей.</w:t>
      </w:r>
      <w:r w:rsidRPr="00293132">
        <w:rPr>
          <w:rFonts w:ascii="Verdana" w:eastAsia="Times New Roman" w:hAnsi="Verdana" w:cs="Times New Roman"/>
          <w:color w:val="000000"/>
          <w:sz w:val="20"/>
          <w:szCs w:val="20"/>
          <w:lang w:eastAsia="ru-RU"/>
        </w:rPr>
        <w:br/>
        <w:t>2.5. Обо всех неисправностях и недостатках, обнаруженных в процессе приемки пассажирского вагона, проводник обязан доложить начальнику пассажирского поезда или поездному электромеханику для принятия соответствующих мер по их устранению.</w:t>
      </w:r>
      <w:r w:rsidRPr="00293132">
        <w:rPr>
          <w:rFonts w:ascii="Verdana" w:eastAsia="Times New Roman" w:hAnsi="Verdana" w:cs="Times New Roman"/>
          <w:color w:val="000000"/>
          <w:sz w:val="20"/>
          <w:szCs w:val="20"/>
          <w:lang w:eastAsia="ru-RU"/>
        </w:rPr>
        <w:br/>
        <w:t>2.6. После приемки пассажирского вагона проводник должен получить предметы чайной торговли.</w:t>
      </w:r>
      <w:r w:rsidRPr="00293132">
        <w:rPr>
          <w:rFonts w:ascii="Verdana" w:eastAsia="Times New Roman" w:hAnsi="Verdana" w:cs="Times New Roman"/>
          <w:color w:val="000000"/>
          <w:sz w:val="20"/>
          <w:szCs w:val="20"/>
          <w:lang w:eastAsia="ru-RU"/>
        </w:rPr>
        <w:br/>
        <w:t>Проводник хвостового пассажирского вагона должен получить также у начальника пассажирского поезда сумку главного кондуктора и хранить ее в служебном отделении.</w:t>
      </w:r>
      <w:r w:rsidRPr="00293132">
        <w:rPr>
          <w:rFonts w:ascii="Verdana" w:eastAsia="Times New Roman" w:hAnsi="Verdana" w:cs="Times New Roman"/>
          <w:color w:val="000000"/>
          <w:sz w:val="20"/>
          <w:szCs w:val="20"/>
          <w:lang w:eastAsia="ru-RU"/>
        </w:rPr>
        <w:br/>
        <w:t>2.7. С обеих сторон пассажирского вагона проводник должен навесить маршрутные доски, а с внутренней стороны окон служебного купе и косого коридора — таблички с порядковым номером вагона согласно схеме формирования пассажирского поезда.</w:t>
      </w:r>
      <w:r w:rsidRPr="00293132">
        <w:rPr>
          <w:rFonts w:ascii="Verdana" w:eastAsia="Times New Roman" w:hAnsi="Verdana" w:cs="Times New Roman"/>
          <w:color w:val="000000"/>
          <w:sz w:val="20"/>
          <w:szCs w:val="20"/>
          <w:lang w:eastAsia="ru-RU"/>
        </w:rPr>
        <w:br/>
        <w:t>2.8. При подаче пассажирского поезда на посадку пассажиров в вагоне должна поддерживаться температура в зимнее и переходное время года (18 — 22)°С, в летнее — (22 — 26)°С. Температура воздуха в пассажирском помещении вагона нормируется в зимнее и переходное время года для всех типов вагонов, а в летнее время года — только для пассажирских вагонов с полным кондиционированием воздуха.</w:t>
      </w:r>
      <w:r w:rsidRPr="00293132">
        <w:rPr>
          <w:rFonts w:ascii="Verdana" w:eastAsia="Times New Roman" w:hAnsi="Verdana" w:cs="Times New Roman"/>
          <w:color w:val="000000"/>
          <w:sz w:val="20"/>
          <w:szCs w:val="20"/>
          <w:lang w:eastAsia="ru-RU"/>
        </w:rPr>
        <w:br/>
        <w:t>2.9. Во время посадки пассажиров в пассажирский поезд проводник обязан:</w:t>
      </w:r>
      <w:r w:rsidRPr="00293132">
        <w:rPr>
          <w:rFonts w:ascii="Verdana" w:eastAsia="Times New Roman" w:hAnsi="Verdana" w:cs="Times New Roman"/>
          <w:color w:val="000000"/>
          <w:sz w:val="20"/>
          <w:szCs w:val="20"/>
          <w:lang w:eastAsia="ru-RU"/>
        </w:rPr>
        <w:br/>
        <w:t>находиться снаружи пассажирского вагона возле открытой двери рабочего тамбура и проверять у пассажиров проездные документы (билеты). Проездные документы (билеты) пассажиров спальных вагонов собираются после отправления пассажирского поезда, а билеты пассажиров общих вагонов и вагонов межобластного сообщения с местами для сидения хранятся у пассажиров;</w:t>
      </w:r>
      <w:r w:rsidRPr="00293132">
        <w:rPr>
          <w:rFonts w:ascii="Verdana" w:eastAsia="Times New Roman" w:hAnsi="Verdana" w:cs="Times New Roman"/>
          <w:color w:val="000000"/>
          <w:sz w:val="20"/>
          <w:szCs w:val="20"/>
          <w:lang w:eastAsia="ru-RU"/>
        </w:rPr>
        <w:br/>
        <w:t>предупреждать пассажиров о том, чтобы они не забыли свои билеты у провожающих лиц, а за 5 мин до отправления предупреждать провожающих лиц об отправлении пассажирского поезда;</w:t>
      </w:r>
      <w:r w:rsidRPr="00293132">
        <w:rPr>
          <w:rFonts w:ascii="Verdana" w:eastAsia="Times New Roman" w:hAnsi="Verdana" w:cs="Times New Roman"/>
          <w:color w:val="000000"/>
          <w:sz w:val="20"/>
          <w:szCs w:val="20"/>
          <w:lang w:eastAsia="ru-RU"/>
        </w:rPr>
        <w:br/>
        <w:t>не допускать к посадке пассажиров с легковоспламеняющимися и взрывоопасными материалами и веществами;</w:t>
      </w:r>
      <w:r w:rsidRPr="00293132">
        <w:rPr>
          <w:rFonts w:ascii="Verdana" w:eastAsia="Times New Roman" w:hAnsi="Verdana" w:cs="Times New Roman"/>
          <w:color w:val="000000"/>
          <w:sz w:val="20"/>
          <w:szCs w:val="20"/>
          <w:lang w:eastAsia="ru-RU"/>
        </w:rPr>
        <w:br/>
        <w:t>не допускать в вагон пассажиров, находящихся в сильной степени опьянения.</w:t>
      </w:r>
      <w:r w:rsidRPr="00293132">
        <w:rPr>
          <w:rFonts w:ascii="Verdana" w:eastAsia="Times New Roman" w:hAnsi="Verdana" w:cs="Times New Roman"/>
          <w:color w:val="000000"/>
          <w:sz w:val="20"/>
          <w:szCs w:val="20"/>
          <w:lang w:eastAsia="ru-RU"/>
        </w:rPr>
        <w:br/>
        <w:t>2.10. Проводник имеет право взять с собой и провозить бесплатно личные вещи массой до 50 кг.</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3. ОБЯЗАННОСТИ ПРОВОДНИКА В ПУТИ СЛЕДОВАНИЯ ПАССАЖИРСКОГО ПОЕЗДА</w:t>
      </w:r>
      <w:r w:rsidRPr="00293132">
        <w:rPr>
          <w:rFonts w:ascii="Verdana" w:eastAsia="Times New Roman" w:hAnsi="Verdana" w:cs="Times New Roman"/>
          <w:color w:val="000000"/>
          <w:sz w:val="20"/>
          <w:szCs w:val="20"/>
          <w:lang w:eastAsia="ru-RU"/>
        </w:rPr>
        <w:br/>
        <w:t>3.1. В пути следования пассажирского поезда проводник обязан: закрепить на двери служебного купе табличку с фамилией, именем и отчеством дежурного проводника;</w:t>
      </w:r>
      <w:r w:rsidRPr="00293132">
        <w:rPr>
          <w:rFonts w:ascii="Verdana" w:eastAsia="Times New Roman" w:hAnsi="Verdana" w:cs="Times New Roman"/>
          <w:color w:val="000000"/>
          <w:sz w:val="20"/>
          <w:szCs w:val="20"/>
          <w:lang w:eastAsia="ru-RU"/>
        </w:rPr>
        <w:br/>
        <w:t>поддерживать постоянную чистоту и комфортную температуру воздуха в пассажирском помещении вагона согласно Санитарным правилам содержания пассажирских вагонов в пути следования;</w:t>
      </w:r>
      <w:r w:rsidRPr="00293132">
        <w:rPr>
          <w:rFonts w:ascii="Verdana" w:eastAsia="Times New Roman" w:hAnsi="Verdana" w:cs="Times New Roman"/>
          <w:color w:val="000000"/>
          <w:sz w:val="20"/>
          <w:szCs w:val="20"/>
          <w:lang w:eastAsia="ru-RU"/>
        </w:rPr>
        <w:br/>
        <w:t>следить за состоянием внутреннего оборудования и правильным положением межвагонных переходных площадок;</w:t>
      </w:r>
      <w:r w:rsidRPr="00293132">
        <w:rPr>
          <w:rFonts w:ascii="Verdana" w:eastAsia="Times New Roman" w:hAnsi="Verdana" w:cs="Times New Roman"/>
          <w:color w:val="000000"/>
          <w:sz w:val="20"/>
          <w:szCs w:val="20"/>
          <w:lang w:eastAsia="ru-RU"/>
        </w:rPr>
        <w:br/>
        <w:t xml:space="preserve">не менее двух раз в сутки производить влажную уборку в пассажирском вагоне, а в </w:t>
      </w:r>
      <w:r w:rsidRPr="00293132">
        <w:rPr>
          <w:rFonts w:ascii="Verdana" w:eastAsia="Times New Roman" w:hAnsi="Verdana" w:cs="Times New Roman"/>
          <w:color w:val="000000"/>
          <w:sz w:val="20"/>
          <w:szCs w:val="20"/>
          <w:lang w:eastAsia="ru-RU"/>
        </w:rPr>
        <w:lastRenderedPageBreak/>
        <w:t>туалетах по мере необходимости, но не менее четырех раз в сутки с обязательной обмывкой полов в соответствии с Санитарными правилами содержания пассажирских вагонов в пути следования;</w:t>
      </w:r>
      <w:r w:rsidRPr="00293132">
        <w:rPr>
          <w:rFonts w:ascii="Verdana" w:eastAsia="Times New Roman" w:hAnsi="Verdana" w:cs="Times New Roman"/>
          <w:color w:val="000000"/>
          <w:sz w:val="20"/>
          <w:szCs w:val="20"/>
          <w:lang w:eastAsia="ru-RU"/>
        </w:rPr>
        <w:br/>
        <w:t>мыть полы в вагонах с электроотоплением только после отключения печей отопления; в вагонах с комбинированным отоплением разрешается мыть полы, кроме полов котельного отделения, без отключения нагревательных элементов котлов отопления;</w:t>
      </w:r>
      <w:r w:rsidRPr="00293132">
        <w:rPr>
          <w:rFonts w:ascii="Verdana" w:eastAsia="Times New Roman" w:hAnsi="Verdana" w:cs="Times New Roman"/>
          <w:color w:val="000000"/>
          <w:sz w:val="20"/>
          <w:szCs w:val="20"/>
          <w:lang w:eastAsia="ru-RU"/>
        </w:rPr>
        <w:br/>
        <w:t>не менее трех раз в сутки с 8 до 10, с 15 до 17 и с 20 до 22 ч по местному времени обеспечивать пассажиров чаем, кофе, кондитерскими изделиями, а в фирменных поездах и вагонах СВ всех категорий — по просьбе пассажиров в любое время суток; при обслуживании пассажиров проводник должен быть в белой куртке или белом переднике;</w:t>
      </w:r>
      <w:r w:rsidRPr="00293132">
        <w:rPr>
          <w:rFonts w:ascii="Verdana" w:eastAsia="Times New Roman" w:hAnsi="Verdana" w:cs="Times New Roman"/>
          <w:color w:val="000000"/>
          <w:sz w:val="20"/>
          <w:szCs w:val="20"/>
          <w:lang w:eastAsia="ru-RU"/>
        </w:rPr>
        <w:br/>
        <w:t>поддерживать наличие в кипятильнике горячей, а в водоохладите- ле — охлажденной воды;</w:t>
      </w:r>
      <w:r w:rsidRPr="00293132">
        <w:rPr>
          <w:rFonts w:ascii="Verdana" w:eastAsia="Times New Roman" w:hAnsi="Verdana" w:cs="Times New Roman"/>
          <w:color w:val="000000"/>
          <w:sz w:val="20"/>
          <w:szCs w:val="20"/>
          <w:lang w:eastAsia="ru-RU"/>
        </w:rPr>
        <w:br/>
        <w:t>в вагонах со спальными местами обеспечивать пассажиров комплектами постельных принадлежностей; по желанию пассажиров и при наличии возможности заменять в пути следования постельное белье за дополнительную плату; доставлять постельное белье на места пассажиров, а также застилать постели инвалидам, больным, пассажирам с малолетними детьми;</w:t>
      </w:r>
      <w:r w:rsidRPr="00293132">
        <w:rPr>
          <w:rFonts w:ascii="Verdana" w:eastAsia="Times New Roman" w:hAnsi="Verdana" w:cs="Times New Roman"/>
          <w:color w:val="000000"/>
          <w:sz w:val="20"/>
          <w:szCs w:val="20"/>
          <w:lang w:eastAsia="ru-RU"/>
        </w:rPr>
        <w:br/>
        <w:t xml:space="preserve">убирать постельные принадлежности после высадки пассажиров; в исключительных случаях с согласия пассажиров разрешается убирать постельные принадлежности не ранее чем за 30 мин до прибытия на железнодорожную станцию высадки пассажиров; </w:t>
      </w:r>
      <w:r w:rsidRPr="00293132">
        <w:rPr>
          <w:rFonts w:ascii="Verdana" w:eastAsia="Times New Roman" w:hAnsi="Verdana" w:cs="Times New Roman"/>
          <w:color w:val="000000"/>
          <w:sz w:val="20"/>
          <w:szCs w:val="20"/>
          <w:lang w:eastAsia="ru-RU"/>
        </w:rPr>
        <w:br/>
        <w:t>вести учет расхода постельного белья на бланках формы ЛУ-72 или ИНУ-4 и наличия свободных и освобождаемых мест на бланке формы ЛУ-73;</w:t>
      </w:r>
      <w:r w:rsidRPr="00293132">
        <w:rPr>
          <w:rFonts w:ascii="Verdana" w:eastAsia="Times New Roman" w:hAnsi="Verdana" w:cs="Times New Roman"/>
          <w:color w:val="000000"/>
          <w:sz w:val="20"/>
          <w:szCs w:val="20"/>
          <w:lang w:eastAsia="ru-RU"/>
        </w:rPr>
        <w:br/>
        <w:t>при приеме-сдаче смены проверять наличие в папке проездных документов (билетов), соответствие их занятым пассажирами местам, расход постельного белья и делать соответствующие отметки в бланках форм ЛУ-72 или ИНУ-4 и ЛУ-73;</w:t>
      </w:r>
      <w:r w:rsidRPr="00293132">
        <w:rPr>
          <w:rFonts w:ascii="Verdana" w:eastAsia="Times New Roman" w:hAnsi="Verdana" w:cs="Times New Roman"/>
          <w:color w:val="000000"/>
          <w:sz w:val="20"/>
          <w:szCs w:val="20"/>
          <w:lang w:eastAsia="ru-RU"/>
        </w:rPr>
        <w:br/>
        <w:t>оказывать пассажирам первую доврачебную помощь;</w:t>
      </w:r>
      <w:r w:rsidRPr="00293132">
        <w:rPr>
          <w:rFonts w:ascii="Verdana" w:eastAsia="Times New Roman" w:hAnsi="Verdana" w:cs="Times New Roman"/>
          <w:color w:val="000000"/>
          <w:sz w:val="20"/>
          <w:szCs w:val="20"/>
          <w:lang w:eastAsia="ru-RU"/>
        </w:rPr>
        <w:br/>
        <w:t>при отсутствии централизованного электрического отопления при использовании твердого топлива поддерживать температуру в пассажирском помещении вагона в соответствии с п. 2.8 настоящей Инструкции;</w:t>
      </w:r>
      <w:r w:rsidRPr="00293132">
        <w:rPr>
          <w:rFonts w:ascii="Verdana" w:eastAsia="Times New Roman" w:hAnsi="Verdana" w:cs="Times New Roman"/>
          <w:color w:val="000000"/>
          <w:sz w:val="20"/>
          <w:szCs w:val="20"/>
          <w:lang w:eastAsia="ru-RU"/>
        </w:rPr>
        <w:br/>
        <w:t>при выходе из строя радиоустановки объявлять в дневное время пассажирам названия остановочных пунктов, сообщать о границах санитарных зон и продолжительности стоянок пассажирского поезда; информировать пассажиров о правилах таможенного и пограничного контроля;</w:t>
      </w:r>
      <w:r w:rsidRPr="00293132">
        <w:rPr>
          <w:rFonts w:ascii="Verdana" w:eastAsia="Times New Roman" w:hAnsi="Verdana" w:cs="Times New Roman"/>
          <w:color w:val="000000"/>
          <w:sz w:val="20"/>
          <w:szCs w:val="20"/>
          <w:lang w:eastAsia="ru-RU"/>
        </w:rPr>
        <w:br/>
        <w:t>следить за тем, чтобы окна при необходимости открывались только с коридорной стороны, а на двухпутных участках — только с полевой стороны; при работе кондиционера — чтобы все окна были закрыты;</w:t>
      </w:r>
      <w:r w:rsidRPr="00293132">
        <w:rPr>
          <w:rFonts w:ascii="Verdana" w:eastAsia="Times New Roman" w:hAnsi="Verdana" w:cs="Times New Roman"/>
          <w:color w:val="000000"/>
          <w:sz w:val="20"/>
          <w:szCs w:val="20"/>
          <w:lang w:eastAsia="ru-RU"/>
        </w:rPr>
        <w:br/>
        <w:t>строго соблюдать требования к санитарным зонам, закрывая при проезде через них туалеты.</w:t>
      </w:r>
      <w:r w:rsidRPr="00293132">
        <w:rPr>
          <w:rFonts w:ascii="Verdana" w:eastAsia="Times New Roman" w:hAnsi="Verdana" w:cs="Times New Roman"/>
          <w:color w:val="000000"/>
          <w:sz w:val="20"/>
          <w:szCs w:val="20"/>
          <w:lang w:eastAsia="ru-RU"/>
        </w:rPr>
        <w:br/>
        <w:t>3.2. Мусор в вагоне должен собираться в специальном контейнере, а затем сжигаться в топке котла вагона или удаляться из вагона в предусмотренные для этого места на железнодорожных станциях; выбрасывать мусор и золу на пути, на пол тамбура, переходные площадки запрещается.</w:t>
      </w:r>
      <w:r w:rsidRPr="00293132">
        <w:rPr>
          <w:rFonts w:ascii="Verdana" w:eastAsia="Times New Roman" w:hAnsi="Verdana" w:cs="Times New Roman"/>
          <w:color w:val="000000"/>
          <w:sz w:val="20"/>
          <w:szCs w:val="20"/>
          <w:lang w:eastAsia="ru-RU"/>
        </w:rPr>
        <w:br/>
        <w:t>3.3. В случае утери, порчи или загрязнения постельных принадлежностей, а также порчи инвентаря или оборудования вагона по вине пассажира проводник должен доложить об этом начальнику пассажирского поезда, который взыскивает стоимость поврежденного или утраченного имущества согласно расценочной ведомости с выдачей на руки пассажиру квитанции об уплате формы ГУ-57.</w:t>
      </w:r>
      <w:r w:rsidRPr="00293132">
        <w:rPr>
          <w:rFonts w:ascii="Verdana" w:eastAsia="Times New Roman" w:hAnsi="Verdana" w:cs="Times New Roman"/>
          <w:color w:val="000000"/>
          <w:sz w:val="20"/>
          <w:szCs w:val="20"/>
          <w:lang w:eastAsia="ru-RU"/>
        </w:rPr>
        <w:br/>
        <w:t>3.4. Во время движения пассажирского поезда торцевые двери тамбуров по концам состава вагонов должны быть закрыты на внутренние запоры ("секретки") и на замок под специальный ключ. В остальных вагонах торцевые тамбурные двери не запираются. Боковые тамбурные двери нерабочего тамбура запираются на доступный только изнутри вагона замок "секретку", замок под специальный ключ и замок под трехгранный ключ. Боковые двери рабочего тамбура запираются на доступный только изнутри вагона замок ("секретку") и замок под трехгранный ключ.</w:t>
      </w:r>
      <w:r w:rsidRPr="00293132">
        <w:rPr>
          <w:rFonts w:ascii="Verdana" w:eastAsia="Times New Roman" w:hAnsi="Verdana" w:cs="Times New Roman"/>
          <w:color w:val="000000"/>
          <w:sz w:val="20"/>
          <w:szCs w:val="20"/>
          <w:lang w:eastAsia="ru-RU"/>
        </w:rPr>
        <w:br/>
        <w:t>3.5. За 30 мин до прибытия на железнодорожную станцию, где производится высадка пассажиров, проводник обязан предупредить об этом пассажиров.</w:t>
      </w:r>
      <w:r w:rsidRPr="00293132">
        <w:rPr>
          <w:rFonts w:ascii="Verdana" w:eastAsia="Times New Roman" w:hAnsi="Verdana" w:cs="Times New Roman"/>
          <w:color w:val="000000"/>
          <w:sz w:val="20"/>
          <w:szCs w:val="20"/>
          <w:lang w:eastAsia="ru-RU"/>
        </w:rPr>
        <w:br/>
        <w:t xml:space="preserve">После полной остановки пассажирского поезда на железнодорожной станции проводник должен открыть боковую дверь рабочего тамбура со стороны посадочной </w:t>
      </w:r>
      <w:r w:rsidRPr="00293132">
        <w:rPr>
          <w:rFonts w:ascii="Verdana" w:eastAsia="Times New Roman" w:hAnsi="Verdana" w:cs="Times New Roman"/>
          <w:color w:val="000000"/>
          <w:sz w:val="20"/>
          <w:szCs w:val="20"/>
          <w:lang w:eastAsia="ru-RU"/>
        </w:rPr>
        <w:lastRenderedPageBreak/>
        <w:t>платформы, при отсутствии высокой платформы поднять и зафиксировать откидную площадку (фартук), протереть поручни, приступить к высадке и посадке пассажиров. При стоянке пассажирского поезда менее 5 мин и отсутствии посадки и высадки пассажиров проводник должен открыть дверь и, находясь в тамбуре, рекомендовать пассажирам из вагона не выходить; при отправлении пассажирского поезда проводник должен закрыть и запереть дверь, проводники хвостового и штабного вагонов провожают железнодорожную станцию до конца железнодорожной посадочной платформы, после чего также запирают тамбурные двери.</w:t>
      </w:r>
      <w:r w:rsidRPr="00293132">
        <w:rPr>
          <w:rFonts w:ascii="Verdana" w:eastAsia="Times New Roman" w:hAnsi="Verdana" w:cs="Times New Roman"/>
          <w:color w:val="000000"/>
          <w:sz w:val="20"/>
          <w:szCs w:val="20"/>
          <w:lang w:eastAsia="ru-RU"/>
        </w:rPr>
        <w:br/>
        <w:t>3.6. При стоянке поезда на станции более 10 мин проводник пассажирского вагона обязан осмотреть подвагонное оборудование, тормозную рычажную передачу и, при необходимости, в зимнее время года удалить лед, мешающий нормальной работе тормозной рычажной передачи, а также очистить дефлекторы аккумуляторной батареи от льда и снега.</w:t>
      </w:r>
      <w:r w:rsidRPr="00293132">
        <w:rPr>
          <w:rFonts w:ascii="Verdana" w:eastAsia="Times New Roman" w:hAnsi="Verdana" w:cs="Times New Roman"/>
          <w:color w:val="000000"/>
          <w:sz w:val="20"/>
          <w:szCs w:val="20"/>
          <w:lang w:eastAsia="ru-RU"/>
        </w:rPr>
        <w:br/>
        <w:t>3.7. Проводники стоящих на станциях пассажирских поездов перед проходом по смежному пути скоростного пассажирского поезда обязаны закрыть с этой стороны двери вагонов и предупредить пассажиров о следовании такого поезда.</w:t>
      </w:r>
      <w:r w:rsidRPr="00293132">
        <w:rPr>
          <w:rFonts w:ascii="Verdana" w:eastAsia="Times New Roman" w:hAnsi="Verdana" w:cs="Times New Roman"/>
          <w:color w:val="000000"/>
          <w:sz w:val="20"/>
          <w:szCs w:val="20"/>
          <w:lang w:eastAsia="ru-RU"/>
        </w:rPr>
        <w:br/>
        <w:t>3.8. На линейных железнодорожных станциях проводник должен производить посадку пассажиров с проездными документами (билетами) на данный пассажирский поезд независимо от того, в какие пассажирские вагоны выданы проездные документы (билеты); не следует допускать посадку и высадку пассажиров на ходу поезда.</w:t>
      </w:r>
      <w:r w:rsidRPr="00293132">
        <w:rPr>
          <w:rFonts w:ascii="Verdana" w:eastAsia="Times New Roman" w:hAnsi="Verdana" w:cs="Times New Roman"/>
          <w:color w:val="000000"/>
          <w:sz w:val="20"/>
          <w:szCs w:val="20"/>
          <w:lang w:eastAsia="ru-RU"/>
        </w:rPr>
        <w:br/>
        <w:t>3.9. При получении от пассажиров проездных документов (билетов) после посадки в ваг.он проводник должен погасить их, надорвав билет, не нарушая компостерные знаки. Не гасятся проездные документы транзитных пассажиров, которым предстоит пересадка на другой пассажирский поезд, и пассажиров, желающих сделать остановку в пути следования.</w:t>
      </w:r>
      <w:r w:rsidRPr="00293132">
        <w:rPr>
          <w:rFonts w:ascii="Verdana" w:eastAsia="Times New Roman" w:hAnsi="Verdana" w:cs="Times New Roman"/>
          <w:color w:val="000000"/>
          <w:sz w:val="20"/>
          <w:szCs w:val="20"/>
          <w:lang w:eastAsia="ru-RU"/>
        </w:rPr>
        <w:br/>
        <w:t>В вагонах со спальными местами проездные документы (билеты) до конца поездки в данном поезде должны находиться в специальной папке у проводника, который несет ответственность за их сохранность.</w:t>
      </w:r>
      <w:r w:rsidRPr="00293132">
        <w:rPr>
          <w:rFonts w:ascii="Verdana" w:eastAsia="Times New Roman" w:hAnsi="Verdana" w:cs="Times New Roman"/>
          <w:color w:val="000000"/>
          <w:sz w:val="20"/>
          <w:szCs w:val="20"/>
          <w:lang w:eastAsia="ru-RU"/>
        </w:rPr>
        <w:br/>
        <w:t>Транзитным пассажирам проводник возвращает проездные документы (билеты) за 30 мин до прибытия пассажирского поезда в пункт пересадки.</w:t>
      </w:r>
      <w:r w:rsidRPr="00293132">
        <w:rPr>
          <w:rFonts w:ascii="Verdana" w:eastAsia="Times New Roman" w:hAnsi="Verdana" w:cs="Times New Roman"/>
          <w:color w:val="000000"/>
          <w:sz w:val="20"/>
          <w:szCs w:val="20"/>
          <w:lang w:eastAsia="ru-RU"/>
        </w:rPr>
        <w:br/>
        <w:t>Служебные железнодорожные проездные документы всех форм не гасятся и хранятся у пассажиров.</w:t>
      </w:r>
      <w:r w:rsidRPr="00293132">
        <w:rPr>
          <w:rFonts w:ascii="Verdana" w:eastAsia="Times New Roman" w:hAnsi="Verdana" w:cs="Times New Roman"/>
          <w:color w:val="000000"/>
          <w:sz w:val="20"/>
          <w:szCs w:val="20"/>
          <w:lang w:eastAsia="ru-RU"/>
        </w:rPr>
        <w:br/>
        <w:t>Выдавать использованные проездные документы (билеты) лицам, не совершившим по ним поездку, запрещается.</w:t>
      </w:r>
      <w:r w:rsidRPr="00293132">
        <w:rPr>
          <w:rFonts w:ascii="Verdana" w:eastAsia="Times New Roman" w:hAnsi="Verdana" w:cs="Times New Roman"/>
          <w:color w:val="000000"/>
          <w:sz w:val="20"/>
          <w:szCs w:val="20"/>
          <w:lang w:eastAsia="ru-RU"/>
        </w:rPr>
        <w:br/>
        <w:t>3.10. При утере принятого у пассажира проездного документа (билета) проводник должен составить акт, который подписывают начальник пассажирского поезда и пассажир. Акт заверяется штемпелем железнодорожной станции, где пассажирский поезд имеет остановку. Железнодорожная станция выдает новый проездной документ (билет) до конечного пункта следования пассажира с отметкой на обороте этого проездного документа (билета) "Взамен утерянного". Проездной документ (билет) оформляется начальником пассажирского поезда или проводником в билетных кассах железнодорожной станции без участия пассажира.</w:t>
      </w:r>
      <w:r w:rsidRPr="00293132">
        <w:rPr>
          <w:rFonts w:ascii="Verdana" w:eastAsia="Times New Roman" w:hAnsi="Verdana" w:cs="Times New Roman"/>
          <w:color w:val="000000"/>
          <w:sz w:val="20"/>
          <w:szCs w:val="20"/>
          <w:lang w:eastAsia="ru-RU"/>
        </w:rPr>
        <w:br/>
        <w:t>3.11. При необходимости пропуска через тамбур пассажиров других пассажирских поездов, находящихся на соседних путях, к пассажирскому зданию (вокзалу) железнодорожной станции проводник должен открыть обе боковые двери рабочего тамбура, поднять откидные площадки ("фартуки") и следить за проходом пассажиров.</w:t>
      </w:r>
      <w:r w:rsidRPr="00293132">
        <w:rPr>
          <w:rFonts w:ascii="Verdana" w:eastAsia="Times New Roman" w:hAnsi="Verdana" w:cs="Times New Roman"/>
          <w:color w:val="000000"/>
          <w:sz w:val="20"/>
          <w:szCs w:val="20"/>
          <w:lang w:eastAsia="ru-RU"/>
        </w:rPr>
        <w:br/>
        <w:t>3.12. Если проводник обнаружил, что пассажир обслуживаемого им вагона отстал от пассажирского поезда, он должен сообщить об этом начальнику поезда, составить акт с указанием наименования и количества оставленных мест ручной клади. Акт подписывается начальником пассажирского поезда, проводником и двумя пассажирами.</w:t>
      </w:r>
      <w:r w:rsidRPr="00293132">
        <w:rPr>
          <w:rFonts w:ascii="Verdana" w:eastAsia="Times New Roman" w:hAnsi="Verdana" w:cs="Times New Roman"/>
          <w:color w:val="000000"/>
          <w:sz w:val="20"/>
          <w:szCs w:val="20"/>
          <w:lang w:eastAsia="ru-RU"/>
        </w:rPr>
        <w:br/>
        <w:t>3.13. При получении информация об изменении маршрута следования поезда проводник оповещает пассажиров о порядке следования по новому маршруту. При отсутствии радиосвязи в поезде помощник машиниста локомотива передает информацию проводнику головного вагона, а тот остальным проводникам и начальнику пассажирского поезда.</w:t>
      </w:r>
      <w:r w:rsidRPr="00293132">
        <w:rPr>
          <w:rFonts w:ascii="Verdana" w:eastAsia="Times New Roman" w:hAnsi="Verdana" w:cs="Times New Roman"/>
          <w:color w:val="000000"/>
          <w:sz w:val="20"/>
          <w:szCs w:val="20"/>
          <w:lang w:eastAsia="ru-RU"/>
        </w:rPr>
        <w:br/>
        <w:t>При отцепке неисправного пассажирского вагона проводник должен информировать пассажиров о предстоящем размещении их в других вагонах пассажирского поезда.</w:t>
      </w:r>
      <w:r w:rsidRPr="00293132">
        <w:rPr>
          <w:rFonts w:ascii="Verdana" w:eastAsia="Times New Roman" w:hAnsi="Verdana" w:cs="Times New Roman"/>
          <w:color w:val="000000"/>
          <w:sz w:val="20"/>
          <w:szCs w:val="20"/>
          <w:lang w:eastAsia="ru-RU"/>
        </w:rPr>
        <w:br/>
        <w:t xml:space="preserve">3.14. Порядок дежурства проводников определяется графиком. График работы проводников составляется с расчетом обеспечения постоянного дежурства одного </w:t>
      </w:r>
      <w:r w:rsidRPr="00293132">
        <w:rPr>
          <w:rFonts w:ascii="Verdana" w:eastAsia="Times New Roman" w:hAnsi="Verdana" w:cs="Times New Roman"/>
          <w:color w:val="000000"/>
          <w:sz w:val="20"/>
          <w:szCs w:val="20"/>
          <w:lang w:eastAsia="ru-RU"/>
        </w:rPr>
        <w:lastRenderedPageBreak/>
        <w:t>проводника в каждом вагоне.</w:t>
      </w:r>
      <w:r w:rsidRPr="00293132">
        <w:rPr>
          <w:rFonts w:ascii="Verdana" w:eastAsia="Times New Roman" w:hAnsi="Verdana" w:cs="Times New Roman"/>
          <w:color w:val="000000"/>
          <w:sz w:val="20"/>
          <w:szCs w:val="20"/>
          <w:lang w:eastAsia="ru-RU"/>
        </w:rPr>
        <w:br/>
        <w:t xml:space="preserve">3.15. При выявлении больного или подозрении на заболевание, при неожиданных родах проводник должен сообщить об этом начальнику пассажирского поезда. Заболевший пассажир или роженица могут быть высажены на ближайшей железнодорожной станции, где имеется медицинский пункт. При этом составляются акты о передаче больного пассажира или роженицы работникам медицинского пункта железнодорожной станции и дополнительных расходах постельного белья. </w:t>
      </w:r>
      <w:r w:rsidRPr="00293132">
        <w:rPr>
          <w:rFonts w:ascii="Verdana" w:eastAsia="Times New Roman" w:hAnsi="Verdana" w:cs="Times New Roman"/>
          <w:color w:val="000000"/>
          <w:sz w:val="20"/>
          <w:szCs w:val="20"/>
          <w:lang w:eastAsia="ru-RU"/>
        </w:rPr>
        <w:br/>
        <w:t>При выявлении больного (больных) острыми кишечными инфекционными заболеваниями и пищевыми отравлениями проводник пассажирского вагона обязан:</w:t>
      </w:r>
      <w:r w:rsidRPr="00293132">
        <w:rPr>
          <w:rFonts w:ascii="Verdana" w:eastAsia="Times New Roman" w:hAnsi="Verdana" w:cs="Times New Roman"/>
          <w:color w:val="000000"/>
          <w:sz w:val="20"/>
          <w:szCs w:val="20"/>
          <w:lang w:eastAsia="ru-RU"/>
        </w:rPr>
        <w:br/>
        <w:t>немедленно информировать о выявленном больном (больных) начальника пассажирского поезда по внутрипоездной связи или через проводников соседних вагонов;</w:t>
      </w:r>
      <w:r w:rsidRPr="00293132">
        <w:rPr>
          <w:rFonts w:ascii="Verdana" w:eastAsia="Times New Roman" w:hAnsi="Verdana" w:cs="Times New Roman"/>
          <w:color w:val="000000"/>
          <w:sz w:val="20"/>
          <w:szCs w:val="20"/>
          <w:lang w:eastAsia="ru-RU"/>
        </w:rPr>
        <w:br/>
        <w:t>до прибытия медицинских работников изолировать больного (больных) в отдельном купе.</w:t>
      </w:r>
      <w:r w:rsidRPr="00293132">
        <w:rPr>
          <w:rFonts w:ascii="Verdana" w:eastAsia="Times New Roman" w:hAnsi="Verdana" w:cs="Times New Roman"/>
          <w:color w:val="000000"/>
          <w:sz w:val="20"/>
          <w:szCs w:val="20"/>
          <w:lang w:eastAsia="ru-RU"/>
        </w:rPr>
        <w:br/>
        <w:t>3.16. Ревизия в пассажирском поезде может проводиться только в присутствии начальника пассажирского поезда или лица, его замещающего.</w:t>
      </w:r>
      <w:r w:rsidRPr="00293132">
        <w:rPr>
          <w:rFonts w:ascii="Verdana" w:eastAsia="Times New Roman" w:hAnsi="Verdana" w:cs="Times New Roman"/>
          <w:color w:val="000000"/>
          <w:sz w:val="20"/>
          <w:szCs w:val="20"/>
          <w:lang w:eastAsia="ru-RU"/>
        </w:rPr>
        <w:br/>
        <w:t>При ревизии в обслуживаемом вагоне проводник обязан: обеспечить доступ ревизоров в служебное купе и другие помещения вагона, не причиняя при этом неудобства пассажирам;</w:t>
      </w:r>
      <w:r w:rsidRPr="00293132">
        <w:rPr>
          <w:rFonts w:ascii="Verdana" w:eastAsia="Times New Roman" w:hAnsi="Verdana" w:cs="Times New Roman"/>
          <w:color w:val="000000"/>
          <w:sz w:val="20"/>
          <w:szCs w:val="20"/>
          <w:lang w:eastAsia="ru-RU"/>
        </w:rPr>
        <w:br/>
        <w:t>в спальных вагонах предъявить ревизующим папку с собранными у пассажиров проездными документами (билетами);</w:t>
      </w:r>
      <w:r w:rsidRPr="00293132">
        <w:rPr>
          <w:rFonts w:ascii="Verdana" w:eastAsia="Times New Roman" w:hAnsi="Verdana" w:cs="Times New Roman"/>
          <w:color w:val="000000"/>
          <w:sz w:val="20"/>
          <w:szCs w:val="20"/>
          <w:lang w:eastAsia="ru-RU"/>
        </w:rPr>
        <w:br/>
        <w:t>в общих и межобластных вагонах сопровождать ревизующих при проверке билетов у пассажиров;</w:t>
      </w:r>
      <w:r w:rsidRPr="00293132">
        <w:rPr>
          <w:rFonts w:ascii="Verdana" w:eastAsia="Times New Roman" w:hAnsi="Verdana" w:cs="Times New Roman"/>
          <w:color w:val="000000"/>
          <w:sz w:val="20"/>
          <w:szCs w:val="20"/>
          <w:lang w:eastAsia="ru-RU"/>
        </w:rPr>
        <w:br/>
        <w:t>предъявлять по требованию ревизующих документы, подтверждающие правильность учета свободных и освобождающихся мест;</w:t>
      </w:r>
      <w:r w:rsidRPr="00293132">
        <w:rPr>
          <w:rFonts w:ascii="Verdana" w:eastAsia="Times New Roman" w:hAnsi="Verdana" w:cs="Times New Roman"/>
          <w:color w:val="000000"/>
          <w:sz w:val="20"/>
          <w:szCs w:val="20"/>
          <w:lang w:eastAsia="ru-RU"/>
        </w:rPr>
        <w:br/>
        <w:t>давать необходимые пояснения по возникающим в процессе ревизии вопросам, связанным с обслуживанием пассажиров;</w:t>
      </w:r>
      <w:r w:rsidRPr="00293132">
        <w:rPr>
          <w:rFonts w:ascii="Verdana" w:eastAsia="Times New Roman" w:hAnsi="Verdana" w:cs="Times New Roman"/>
          <w:color w:val="000000"/>
          <w:sz w:val="20"/>
          <w:szCs w:val="20"/>
          <w:lang w:eastAsia="ru-RU"/>
        </w:rPr>
        <w:br/>
        <w:t>в случае обнаружения в обслуживаемом вагоне провоза безбилетных пассажиров, излишней ручной клади, повторного использования белья и других нарушений дать письменное объяснение.</w:t>
      </w:r>
      <w:r w:rsidRPr="00293132">
        <w:rPr>
          <w:rFonts w:ascii="Verdana" w:eastAsia="Times New Roman" w:hAnsi="Verdana" w:cs="Times New Roman"/>
          <w:color w:val="000000"/>
          <w:sz w:val="20"/>
          <w:szCs w:val="20"/>
          <w:lang w:eastAsia="ru-RU"/>
        </w:rPr>
        <w:br/>
        <w:t>3.17. Проводник обязан:</w:t>
      </w:r>
      <w:r w:rsidRPr="00293132">
        <w:rPr>
          <w:rFonts w:ascii="Verdana" w:eastAsia="Times New Roman" w:hAnsi="Verdana" w:cs="Times New Roman"/>
          <w:color w:val="000000"/>
          <w:sz w:val="20"/>
          <w:szCs w:val="20"/>
          <w:lang w:eastAsia="ru-RU"/>
        </w:rPr>
        <w:br/>
        <w:t>контролировать выполнение пассажирами требований пожарной безопасности;</w:t>
      </w:r>
      <w:r w:rsidRPr="00293132">
        <w:rPr>
          <w:rFonts w:ascii="Verdana" w:eastAsia="Times New Roman" w:hAnsi="Verdana" w:cs="Times New Roman"/>
          <w:color w:val="000000"/>
          <w:sz w:val="20"/>
          <w:szCs w:val="20"/>
          <w:lang w:eastAsia="ru-RU"/>
        </w:rPr>
        <w:br/>
        <w:t>не допускать использования пассажирами открытого пламени, провоза легковоспламеняющихся и взрывчатых материалов, курения в не отведенных для этого местах, подключения электрических приборов (кроме электробритв);</w:t>
      </w:r>
      <w:r w:rsidRPr="00293132">
        <w:rPr>
          <w:rFonts w:ascii="Verdana" w:eastAsia="Times New Roman" w:hAnsi="Verdana" w:cs="Times New Roman"/>
          <w:color w:val="000000"/>
          <w:sz w:val="20"/>
          <w:szCs w:val="20"/>
          <w:lang w:eastAsia="ru-RU"/>
        </w:rPr>
        <w:br/>
        <w:t>контролировать показания электроизмерительных приборов, СКНБ, УПС и другого электрического оборудования на пульте управления;</w:t>
      </w:r>
      <w:r w:rsidRPr="00293132">
        <w:rPr>
          <w:rFonts w:ascii="Verdana" w:eastAsia="Times New Roman" w:hAnsi="Verdana" w:cs="Times New Roman"/>
          <w:color w:val="000000"/>
          <w:sz w:val="20"/>
          <w:szCs w:val="20"/>
          <w:lang w:eastAsia="ru-RU"/>
        </w:rPr>
        <w:br/>
        <w:t>на железнодорожных станциях при стоянке пассажирского поезда более 5 мин производить осмотр подвагонного оборудования.</w:t>
      </w:r>
      <w:r w:rsidRPr="00293132">
        <w:rPr>
          <w:rFonts w:ascii="Verdana" w:eastAsia="Times New Roman" w:hAnsi="Verdana" w:cs="Times New Roman"/>
          <w:color w:val="000000"/>
          <w:sz w:val="20"/>
          <w:szCs w:val="20"/>
          <w:lang w:eastAsia="ru-RU"/>
        </w:rPr>
        <w:br/>
        <w:t>3.18. Проводнику запрещается самостоятельно ремонтировать и регулировать электрическое оборудование системы кондиционирования воздуха, радиооборудование, УПС и СКНБ. При любой неисправности перечисленного оборудования проводник обязан отключить их от сети и вызвать поездного электромеханика.</w:t>
      </w:r>
      <w:r w:rsidRPr="00293132">
        <w:rPr>
          <w:rFonts w:ascii="Verdana" w:eastAsia="Times New Roman" w:hAnsi="Verdana" w:cs="Times New Roman"/>
          <w:color w:val="000000"/>
          <w:sz w:val="20"/>
          <w:szCs w:val="20"/>
          <w:lang w:eastAsia="ru-RU"/>
        </w:rPr>
        <w:br/>
        <w:t>3.19. При разрушении ртутных контактных термометров нужно вызвать начальника пассажирского поезда и немедленно собрать разлившуюся ртуть в посуду, не допуская распространения ее по полу вагона. При попадании ртути на кожу человека — удалить ее и далее действовать в соответствии с Санитарными правилами пассажирских перевозок на железнодорожном транспорте.</w:t>
      </w:r>
      <w:r w:rsidRPr="00293132">
        <w:rPr>
          <w:rFonts w:ascii="Verdana" w:eastAsia="Times New Roman" w:hAnsi="Verdana" w:cs="Times New Roman"/>
          <w:color w:val="000000"/>
          <w:sz w:val="20"/>
          <w:szCs w:val="20"/>
          <w:lang w:eastAsia="ru-RU"/>
        </w:rPr>
        <w:br/>
        <w:t>3.20. Для обеспечения безопасного следования пассажирского поезда проводник обязан:</w:t>
      </w:r>
      <w:r w:rsidRPr="00293132">
        <w:rPr>
          <w:rFonts w:ascii="Verdana" w:eastAsia="Times New Roman" w:hAnsi="Verdana" w:cs="Times New Roman"/>
          <w:color w:val="000000"/>
          <w:sz w:val="20"/>
          <w:szCs w:val="20"/>
          <w:lang w:eastAsia="ru-RU"/>
        </w:rPr>
        <w:br/>
        <w:t>при полном замыкании на корпус любого из полюсов электрического оборудования отключить все потребители электроэнергии, кроме цепей аварийного освещения и аварийной сигнализации (СКНБ, УПС), и вызвать поездного электромеханика или начальника пассажирского поезда;</w:t>
      </w:r>
      <w:r w:rsidRPr="00293132">
        <w:rPr>
          <w:rFonts w:ascii="Verdana" w:eastAsia="Times New Roman" w:hAnsi="Verdana" w:cs="Times New Roman"/>
          <w:color w:val="000000"/>
          <w:sz w:val="20"/>
          <w:szCs w:val="20"/>
          <w:lang w:eastAsia="ru-RU"/>
        </w:rPr>
        <w:br/>
        <w:t xml:space="preserve">при возникновении неисправности в вагоне, угрожающей жизни людей или безопасности движения, а также в случае срабатывания СКНБ немедленно остановить стоп-краном пассажирский поезд, по телефону или цепочке вызвать поездного электромеханика или начальника пассажирского поезда для принятия оперативного </w:t>
      </w:r>
      <w:r w:rsidRPr="00293132">
        <w:rPr>
          <w:rFonts w:ascii="Verdana" w:eastAsia="Times New Roman" w:hAnsi="Verdana" w:cs="Times New Roman"/>
          <w:color w:val="000000"/>
          <w:sz w:val="20"/>
          <w:szCs w:val="20"/>
          <w:lang w:eastAsia="ru-RU"/>
        </w:rPr>
        <w:lastRenderedPageBreak/>
        <w:t>решения, на ощупь определить степень нагрева букс вагона;</w:t>
      </w:r>
      <w:r w:rsidRPr="00293132">
        <w:rPr>
          <w:rFonts w:ascii="Verdana" w:eastAsia="Times New Roman" w:hAnsi="Verdana" w:cs="Times New Roman"/>
          <w:color w:val="000000"/>
          <w:sz w:val="20"/>
          <w:szCs w:val="20"/>
          <w:lang w:eastAsia="ru-RU"/>
        </w:rPr>
        <w:br/>
        <w:t>при экстренном торможении (вынужденной остановке) пассажирского поезда на перегоне проводник должен выяснить причину остановки поезда путем осмотра в своем вагоне ходовых частей, букс, крепления деталей автотормоза и электрооборудования; в случае обнаружения неисправности, являющейся препятствием для дальнейшего движения пассажирского поезда, проводник обязан немедленно подать сигнал остановки в сторону локомотива и вызвать начальника пассажирского поезда, который организует устранение неисправности или принимает решение о дальнейшем следовании поезда; после отпуска машинистом локомотива автотормозов проводник обязан проверить отпуск тормоза в обслуживаемом им пассажирском вагоне, а после отправления пассажирского поезда проводники вагонов должны из тамбуров наблюдать за движением поезда и в случае неотпуска тормозов, искрения или других неисправностей принять меры к остановке поезда;</w:t>
      </w:r>
      <w:r w:rsidRPr="00293132">
        <w:rPr>
          <w:rFonts w:ascii="Verdana" w:eastAsia="Times New Roman" w:hAnsi="Verdana" w:cs="Times New Roman"/>
          <w:color w:val="000000"/>
          <w:sz w:val="20"/>
          <w:szCs w:val="20"/>
          <w:lang w:eastAsia="ru-RU"/>
        </w:rPr>
        <w:br/>
        <w:t>при остановке пассажирского поезда на уклоне проводники вагонов по сигналу машиниста локомотива "Тормозить" (три длинных свистка) должны привести в действие ручные тормоза, а перед приведением поезда в движение по сигналу машиниста локомотива "Отпустить тормоза" (два длинных свистка) отпустить ручные тормоза в обслуживаемых ими вагонах;</w:t>
      </w:r>
      <w:r w:rsidRPr="00293132">
        <w:rPr>
          <w:rFonts w:ascii="Verdana" w:eastAsia="Times New Roman" w:hAnsi="Verdana" w:cs="Times New Roman"/>
          <w:color w:val="000000"/>
          <w:sz w:val="20"/>
          <w:szCs w:val="20"/>
          <w:lang w:eastAsia="ru-RU"/>
        </w:rPr>
        <w:br/>
        <w:t>в случае срабатывания пожарной сигнализации отключить акустический сигнал на блоке управления, по его табло установить место возгорания, убедиться в достоверности показания путем осмотра этого места; при ложном сигнале о пожаре вызвать поездного электромеханика или начальника пассажирского поезда.</w:t>
      </w:r>
      <w:r w:rsidRPr="00293132">
        <w:rPr>
          <w:rFonts w:ascii="Verdana" w:eastAsia="Times New Roman" w:hAnsi="Verdana" w:cs="Times New Roman"/>
          <w:color w:val="000000"/>
          <w:sz w:val="20"/>
          <w:szCs w:val="20"/>
          <w:lang w:eastAsia="ru-RU"/>
        </w:rPr>
        <w:br/>
        <w:t>3.21. При обнаружении пожара проводники должны действовать в соответствии с п. 5 Инструкции по обеспечению пожарной безопасности в вагонах пассажирских поездов.</w:t>
      </w:r>
      <w:r w:rsidRPr="00293132">
        <w:rPr>
          <w:rFonts w:ascii="Verdana" w:eastAsia="Times New Roman" w:hAnsi="Verdana" w:cs="Times New Roman"/>
          <w:color w:val="000000"/>
          <w:sz w:val="20"/>
          <w:szCs w:val="20"/>
          <w:lang w:eastAsia="ru-RU"/>
        </w:rPr>
        <w:br/>
        <w:t>3.22. Для обеспечения безопасности пассажиров при возникновении нештатных ситуаций проводник обязан:</w:t>
      </w:r>
      <w:r w:rsidRPr="00293132">
        <w:rPr>
          <w:rFonts w:ascii="Verdana" w:eastAsia="Times New Roman" w:hAnsi="Verdana" w:cs="Times New Roman"/>
          <w:color w:val="000000"/>
          <w:sz w:val="20"/>
          <w:szCs w:val="20"/>
          <w:lang w:eastAsia="ru-RU"/>
        </w:rPr>
        <w:br/>
        <w:t>в случае срабатывания в вагоне взрывного устройства остановить поезд стоп-краном, вызвать начальника пассажирского поезда, оказать первичную медицинскую помощь пассажирам. Порядок дальнейшего следования поезда определяет начальник пассажирского поезда вместе с машинистом локомотива. По имевшему место событию составляются акты о получении травм пассажирами (приложение А) и по общему случаю (приложение Б);</w:t>
      </w:r>
      <w:r w:rsidRPr="00293132">
        <w:rPr>
          <w:rFonts w:ascii="Verdana" w:eastAsia="Times New Roman" w:hAnsi="Verdana" w:cs="Times New Roman"/>
          <w:color w:val="000000"/>
          <w:sz w:val="20"/>
          <w:szCs w:val="20"/>
          <w:lang w:eastAsia="ru-RU"/>
        </w:rPr>
        <w:br/>
        <w:t>при наружном обстреле пассажирского вагона проводник должен вызвать начальника пассажирского поезда, потребовать от пассажиров разместиться ниже оконных проемов;</w:t>
      </w:r>
      <w:r w:rsidRPr="00293132">
        <w:rPr>
          <w:rFonts w:ascii="Verdana" w:eastAsia="Times New Roman" w:hAnsi="Verdana" w:cs="Times New Roman"/>
          <w:color w:val="000000"/>
          <w:sz w:val="20"/>
          <w:szCs w:val="20"/>
          <w:lang w:eastAsia="ru-RU"/>
        </w:rPr>
        <w:br/>
        <w:t>при стрельбе внутри пассажирского вагона сообщить об этом начальнику пассажирского поезда, эвакуировать пассажиров в соседние вагоны и вызвать работников милиции;</w:t>
      </w:r>
      <w:r w:rsidRPr="00293132">
        <w:rPr>
          <w:rFonts w:ascii="Verdana" w:eastAsia="Times New Roman" w:hAnsi="Verdana" w:cs="Times New Roman"/>
          <w:color w:val="000000"/>
          <w:sz w:val="20"/>
          <w:szCs w:val="20"/>
          <w:lang w:eastAsia="ru-RU"/>
        </w:rPr>
        <w:br/>
        <w:t>при обнаружении в пассажирском вагоне подозрительных предметов, бесхозных вещей руководствоваться Памяткой для работников железнодорожного транспорта по действиям при анонимных сообщениях о террористических актах, обнаружении взрывных устройств, подозрительных лиц и предметов.</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4. ОБЯЗАННОСТИ ПРОВОДНИКА ПО ПРИБЫТИИ ПАССАЖИРСКОГО ПОЕЗДА В ПУНКТ ОБОРОТА</w:t>
      </w:r>
      <w:r w:rsidRPr="00293132">
        <w:rPr>
          <w:rFonts w:ascii="Verdana" w:eastAsia="Times New Roman" w:hAnsi="Verdana" w:cs="Times New Roman"/>
          <w:color w:val="000000"/>
          <w:sz w:val="20"/>
          <w:szCs w:val="20"/>
          <w:lang w:eastAsia="ru-RU"/>
        </w:rPr>
        <w:br/>
        <w:t>4.1. По прибытии пассажирского поезда в пункт оборота проводник обязан:</w:t>
      </w:r>
      <w:r w:rsidRPr="00293132">
        <w:rPr>
          <w:rFonts w:ascii="Verdana" w:eastAsia="Times New Roman" w:hAnsi="Verdana" w:cs="Times New Roman"/>
          <w:color w:val="000000"/>
          <w:sz w:val="20"/>
          <w:szCs w:val="20"/>
          <w:lang w:eastAsia="ru-RU"/>
        </w:rPr>
        <w:br/>
        <w:t>осмотреть пассажирский вагон; при обнаружении забытых вещей сдать их в камеру забытых вещей по акту;</w:t>
      </w:r>
      <w:r w:rsidRPr="00293132">
        <w:rPr>
          <w:rFonts w:ascii="Verdana" w:eastAsia="Times New Roman" w:hAnsi="Verdana" w:cs="Times New Roman"/>
          <w:color w:val="000000"/>
          <w:sz w:val="20"/>
          <w:szCs w:val="20"/>
          <w:lang w:eastAsia="ru-RU"/>
        </w:rPr>
        <w:br/>
        <w:t>при обнаружении посторонних подозрительных предметов руководствоваться Памяткой для работников железнодорожного транспорта по действиям при анонимных сообщениях о террористических актах, обнаружении взрывных устройств, подозрительных лиц и предметов;</w:t>
      </w:r>
      <w:r w:rsidRPr="00293132">
        <w:rPr>
          <w:rFonts w:ascii="Verdana" w:eastAsia="Times New Roman" w:hAnsi="Verdana" w:cs="Times New Roman"/>
          <w:color w:val="000000"/>
          <w:sz w:val="20"/>
          <w:szCs w:val="20"/>
          <w:lang w:eastAsia="ru-RU"/>
        </w:rPr>
        <w:br/>
        <w:t>осмотреть оборудование пассажирского вагона, сообщить о выявленных неисправностях начальнику пассажирского поезда или поездному электромеханику для принятия мер по их устранению;</w:t>
      </w:r>
      <w:r w:rsidRPr="00293132">
        <w:rPr>
          <w:rFonts w:ascii="Verdana" w:eastAsia="Times New Roman" w:hAnsi="Verdana" w:cs="Times New Roman"/>
          <w:color w:val="000000"/>
          <w:sz w:val="20"/>
          <w:szCs w:val="20"/>
          <w:lang w:eastAsia="ru-RU"/>
        </w:rPr>
        <w:br/>
        <w:t>произвести влажную уборку пассажирского помещения и подготовить вагон к посадке пассажиров.</w:t>
      </w:r>
      <w:r w:rsidRPr="00293132">
        <w:rPr>
          <w:rFonts w:ascii="Verdana" w:eastAsia="Times New Roman" w:hAnsi="Verdana" w:cs="Times New Roman"/>
          <w:color w:val="000000"/>
          <w:sz w:val="20"/>
          <w:szCs w:val="20"/>
          <w:lang w:eastAsia="ru-RU"/>
        </w:rPr>
        <w:br/>
        <w:t xml:space="preserve">4.2. Время работы проводников в пункте оборота устанавливается графиком работы. </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lastRenderedPageBreak/>
        <w:t>5. ОБЯЗАННОСТИ ПРОВОДНИКА ПО ПРИБЫТИИ ПАССАЖИРСКОГО ПОЕЗДА В ПУНКТ ФОРМИРОВАНИЯ</w:t>
      </w:r>
      <w:r w:rsidRPr="00293132">
        <w:rPr>
          <w:rFonts w:ascii="Verdana" w:eastAsia="Times New Roman" w:hAnsi="Verdana" w:cs="Times New Roman"/>
          <w:color w:val="000000"/>
          <w:sz w:val="20"/>
          <w:szCs w:val="20"/>
          <w:lang w:eastAsia="ru-RU"/>
        </w:rPr>
        <w:br/>
        <w:t>5.1. По прибытии пассажирского поезда в пункт формирования проводник обязан:</w:t>
      </w:r>
      <w:r w:rsidRPr="00293132">
        <w:rPr>
          <w:rFonts w:ascii="Verdana" w:eastAsia="Times New Roman" w:hAnsi="Verdana" w:cs="Times New Roman"/>
          <w:color w:val="000000"/>
          <w:sz w:val="20"/>
          <w:szCs w:val="20"/>
          <w:lang w:eastAsia="ru-RU"/>
        </w:rPr>
        <w:br/>
        <w:t>осмотреть пассажирское помещение вагона; при обнаружении забытых вещей сдать их по акту в камеру забытых вещей;</w:t>
      </w:r>
      <w:r w:rsidRPr="00293132">
        <w:rPr>
          <w:rFonts w:ascii="Verdana" w:eastAsia="Times New Roman" w:hAnsi="Verdana" w:cs="Times New Roman"/>
          <w:color w:val="000000"/>
          <w:sz w:val="20"/>
          <w:szCs w:val="20"/>
          <w:lang w:eastAsia="ru-RU"/>
        </w:rPr>
        <w:br/>
        <w:t>сдать нереализованные продукты чайной торговли;</w:t>
      </w:r>
      <w:r w:rsidRPr="00293132">
        <w:rPr>
          <w:rFonts w:ascii="Verdana" w:eastAsia="Times New Roman" w:hAnsi="Verdana" w:cs="Times New Roman"/>
          <w:color w:val="000000"/>
          <w:sz w:val="20"/>
          <w:szCs w:val="20"/>
          <w:lang w:eastAsia="ru-RU"/>
        </w:rPr>
        <w:br/>
        <w:t>сдать деньги за реализацию платных услуг;</w:t>
      </w:r>
      <w:r w:rsidRPr="00293132">
        <w:rPr>
          <w:rFonts w:ascii="Verdana" w:eastAsia="Times New Roman" w:hAnsi="Verdana" w:cs="Times New Roman"/>
          <w:color w:val="000000"/>
          <w:sz w:val="20"/>
          <w:szCs w:val="20"/>
          <w:lang w:eastAsia="ru-RU"/>
        </w:rPr>
        <w:br/>
        <w:t>сдать чистое и использованное белье;</w:t>
      </w:r>
      <w:r w:rsidRPr="00293132">
        <w:rPr>
          <w:rFonts w:ascii="Verdana" w:eastAsia="Times New Roman" w:hAnsi="Verdana" w:cs="Times New Roman"/>
          <w:color w:val="000000"/>
          <w:sz w:val="20"/>
          <w:szCs w:val="20"/>
          <w:lang w:eastAsia="ru-RU"/>
        </w:rPr>
        <w:br/>
        <w:t>сдать съемное оборудование и инвентарь сменной бригаде или в кладовую, если пассажирский вагон отставляется в резерв;</w:t>
      </w:r>
      <w:r w:rsidRPr="00293132">
        <w:rPr>
          <w:rFonts w:ascii="Verdana" w:eastAsia="Times New Roman" w:hAnsi="Verdana" w:cs="Times New Roman"/>
          <w:color w:val="000000"/>
          <w:sz w:val="20"/>
          <w:szCs w:val="20"/>
          <w:lang w:eastAsia="ru-RU"/>
        </w:rPr>
        <w:br/>
        <w:t>передать пассажирский вагон сменной бригаде или же дежурному проводнику в парке отстоя вагонов с отметкой об этом в маршрутном листе;</w:t>
      </w:r>
      <w:r w:rsidRPr="00293132">
        <w:rPr>
          <w:rFonts w:ascii="Verdana" w:eastAsia="Times New Roman" w:hAnsi="Verdana" w:cs="Times New Roman"/>
          <w:color w:val="000000"/>
          <w:sz w:val="20"/>
          <w:szCs w:val="20"/>
          <w:lang w:eastAsia="ru-RU"/>
        </w:rPr>
        <w:br/>
        <w:t>сдать в резерв проводников маршрутный лист, акты, составленные в пути следования;</w:t>
      </w:r>
      <w:r w:rsidRPr="00293132">
        <w:rPr>
          <w:rFonts w:ascii="Verdana" w:eastAsia="Times New Roman" w:hAnsi="Verdana" w:cs="Times New Roman"/>
          <w:color w:val="000000"/>
          <w:sz w:val="20"/>
          <w:szCs w:val="20"/>
          <w:lang w:eastAsia="ru-RU"/>
        </w:rPr>
        <w:br/>
        <w:t>сделать запись в Журнале приемки, сдачи и технического состояния оборудования пассажирского вагона (формы ВУ-8);</w:t>
      </w:r>
      <w:r w:rsidRPr="00293132">
        <w:rPr>
          <w:rFonts w:ascii="Verdana" w:eastAsia="Times New Roman" w:hAnsi="Verdana" w:cs="Times New Roman"/>
          <w:color w:val="000000"/>
          <w:sz w:val="20"/>
          <w:szCs w:val="20"/>
          <w:lang w:eastAsia="ru-RU"/>
        </w:rPr>
        <w:br/>
        <w:t>расписаться за время очередного выхода на работу.</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6. ДОПОЛНИТЕЛЬНЫЕ ОБЯЗАННОСТИ ПРОВОДНИКА ХВОСТОВОГО ПАССАЖИРСКОГО ВАГОНА</w:t>
      </w:r>
      <w:r w:rsidRPr="00293132">
        <w:rPr>
          <w:rFonts w:ascii="Verdana" w:eastAsia="Times New Roman" w:hAnsi="Verdana" w:cs="Times New Roman"/>
          <w:color w:val="000000"/>
          <w:sz w:val="20"/>
          <w:szCs w:val="20"/>
          <w:lang w:eastAsia="ru-RU"/>
        </w:rPr>
        <w:br/>
        <w:t>6.1. Проводниками хвостового пассажирского вагона назначаются проводники со стажем работы не менее одного года после сдачи соответствующего экзамена и получения удостоверения на право выполнения обязанности проводника хвостового вагона.</w:t>
      </w:r>
      <w:r w:rsidRPr="00293132">
        <w:rPr>
          <w:rFonts w:ascii="Verdana" w:eastAsia="Times New Roman" w:hAnsi="Verdana" w:cs="Times New Roman"/>
          <w:color w:val="000000"/>
          <w:sz w:val="20"/>
          <w:szCs w:val="20"/>
          <w:lang w:eastAsia="ru-RU"/>
        </w:rPr>
        <w:br/>
        <w:t>6.2. Проводник хвостового вагона должен получить после приемки пассажирского вагона сумку главного кондуктора.</w:t>
      </w:r>
      <w:r w:rsidRPr="00293132">
        <w:rPr>
          <w:rFonts w:ascii="Verdana" w:eastAsia="Times New Roman" w:hAnsi="Verdana" w:cs="Times New Roman"/>
          <w:color w:val="000000"/>
          <w:sz w:val="20"/>
          <w:szCs w:val="20"/>
          <w:lang w:eastAsia="ru-RU"/>
        </w:rPr>
        <w:br/>
        <w:t>6.3. На проводника хвостового пассажирского вагона возлагаются дополнительные обязанности:</w:t>
      </w:r>
      <w:r w:rsidRPr="00293132">
        <w:rPr>
          <w:rFonts w:ascii="Verdana" w:eastAsia="Times New Roman" w:hAnsi="Verdana" w:cs="Times New Roman"/>
          <w:color w:val="000000"/>
          <w:sz w:val="20"/>
          <w:szCs w:val="20"/>
          <w:lang w:eastAsia="ru-RU"/>
        </w:rPr>
        <w:br/>
        <w:t>принимая пассажирский вагон, проверить наличие, исправность, чистоту стекол хвостовых сигнальных фонарей, наличие в них электроламп, а в пути следования контролировать их работу;</w:t>
      </w:r>
      <w:r w:rsidRPr="00293132">
        <w:rPr>
          <w:rFonts w:ascii="Verdana" w:eastAsia="Times New Roman" w:hAnsi="Verdana" w:cs="Times New Roman"/>
          <w:color w:val="000000"/>
          <w:sz w:val="20"/>
          <w:szCs w:val="20"/>
          <w:lang w:eastAsia="ru-RU"/>
        </w:rPr>
        <w:br/>
        <w:t>на участках, оборудованных автоблокировкой, при остановке на перегоне пассажирского поезда проводник хвостового пассажирского вагона обязан проверить видимость поездных сигналов, внимательно наблюдать за перегоном и в случае появления вслед идущего поезда принять меры к подаче сигналов для его остановки;</w:t>
      </w:r>
      <w:r w:rsidRPr="00293132">
        <w:rPr>
          <w:rFonts w:ascii="Verdana" w:eastAsia="Times New Roman" w:hAnsi="Verdana" w:cs="Times New Roman"/>
          <w:color w:val="000000"/>
          <w:sz w:val="20"/>
          <w:szCs w:val="20"/>
          <w:lang w:eastAsia="ru-RU"/>
        </w:rPr>
        <w:br/>
        <w:t>при отправлении пассажирского поезда с железнодорожной станции проводник хвостового вагона должен показывать в сторону пассажирской платформы (до конца платформы): днем — свернутый желтый флаг, ночью — ручной фонарь с прозрачно-белым огнем;</w:t>
      </w:r>
      <w:r w:rsidRPr="00293132">
        <w:rPr>
          <w:rFonts w:ascii="Verdana" w:eastAsia="Times New Roman" w:hAnsi="Verdana" w:cs="Times New Roman"/>
          <w:color w:val="000000"/>
          <w:sz w:val="20"/>
          <w:szCs w:val="20"/>
          <w:lang w:eastAsia="ru-RU"/>
        </w:rPr>
        <w:br/>
        <w:t>при вынужденной остановке на перегоне пассажирского поезда ограждение производится проводником хвостового вагона по указанию машиниста локомотива;</w:t>
      </w:r>
      <w:r w:rsidRPr="00293132">
        <w:rPr>
          <w:rFonts w:ascii="Verdana" w:eastAsia="Times New Roman" w:hAnsi="Verdana" w:cs="Times New Roman"/>
          <w:color w:val="000000"/>
          <w:sz w:val="20"/>
          <w:szCs w:val="20"/>
          <w:lang w:eastAsia="ru-RU"/>
        </w:rPr>
        <w:br/>
        <w:t>если миновала надобность в ограждении поезда, по сигналу машиниста локомотива (один длинный свисток) проводник, ограждающий хвост пассажирского поезда, обязан снять ранее установленное ограждение;</w:t>
      </w:r>
      <w:r w:rsidRPr="00293132">
        <w:rPr>
          <w:rFonts w:ascii="Verdana" w:eastAsia="Times New Roman" w:hAnsi="Verdana" w:cs="Times New Roman"/>
          <w:color w:val="000000"/>
          <w:sz w:val="20"/>
          <w:szCs w:val="20"/>
          <w:lang w:eastAsia="ru-RU"/>
        </w:rPr>
        <w:br/>
        <w:t>при изменении направления движения пассажирского поезда, при отцепке и прицепке пассажирских вагонов в пути следования проводник хвостового пассажирского вагона должен проверять наличие, исправность и чистоту стекол хвостовых сигнальных фонарей, а в пути следования контролировать их работу;</w:t>
      </w:r>
      <w:r w:rsidRPr="00293132">
        <w:rPr>
          <w:rFonts w:ascii="Verdana" w:eastAsia="Times New Roman" w:hAnsi="Verdana" w:cs="Times New Roman"/>
          <w:color w:val="000000"/>
          <w:sz w:val="20"/>
          <w:szCs w:val="20"/>
          <w:lang w:eastAsia="ru-RU"/>
        </w:rPr>
        <w:br/>
        <w:t>в случаях, предусмотренных ПТЭ, проводник хвостового пассажирского вагона принимает участие в сокращенном опробовании автотормозов в соответствии с установленным порядком;</w:t>
      </w:r>
      <w:r w:rsidRPr="00293132">
        <w:rPr>
          <w:rFonts w:ascii="Verdana" w:eastAsia="Times New Roman" w:hAnsi="Verdana" w:cs="Times New Roman"/>
          <w:color w:val="000000"/>
          <w:sz w:val="20"/>
          <w:szCs w:val="20"/>
          <w:lang w:eastAsia="ru-RU"/>
        </w:rPr>
        <w:br/>
        <w:t>во время проследования железнодорожной станции, где не предусмотрена по графику остановка пассажирского поезда, проводник хвостового пассажирского вагона должен следить за проходом поезда и в случае сигнала остановки поезда дежурным по железнодорожной станции, стрелочником, сигналистом или другими лицами немедленно остановить поезд стоп-краном.</w:t>
      </w:r>
      <w:r w:rsidRPr="00293132">
        <w:rPr>
          <w:rFonts w:ascii="Verdana" w:eastAsia="Times New Roman" w:hAnsi="Verdana" w:cs="Times New Roman"/>
          <w:color w:val="000000"/>
          <w:sz w:val="20"/>
          <w:szCs w:val="20"/>
          <w:lang w:eastAsia="ru-RU"/>
        </w:rPr>
        <w:br/>
        <w:t xml:space="preserve">6.4. Если за хвостовым вагоном, предназначенным для перевозки пассажиров, поставлен служебно-технический, почтовый, багажногрузовой или другого типа железнодорожный вагон, не предназначенный для перевозки пассажиров, дополнительные обязанности проводника хвостового пассажирского вагона </w:t>
      </w:r>
      <w:r w:rsidRPr="00293132">
        <w:rPr>
          <w:rFonts w:ascii="Verdana" w:eastAsia="Times New Roman" w:hAnsi="Verdana" w:cs="Times New Roman"/>
          <w:color w:val="000000"/>
          <w:sz w:val="20"/>
          <w:szCs w:val="20"/>
          <w:lang w:eastAsia="ru-RU"/>
        </w:rPr>
        <w:lastRenderedPageBreak/>
        <w:t>сохраняются за проводником последнего вагона, предназначенного для перевозки пассажиров.</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7. ДОПОЛНИТЕЛЬНЫЕ ОБЯЗАННОСТИ ПРОВОДНИКА ПРИ ОБСЛУЖИВАНИИ ЛОКОМОТИВА ОДНИМ МАШИНИСТОМ</w:t>
      </w:r>
      <w:r w:rsidRPr="00293132">
        <w:rPr>
          <w:rFonts w:ascii="Verdana" w:eastAsia="Times New Roman" w:hAnsi="Verdana" w:cs="Times New Roman"/>
          <w:color w:val="000000"/>
          <w:sz w:val="20"/>
          <w:szCs w:val="20"/>
          <w:lang w:eastAsia="ru-RU"/>
        </w:rPr>
        <w:br/>
        <w:t>7.1. При обслуживании локомотивов пассажирских поездов одним машинистом:</w:t>
      </w:r>
      <w:r w:rsidRPr="00293132">
        <w:rPr>
          <w:rFonts w:ascii="Verdana" w:eastAsia="Times New Roman" w:hAnsi="Verdana" w:cs="Times New Roman"/>
          <w:color w:val="000000"/>
          <w:sz w:val="20"/>
          <w:szCs w:val="20"/>
          <w:lang w:eastAsia="ru-RU"/>
        </w:rPr>
        <w:br/>
        <w:t xml:space="preserve">на железнодорожных станциях, где не предусмотрены осмотрщики вагонов и на перегонах по указанию машиниста локомотива, переданному по радиосвязи начальнику пассажирского поезда, проводники (головного, хвостового) вагонов обязаны выполнять операции по сокращенному опробованию тормозов; </w:t>
      </w:r>
      <w:r w:rsidRPr="00293132">
        <w:rPr>
          <w:rFonts w:ascii="Verdana" w:eastAsia="Times New Roman" w:hAnsi="Verdana" w:cs="Times New Roman"/>
          <w:color w:val="000000"/>
          <w:sz w:val="20"/>
          <w:szCs w:val="20"/>
          <w:lang w:eastAsia="ru-RU"/>
        </w:rPr>
        <w:br/>
        <w:t>при вынужденной остановке пассажирского поезда на перегоне, в том числе при разъединении (саморасцепе) поезда, по указанию машиниста локомотива, переданному по радиосвязи начальнику пассажирского поезда, проводники пассажирских вагонов обязаны выполнять операции по закреплению и ограждению поезда.</w:t>
      </w:r>
      <w:r w:rsidRPr="00293132">
        <w:rPr>
          <w:rFonts w:ascii="Verdana" w:eastAsia="Times New Roman" w:hAnsi="Verdana" w:cs="Times New Roman"/>
          <w:color w:val="000000"/>
          <w:sz w:val="20"/>
          <w:szCs w:val="20"/>
          <w:lang w:eastAsia="ru-RU"/>
        </w:rPr>
        <w:br/>
        <w:t>8. ДОПОЛНИТЕЛЬНЫЕ ОБЯЗАННОСТИ ПРОВОДНИКА ПАССАЖИРСКОГО ВАГОНА В ПОЕЗДАХ МЕЖДУНАРОДНОГО СООБЩЕНИЯ</w:t>
      </w:r>
      <w:r w:rsidRPr="00293132">
        <w:rPr>
          <w:rFonts w:ascii="Verdana" w:eastAsia="Times New Roman" w:hAnsi="Verdana" w:cs="Times New Roman"/>
          <w:color w:val="000000"/>
          <w:sz w:val="20"/>
          <w:szCs w:val="20"/>
          <w:lang w:eastAsia="ru-RU"/>
        </w:rPr>
        <w:br/>
        <w:t>8.1. Проводники поездов международного сообщения должны соблюдать установленные нормы поведения, проявлять уважительное отношение к обычаям народов зарубежных стран и соблюдать законы государства пребывания.</w:t>
      </w:r>
      <w:r w:rsidRPr="00293132">
        <w:rPr>
          <w:rFonts w:ascii="Verdana" w:eastAsia="Times New Roman" w:hAnsi="Verdana" w:cs="Times New Roman"/>
          <w:color w:val="000000"/>
          <w:sz w:val="20"/>
          <w:szCs w:val="20"/>
          <w:lang w:eastAsia="ru-RU"/>
        </w:rPr>
        <w:br/>
        <w:t>8.2. Проводник международного сообщения, помимо нормативных документов, перечисленных в настоящей Инструкции, должен знать:</w:t>
      </w:r>
      <w:r w:rsidRPr="00293132">
        <w:rPr>
          <w:rFonts w:ascii="Verdana" w:eastAsia="Times New Roman" w:hAnsi="Verdana" w:cs="Times New Roman"/>
          <w:color w:val="000000"/>
          <w:sz w:val="20"/>
          <w:szCs w:val="20"/>
          <w:lang w:eastAsia="ru-RU"/>
        </w:rPr>
        <w:br/>
        <w:t>Соглашение о международном пассажирском сообщении (СМПС) и Служебную инструкцию к СМПС, а также правила ведения дорожной документации;</w:t>
      </w:r>
      <w:r w:rsidRPr="00293132">
        <w:rPr>
          <w:rFonts w:ascii="Verdana" w:eastAsia="Times New Roman" w:hAnsi="Verdana" w:cs="Times New Roman"/>
          <w:color w:val="000000"/>
          <w:sz w:val="20"/>
          <w:szCs w:val="20"/>
          <w:lang w:eastAsia="ru-RU"/>
        </w:rPr>
        <w:br/>
        <w:t>Правила пользования вагонами в международном пассажирском сообщении (ППВ);</w:t>
      </w:r>
      <w:r w:rsidRPr="00293132">
        <w:rPr>
          <w:rFonts w:ascii="Verdana" w:eastAsia="Times New Roman" w:hAnsi="Verdana" w:cs="Times New Roman"/>
          <w:color w:val="000000"/>
          <w:sz w:val="20"/>
          <w:szCs w:val="20"/>
          <w:lang w:eastAsia="ru-RU"/>
        </w:rPr>
        <w:br/>
        <w:t>железнодорожные правила, действующие на дорогах следования, а также поездные и маневровые сигналы, применяемые на железных дорогах страны, куда следует поезд или вагон, и на транзитных железных дорогах стран, расположенных по маршруту следования;</w:t>
      </w:r>
      <w:r w:rsidRPr="00293132">
        <w:rPr>
          <w:rFonts w:ascii="Verdana" w:eastAsia="Times New Roman" w:hAnsi="Verdana" w:cs="Times New Roman"/>
          <w:color w:val="000000"/>
          <w:sz w:val="20"/>
          <w:szCs w:val="20"/>
          <w:lang w:eastAsia="ru-RU"/>
        </w:rPr>
        <w:br/>
        <w:t>общие таможенные правила, действующие в странах, через которые следует пассажирский поезд или пассажирский вагон;</w:t>
      </w:r>
      <w:r w:rsidRPr="00293132">
        <w:rPr>
          <w:rFonts w:ascii="Verdana" w:eastAsia="Times New Roman" w:hAnsi="Verdana" w:cs="Times New Roman"/>
          <w:color w:val="000000"/>
          <w:sz w:val="20"/>
          <w:szCs w:val="20"/>
          <w:lang w:eastAsia="ru-RU"/>
        </w:rPr>
        <w:br/>
        <w:t>расположение железнодорожных станций и пунктов пересадок на обслуживаемом направлении;</w:t>
      </w:r>
      <w:r w:rsidRPr="00293132">
        <w:rPr>
          <w:rFonts w:ascii="Verdana" w:eastAsia="Times New Roman" w:hAnsi="Verdana" w:cs="Times New Roman"/>
          <w:color w:val="000000"/>
          <w:sz w:val="20"/>
          <w:szCs w:val="20"/>
          <w:lang w:eastAsia="ru-RU"/>
        </w:rPr>
        <w:br/>
        <w:t>иностранный язык в объеме, необходимом для общения с пассажирами и работниками иностранных железных дорог по маршруту следования.</w:t>
      </w:r>
      <w:r w:rsidRPr="00293132">
        <w:rPr>
          <w:rFonts w:ascii="Verdana" w:eastAsia="Times New Roman" w:hAnsi="Verdana" w:cs="Times New Roman"/>
          <w:color w:val="000000"/>
          <w:sz w:val="20"/>
          <w:szCs w:val="20"/>
          <w:lang w:eastAsia="ru-RU"/>
        </w:rPr>
        <w:br/>
        <w:t>8.3. Проводник, обслуживающий прицепные пассажирские вагоны за рубежом, обязан знать телефон и адреса представительств МПС России за рубежом; в случае возникновения непредвиденных обстоятельств немедленно сообщить об этом в представительство.</w:t>
      </w:r>
      <w:r w:rsidRPr="00293132">
        <w:rPr>
          <w:rFonts w:ascii="Verdana" w:eastAsia="Times New Roman" w:hAnsi="Verdana" w:cs="Times New Roman"/>
          <w:color w:val="000000"/>
          <w:sz w:val="20"/>
          <w:szCs w:val="20"/>
          <w:lang w:eastAsia="ru-RU"/>
        </w:rPr>
        <w:br/>
        <w:t>8.4. Перед отправлением в рейс проводник обязан:</w:t>
      </w:r>
      <w:r w:rsidRPr="00293132">
        <w:rPr>
          <w:rFonts w:ascii="Verdana" w:eastAsia="Times New Roman" w:hAnsi="Verdana" w:cs="Times New Roman"/>
          <w:color w:val="000000"/>
          <w:sz w:val="20"/>
          <w:szCs w:val="20"/>
          <w:lang w:eastAsia="ru-RU"/>
        </w:rPr>
        <w:br/>
        <w:t>получить служебный паспорт для выезда за границу, маршрут международного сообщения, дорожную ведомость (карту-диаграмму), бланки плацкарт и доплатных квитанций, рекламные и информационные материалы и валюту по норме, книжку регистрации валюты железнодорожных служащих, международные тарифы на плацкарты и другие доплаты, прейскуранты цен в иностранной валюте на продукты чайной торговли.</w:t>
      </w:r>
      <w:r w:rsidRPr="00293132">
        <w:rPr>
          <w:rFonts w:ascii="Verdana" w:eastAsia="Times New Roman" w:hAnsi="Verdana" w:cs="Times New Roman"/>
          <w:color w:val="000000"/>
          <w:sz w:val="20"/>
          <w:szCs w:val="20"/>
          <w:lang w:eastAsia="ru-RU"/>
        </w:rPr>
        <w:br/>
        <w:t>8.5. В пути следования проводник обязан:</w:t>
      </w:r>
      <w:r w:rsidRPr="00293132">
        <w:rPr>
          <w:rFonts w:ascii="Verdana" w:eastAsia="Times New Roman" w:hAnsi="Verdana" w:cs="Times New Roman"/>
          <w:color w:val="000000"/>
          <w:sz w:val="20"/>
          <w:szCs w:val="20"/>
          <w:lang w:eastAsia="ru-RU"/>
        </w:rPr>
        <w:br/>
        <w:t>продавать пассажирам плацкарты и оформлять доплатные квитанции согласно тарифам международного сообщения;</w:t>
      </w:r>
      <w:r w:rsidRPr="00293132">
        <w:rPr>
          <w:rFonts w:ascii="Verdana" w:eastAsia="Times New Roman" w:hAnsi="Verdana" w:cs="Times New Roman"/>
          <w:color w:val="000000"/>
          <w:sz w:val="20"/>
          <w:szCs w:val="20"/>
          <w:lang w:eastAsia="ru-RU"/>
        </w:rPr>
        <w:br/>
        <w:t>давать пассажирам необходимые разъяснения по вопросам их проезда или оказывать помощь в получении разъяснений от других должностных лиц;</w:t>
      </w:r>
      <w:r w:rsidRPr="00293132">
        <w:rPr>
          <w:rFonts w:ascii="Verdana" w:eastAsia="Times New Roman" w:hAnsi="Verdana" w:cs="Times New Roman"/>
          <w:color w:val="000000"/>
          <w:sz w:val="20"/>
          <w:szCs w:val="20"/>
          <w:lang w:eastAsia="ru-RU"/>
        </w:rPr>
        <w:br/>
        <w:t>своевременно застилать постели, обеспечивать продуктами чайной торговли, культинвентарем;</w:t>
      </w:r>
      <w:r w:rsidRPr="00293132">
        <w:rPr>
          <w:rFonts w:ascii="Verdana" w:eastAsia="Times New Roman" w:hAnsi="Verdana" w:cs="Times New Roman"/>
          <w:color w:val="000000"/>
          <w:sz w:val="20"/>
          <w:szCs w:val="20"/>
          <w:lang w:eastAsia="ru-RU"/>
        </w:rPr>
        <w:br/>
        <w:t>по требованию пассажиров делать установленные отметки на проездных документах международного сообщения и заверять их штемпелем железнодорожной станции;</w:t>
      </w:r>
      <w:r w:rsidRPr="00293132">
        <w:rPr>
          <w:rFonts w:ascii="Verdana" w:eastAsia="Times New Roman" w:hAnsi="Verdana" w:cs="Times New Roman"/>
          <w:color w:val="000000"/>
          <w:sz w:val="20"/>
          <w:szCs w:val="20"/>
          <w:lang w:eastAsia="ru-RU"/>
        </w:rPr>
        <w:br/>
        <w:t xml:space="preserve">в случае отцепки пассажирского вагона из-за технической неисправности поставить в известность об этом пассажиров и выдать им проездные документы (билеты), в том числе и плацкарты, сделав в них соответствующую отметку об отцепке вагона; принять меры к размещению пассажиров, с их согласия, в других вагонах, оказать при этом необходимую помощь, в первую очередь женщинам с детьми, инвалидам. Если нет </w:t>
      </w:r>
      <w:r w:rsidRPr="00293132">
        <w:rPr>
          <w:rFonts w:ascii="Verdana" w:eastAsia="Times New Roman" w:hAnsi="Verdana" w:cs="Times New Roman"/>
          <w:color w:val="000000"/>
          <w:sz w:val="20"/>
          <w:szCs w:val="20"/>
          <w:lang w:eastAsia="ru-RU"/>
        </w:rPr>
        <w:lastRenderedPageBreak/>
        <w:t>возможности разместить пассажиров в других вагонах СВ с местами для лежания, следует с помощью начальника пассажирского поезда разместить их в пассажирских вагонах с местами для сидения.</w:t>
      </w:r>
      <w:r w:rsidRPr="00293132">
        <w:rPr>
          <w:rFonts w:ascii="Verdana" w:eastAsia="Times New Roman" w:hAnsi="Verdana" w:cs="Times New Roman"/>
          <w:color w:val="000000"/>
          <w:sz w:val="20"/>
          <w:szCs w:val="20"/>
          <w:lang w:eastAsia="ru-RU"/>
        </w:rPr>
        <w:br/>
        <w:t>8.6. При отцепке вагона СВ или вагона с местами для лежания его проводник обязан:</w:t>
      </w:r>
      <w:r w:rsidRPr="00293132">
        <w:rPr>
          <w:rFonts w:ascii="Verdana" w:eastAsia="Times New Roman" w:hAnsi="Verdana" w:cs="Times New Roman"/>
          <w:color w:val="000000"/>
          <w:sz w:val="20"/>
          <w:szCs w:val="20"/>
          <w:lang w:eastAsia="ru-RU"/>
        </w:rPr>
        <w:br/>
        <w:t>отдать пассажирам купонные книжки с билетами, купонами и плацкартой;</w:t>
      </w:r>
      <w:r w:rsidRPr="00293132">
        <w:rPr>
          <w:rFonts w:ascii="Verdana" w:eastAsia="Times New Roman" w:hAnsi="Verdana" w:cs="Times New Roman"/>
          <w:color w:val="000000"/>
          <w:sz w:val="20"/>
          <w:szCs w:val="20"/>
          <w:lang w:eastAsia="ru-RU"/>
        </w:rPr>
        <w:br/>
        <w:t>на плацкарте, остающейся у пассажира, и в маршруте проводника сделать отметку следующего содержания: "Вагон № отцеплен на станции числа месяца 199 года" и заверить своей подписью. Если пассажир проехал большую часть пути, плацкарта для вагонов СВ и вагона с местами для лежания остается у проводника;</w:t>
      </w:r>
      <w:r w:rsidRPr="00293132">
        <w:rPr>
          <w:rFonts w:ascii="Verdana" w:eastAsia="Times New Roman" w:hAnsi="Verdana" w:cs="Times New Roman"/>
          <w:color w:val="000000"/>
          <w:sz w:val="20"/>
          <w:szCs w:val="20"/>
          <w:lang w:eastAsia="ru-RU"/>
        </w:rPr>
        <w:br/>
        <w:t>если в составе пассажирского поезда остается еще один вагон СВ или вагон с местами для лежания, передать проводнику, который принимает в вагон пассажиров, сведения, содержащие номера спальных плацкарт в пассажирском вагоне с местами для лежания, наименование страны, железная дорога которой выдала плацкарты пересаживающимся пассажирам. Если в пассажирском поезде нет другого вагона СВ или вагона с местами для лежания, плацкарты пересаживающихся пассажиров остаются у проводника.</w:t>
      </w:r>
      <w:r w:rsidRPr="00293132">
        <w:rPr>
          <w:rFonts w:ascii="Verdana" w:eastAsia="Times New Roman" w:hAnsi="Verdana" w:cs="Times New Roman"/>
          <w:color w:val="000000"/>
          <w:sz w:val="20"/>
          <w:szCs w:val="20"/>
          <w:lang w:eastAsia="ru-RU"/>
        </w:rPr>
        <w:br/>
        <w:t>8.7. Если по групповому билету СМПС поездку совершает меньшее количество пассажиров, чем указано в проездном документе (билете), проводник обязан сделать соответствующую отметку на билете- купоне.</w:t>
      </w:r>
      <w:r w:rsidRPr="00293132">
        <w:rPr>
          <w:rFonts w:ascii="Verdana" w:eastAsia="Times New Roman" w:hAnsi="Verdana" w:cs="Times New Roman"/>
          <w:color w:val="000000"/>
          <w:sz w:val="20"/>
          <w:szCs w:val="20"/>
          <w:lang w:eastAsia="ru-RU"/>
        </w:rPr>
        <w:br/>
        <w:t>8.8. Проводник обязан принимать от пассажиров заказы на завтрак, утренний кофе, обед и т. п., если в поезде имеется вагон-ресто- ран, а также информировать пассажиров о возможности приобретения там продуктов питания и напитков.</w:t>
      </w:r>
      <w:r w:rsidRPr="00293132">
        <w:rPr>
          <w:rFonts w:ascii="Verdana" w:eastAsia="Times New Roman" w:hAnsi="Verdana" w:cs="Times New Roman"/>
          <w:color w:val="000000"/>
          <w:sz w:val="20"/>
          <w:szCs w:val="20"/>
          <w:lang w:eastAsia="ru-RU"/>
        </w:rPr>
        <w:br/>
        <w:t>8.9. Проводнику запрещается: продавать пассажирам товары, приобретенные за свой счет, требовать чаевые и брать их, провозить свою почту и брать ее у пассажиров, провозить предметы, подлежащие таможенным облажениям, употреблять спиртные напитки во время поездки.</w:t>
      </w:r>
      <w:r w:rsidRPr="00293132">
        <w:rPr>
          <w:rFonts w:ascii="Verdana" w:eastAsia="Times New Roman" w:hAnsi="Verdana" w:cs="Times New Roman"/>
          <w:color w:val="000000"/>
          <w:sz w:val="20"/>
          <w:szCs w:val="20"/>
          <w:lang w:eastAsia="ru-RU"/>
        </w:rPr>
        <w:br/>
        <w:t>8.10. Проводник обязан помогать пассажирам при их входе в вагон и выходе из вагона.</w:t>
      </w:r>
      <w:r w:rsidRPr="00293132">
        <w:rPr>
          <w:rFonts w:ascii="Verdana" w:eastAsia="Times New Roman" w:hAnsi="Verdana" w:cs="Times New Roman"/>
          <w:color w:val="000000"/>
          <w:sz w:val="20"/>
          <w:szCs w:val="20"/>
          <w:lang w:eastAsia="ru-RU"/>
        </w:rPr>
        <w:br/>
        <w:t>8.11. Проводник должен аккуратно вести дорожную документацию (дорожную ведомость), предъявлять таможенным органам таможенные декларации, а также сдавать валюту в установленном порядке.</w:t>
      </w:r>
      <w:r w:rsidRPr="00293132">
        <w:rPr>
          <w:rFonts w:ascii="Verdana" w:eastAsia="Times New Roman" w:hAnsi="Verdana" w:cs="Times New Roman"/>
          <w:color w:val="000000"/>
          <w:sz w:val="20"/>
          <w:szCs w:val="20"/>
          <w:lang w:eastAsia="ru-RU"/>
        </w:rPr>
        <w:br/>
        <w:t>8.12. При перестановке пассажирского вагона на пограничной станции с одной колеи на другую проводник должен следить за соблюдением правил техники безопасности пассажирами и недопущением повреждения оборудования вагона (тормозных рукавов, переходных площадок, межвагонных соединений).</w:t>
      </w:r>
      <w:r w:rsidRPr="00293132">
        <w:rPr>
          <w:rFonts w:ascii="Verdana" w:eastAsia="Times New Roman" w:hAnsi="Verdana" w:cs="Times New Roman"/>
          <w:color w:val="000000"/>
          <w:sz w:val="20"/>
          <w:szCs w:val="20"/>
          <w:lang w:eastAsia="ru-RU"/>
        </w:rPr>
        <w:br/>
        <w:t>8.13. При следовании пассажирского поезда в пограничном районе и по перегону между пограничными железнодорожными станциями проводник обязан обеспечить соблюдение установленных правил для пассажиров и обслуживающего персонала.</w:t>
      </w:r>
      <w:r w:rsidRPr="00293132">
        <w:rPr>
          <w:rFonts w:ascii="Verdana" w:eastAsia="Times New Roman" w:hAnsi="Verdana" w:cs="Times New Roman"/>
          <w:color w:val="000000"/>
          <w:sz w:val="20"/>
          <w:szCs w:val="20"/>
          <w:lang w:eastAsia="ru-RU"/>
        </w:rPr>
        <w:br/>
        <w:t>8.14. Не менее чем за 30 мин до окончания поездки проводник должен возвратить пассажирам обложки купонных книжек СМПС и билет-купон, если он недоиспользован, а плацкарту СМПС оставить у себя для отчета.</w:t>
      </w:r>
      <w:r w:rsidRPr="00293132">
        <w:rPr>
          <w:rFonts w:ascii="Verdana" w:eastAsia="Times New Roman" w:hAnsi="Verdana" w:cs="Times New Roman"/>
          <w:color w:val="000000"/>
          <w:sz w:val="20"/>
          <w:szCs w:val="20"/>
          <w:lang w:eastAsia="ru-RU"/>
        </w:rPr>
        <w:br/>
        <w:t>8.15. При обнаружении в вагоне забытых пассажирами вещей проводник в присутствии начальника пассажирского поезда обязан составить акт с подробным описанием вещей, сдать их под расписку начальнику пограничной железнодорожной станции страны, через которую следовал пассажирский вагон.</w:t>
      </w:r>
      <w:r w:rsidRPr="00293132">
        <w:rPr>
          <w:rFonts w:ascii="Verdana" w:eastAsia="Times New Roman" w:hAnsi="Verdana" w:cs="Times New Roman"/>
          <w:color w:val="000000"/>
          <w:sz w:val="20"/>
          <w:szCs w:val="20"/>
          <w:lang w:eastAsia="ru-RU"/>
        </w:rPr>
        <w:br/>
        <w:t xml:space="preserve">8.16. Повреждение вагона и оборудования на иностранных железных дорогах оформляется в соответствии с ППВ. Проводник взимает с пассажира плату согласно таблице цен железной дороги, которой принадлежит вагон, выдает ему соответствующие квитанции, сообщает начальнику пассажирского поезда и составляет акт. </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9. ОТВЕТСТВЕННОСТЬ ПРОВОДНИКА ПАССАЖИРСКОГО ВАГОНА</w:t>
      </w:r>
      <w:r w:rsidRPr="00293132">
        <w:rPr>
          <w:rFonts w:ascii="Verdana" w:eastAsia="Times New Roman" w:hAnsi="Verdana" w:cs="Times New Roman"/>
          <w:color w:val="000000"/>
          <w:sz w:val="20"/>
          <w:szCs w:val="20"/>
          <w:lang w:eastAsia="ru-RU"/>
        </w:rPr>
        <w:br/>
        <w:t>9.1. Проводник пассажирского вагона несет ответственность за неисполнение или ненадлежащее исполнение настоящей Инструкции в соответствии с Положением о дисциплине работников железнодорожного транспорта Российской Федерации и другими нормативными правовыми актами.</w:t>
      </w:r>
      <w:r w:rsidRPr="00293132">
        <w:rPr>
          <w:rFonts w:ascii="Verdana" w:eastAsia="Times New Roman" w:hAnsi="Verdana" w:cs="Times New Roman"/>
          <w:color w:val="000000"/>
          <w:sz w:val="20"/>
          <w:szCs w:val="20"/>
          <w:lang w:eastAsia="ru-RU"/>
        </w:rPr>
        <w:br/>
        <w:t xml:space="preserve">Типовая инструкция проводнику пассажирского вагона, утвержденная МПС СССР 02.10.89 № ЦЛ/4723, на территории Российской Федерации не применяется. </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АКТ</w:t>
      </w:r>
      <w:r w:rsidRPr="00293132">
        <w:rPr>
          <w:rFonts w:ascii="Verdana" w:eastAsia="Times New Roman" w:hAnsi="Verdana" w:cs="Times New Roman"/>
          <w:b/>
          <w:bCs/>
          <w:color w:val="000000"/>
          <w:sz w:val="20"/>
          <w:szCs w:val="20"/>
          <w:lang w:eastAsia="ru-RU"/>
        </w:rPr>
        <w:br/>
        <w:t xml:space="preserve">о несчастном случае с застрахованным пассажиром на железнодорожном </w:t>
      </w:r>
      <w:r w:rsidRPr="00293132">
        <w:rPr>
          <w:rFonts w:ascii="Verdana" w:eastAsia="Times New Roman" w:hAnsi="Verdana" w:cs="Times New Roman"/>
          <w:b/>
          <w:bCs/>
          <w:color w:val="000000"/>
          <w:sz w:val="20"/>
          <w:szCs w:val="20"/>
          <w:lang w:eastAsia="ru-RU"/>
        </w:rPr>
        <w:lastRenderedPageBreak/>
        <w:t>транспорте</w:t>
      </w:r>
      <w:r w:rsidRPr="00293132">
        <w:rPr>
          <w:rFonts w:ascii="Verdana" w:eastAsia="Times New Roman" w:hAnsi="Verdana" w:cs="Times New Roman"/>
          <w:color w:val="000000"/>
          <w:sz w:val="20"/>
          <w:szCs w:val="20"/>
          <w:lang w:eastAsia="ru-RU"/>
        </w:rPr>
        <w:br/>
        <w:t xml:space="preserve">1 Гр. </w:t>
      </w:r>
      <w:r w:rsidRPr="00293132">
        <w:rPr>
          <w:rFonts w:ascii="Verdana" w:eastAsia="Times New Roman" w:hAnsi="Verdana" w:cs="Times New Roman"/>
          <w:color w:val="000000"/>
          <w:sz w:val="20"/>
          <w:szCs w:val="20"/>
          <w:lang w:eastAsia="ru-RU"/>
        </w:rPr>
        <w:br/>
        <w:t>(ф., и., о. застрахованного пассажира)</w:t>
      </w:r>
      <w:r w:rsidRPr="00293132">
        <w:rPr>
          <w:rFonts w:ascii="Verdana" w:eastAsia="Times New Roman" w:hAnsi="Verdana" w:cs="Times New Roman"/>
          <w:color w:val="000000"/>
          <w:sz w:val="20"/>
          <w:szCs w:val="20"/>
          <w:lang w:eastAsia="ru-RU"/>
        </w:rPr>
        <w:br/>
        <w:t>являясь пассажиром поезда № сообщения следовал(а) по ж. д. билету</w:t>
      </w:r>
      <w:r w:rsidRPr="00293132">
        <w:rPr>
          <w:rFonts w:ascii="Verdana" w:eastAsia="Times New Roman" w:hAnsi="Verdana" w:cs="Times New Roman"/>
          <w:color w:val="000000"/>
          <w:sz w:val="20"/>
          <w:szCs w:val="20"/>
          <w:lang w:eastAsia="ru-RU"/>
        </w:rPr>
        <w:br/>
        <w:t>серии № " " 199 г. в ч мин.</w:t>
      </w:r>
      <w:r w:rsidRPr="00293132">
        <w:rPr>
          <w:rFonts w:ascii="Verdana" w:eastAsia="Times New Roman" w:hAnsi="Verdana" w:cs="Times New Roman"/>
          <w:color w:val="000000"/>
          <w:sz w:val="20"/>
          <w:szCs w:val="20"/>
          <w:lang w:eastAsia="ru-RU"/>
        </w:rPr>
        <w:br/>
        <w:t>(месяца) (года)</w:t>
      </w:r>
      <w:r w:rsidRPr="00293132">
        <w:rPr>
          <w:rFonts w:ascii="Verdana" w:eastAsia="Times New Roman" w:hAnsi="Verdana" w:cs="Times New Roman"/>
          <w:color w:val="000000"/>
          <w:sz w:val="20"/>
          <w:szCs w:val="20"/>
          <w:lang w:eastAsia="ru-RU"/>
        </w:rPr>
        <w:br/>
        <w:t xml:space="preserve">получил(а) травму (погиб) на станции (в поезде) </w:t>
      </w:r>
      <w:r w:rsidRPr="00293132">
        <w:rPr>
          <w:rFonts w:ascii="Verdana" w:eastAsia="Times New Roman" w:hAnsi="Verdana" w:cs="Times New Roman"/>
          <w:color w:val="000000"/>
          <w:sz w:val="20"/>
          <w:szCs w:val="20"/>
          <w:lang w:eastAsia="ru-RU"/>
        </w:rPr>
        <w:br/>
        <w:t xml:space="preserve">(наименование станции, участка) при следующих обстоятельствах: </w:t>
      </w:r>
      <w:r w:rsidRPr="00293132">
        <w:rPr>
          <w:rFonts w:ascii="Verdana" w:eastAsia="Times New Roman" w:hAnsi="Verdana" w:cs="Times New Roman"/>
          <w:color w:val="000000"/>
          <w:sz w:val="20"/>
          <w:szCs w:val="20"/>
          <w:lang w:eastAsia="ru-RU"/>
        </w:rPr>
        <w:br/>
        <w:t>(во время следования поезда, после</w:t>
      </w:r>
      <w:r w:rsidRPr="00293132">
        <w:rPr>
          <w:rFonts w:ascii="Verdana" w:eastAsia="Times New Roman" w:hAnsi="Verdana" w:cs="Times New Roman"/>
          <w:color w:val="000000"/>
          <w:sz w:val="20"/>
          <w:szCs w:val="20"/>
          <w:lang w:eastAsia="ru-RU"/>
        </w:rPr>
        <w:br/>
        <w:t>объявления посадки, при посадке в поезд,</w:t>
      </w:r>
      <w:r w:rsidRPr="00293132">
        <w:rPr>
          <w:rFonts w:ascii="Verdana" w:eastAsia="Times New Roman" w:hAnsi="Verdana" w:cs="Times New Roman"/>
          <w:color w:val="000000"/>
          <w:sz w:val="20"/>
          <w:szCs w:val="20"/>
          <w:lang w:eastAsia="ru-RU"/>
        </w:rPr>
        <w:br/>
        <w:t>выходе из вагона, падения под поезд и др.)</w:t>
      </w:r>
      <w:r w:rsidRPr="00293132">
        <w:rPr>
          <w:rFonts w:ascii="Verdana" w:eastAsia="Times New Roman" w:hAnsi="Verdana" w:cs="Times New Roman"/>
          <w:color w:val="000000"/>
          <w:sz w:val="20"/>
          <w:szCs w:val="20"/>
          <w:lang w:eastAsia="ru-RU"/>
        </w:rPr>
        <w:br/>
        <w:t xml:space="preserve">2. Расследование обстоятельств несчастного случая велось </w:t>
      </w:r>
      <w:r w:rsidRPr="00293132">
        <w:rPr>
          <w:rFonts w:ascii="Verdana" w:eastAsia="Times New Roman" w:hAnsi="Verdana" w:cs="Times New Roman"/>
          <w:color w:val="000000"/>
          <w:sz w:val="20"/>
          <w:szCs w:val="20"/>
          <w:lang w:eastAsia="ru-RU"/>
        </w:rPr>
        <w:br/>
        <w:t>(наименование следственного органа)</w:t>
      </w:r>
      <w:r w:rsidRPr="00293132">
        <w:rPr>
          <w:rFonts w:ascii="Verdana" w:eastAsia="Times New Roman" w:hAnsi="Verdana" w:cs="Times New Roman"/>
          <w:color w:val="000000"/>
          <w:sz w:val="20"/>
          <w:szCs w:val="20"/>
          <w:lang w:eastAsia="ru-RU"/>
        </w:rPr>
        <w:br/>
        <w:t>3. Кем оказана первая медицинская помощь и куда направлен пострадавший</w:t>
      </w:r>
      <w:r w:rsidRPr="00293132">
        <w:rPr>
          <w:rFonts w:ascii="Verdana" w:eastAsia="Times New Roman" w:hAnsi="Verdana" w:cs="Times New Roman"/>
          <w:color w:val="000000"/>
          <w:sz w:val="20"/>
          <w:szCs w:val="20"/>
          <w:lang w:eastAsia="ru-RU"/>
        </w:rPr>
        <w:br/>
        <w:t xml:space="preserve">пассажир </w:t>
      </w:r>
      <w:r w:rsidRPr="00293132">
        <w:rPr>
          <w:rFonts w:ascii="Verdana" w:eastAsia="Times New Roman" w:hAnsi="Verdana" w:cs="Times New Roman"/>
          <w:color w:val="000000"/>
          <w:sz w:val="20"/>
          <w:szCs w:val="20"/>
          <w:lang w:eastAsia="ru-RU"/>
        </w:rPr>
        <w:br/>
        <w:t>(наименование медицинского учреждения и его адрес)</w:t>
      </w:r>
      <w:r w:rsidRPr="00293132">
        <w:rPr>
          <w:rFonts w:ascii="Verdana" w:eastAsia="Times New Roman" w:hAnsi="Verdana" w:cs="Times New Roman"/>
          <w:color w:val="000000"/>
          <w:sz w:val="20"/>
          <w:szCs w:val="20"/>
          <w:lang w:eastAsia="ru-RU"/>
        </w:rPr>
        <w:br/>
        <w:t>Акт составлен в ч число месяц г.</w:t>
      </w:r>
      <w:r w:rsidRPr="00293132">
        <w:rPr>
          <w:rFonts w:ascii="Verdana" w:eastAsia="Times New Roman" w:hAnsi="Verdana" w:cs="Times New Roman"/>
          <w:color w:val="000000"/>
          <w:sz w:val="20"/>
          <w:szCs w:val="20"/>
          <w:lang w:eastAsia="ru-RU"/>
        </w:rPr>
        <w:br/>
        <w:t xml:space="preserve">М. П. Подписи </w:t>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color w:val="000000"/>
          <w:sz w:val="20"/>
          <w:szCs w:val="20"/>
          <w:lang w:eastAsia="ru-RU"/>
        </w:rPr>
        <w:br/>
      </w:r>
      <w:r w:rsidRPr="00293132">
        <w:rPr>
          <w:rFonts w:ascii="Verdana" w:eastAsia="Times New Roman" w:hAnsi="Verdana" w:cs="Times New Roman"/>
          <w:b/>
          <w:bCs/>
          <w:color w:val="000000"/>
          <w:sz w:val="20"/>
          <w:szCs w:val="20"/>
          <w:lang w:eastAsia="ru-RU"/>
        </w:rPr>
        <w:t>АКТ по общему случаю</w:t>
      </w:r>
      <w:r w:rsidRPr="00293132">
        <w:rPr>
          <w:rFonts w:ascii="Verdana" w:eastAsia="Times New Roman" w:hAnsi="Verdana" w:cs="Times New Roman"/>
          <w:color w:val="000000"/>
          <w:sz w:val="20"/>
          <w:szCs w:val="20"/>
          <w:lang w:eastAsia="ru-RU"/>
        </w:rPr>
        <w:br/>
        <w:t>" " 199 г.</w:t>
      </w:r>
      <w:r w:rsidRPr="00293132">
        <w:rPr>
          <w:rFonts w:ascii="Verdana" w:eastAsia="Times New Roman" w:hAnsi="Verdana" w:cs="Times New Roman"/>
          <w:color w:val="000000"/>
          <w:sz w:val="20"/>
          <w:szCs w:val="20"/>
          <w:lang w:eastAsia="ru-RU"/>
        </w:rPr>
        <w:br/>
        <w:t>Поезд № - —</w:t>
      </w:r>
      <w:r w:rsidRPr="00293132">
        <w:rPr>
          <w:rFonts w:ascii="Verdana" w:eastAsia="Times New Roman" w:hAnsi="Verdana" w:cs="Times New Roman"/>
          <w:color w:val="000000"/>
          <w:sz w:val="20"/>
          <w:szCs w:val="20"/>
          <w:lang w:eastAsia="ru-RU"/>
        </w:rPr>
        <w:br/>
        <w:t xml:space="preserve">Сообщение - — </w:t>
      </w:r>
      <w:r w:rsidRPr="00293132">
        <w:rPr>
          <w:rFonts w:ascii="Verdana" w:eastAsia="Times New Roman" w:hAnsi="Verdana" w:cs="Times New Roman"/>
          <w:color w:val="000000"/>
          <w:sz w:val="20"/>
          <w:szCs w:val="20"/>
          <w:lang w:eastAsia="ru-RU"/>
        </w:rPr>
        <w:br/>
        <w:t xml:space="preserve">Пункт и дорога формирования </w:t>
      </w:r>
      <w:r w:rsidRPr="00293132">
        <w:rPr>
          <w:rFonts w:ascii="Verdana" w:eastAsia="Times New Roman" w:hAnsi="Verdana" w:cs="Times New Roman"/>
          <w:color w:val="000000"/>
          <w:sz w:val="20"/>
          <w:szCs w:val="20"/>
          <w:lang w:eastAsia="ru-RU"/>
        </w:rPr>
        <w:br/>
        <w:t>Начальник поезда .</w:t>
      </w:r>
      <w:r w:rsidRPr="00293132">
        <w:rPr>
          <w:rFonts w:ascii="Verdana" w:eastAsia="Times New Roman" w:hAnsi="Verdana" w:cs="Times New Roman"/>
          <w:color w:val="000000"/>
          <w:sz w:val="20"/>
          <w:szCs w:val="20"/>
          <w:lang w:eastAsia="ru-RU"/>
        </w:rPr>
        <w:br/>
        <w:t xml:space="preserve">Поездной электромеханик </w:t>
      </w:r>
      <w:r w:rsidRPr="00293132">
        <w:rPr>
          <w:rFonts w:ascii="Verdana" w:eastAsia="Times New Roman" w:hAnsi="Verdana" w:cs="Times New Roman"/>
          <w:color w:val="000000"/>
          <w:sz w:val="20"/>
          <w:szCs w:val="20"/>
          <w:lang w:eastAsia="ru-RU"/>
        </w:rPr>
        <w:br/>
        <w:t xml:space="preserve">Мы, нижеподписавшиеся </w:t>
      </w:r>
      <w:r w:rsidRPr="00293132">
        <w:rPr>
          <w:rFonts w:ascii="Verdana" w:eastAsia="Times New Roman" w:hAnsi="Verdana" w:cs="Times New Roman"/>
          <w:color w:val="000000"/>
          <w:sz w:val="20"/>
          <w:szCs w:val="20"/>
          <w:lang w:eastAsia="ru-RU"/>
        </w:rPr>
        <w:br/>
        <w:t>(фамилии, имена, отчества, должности)</w:t>
      </w:r>
      <w:r w:rsidRPr="00293132">
        <w:rPr>
          <w:rFonts w:ascii="Verdana" w:eastAsia="Times New Roman" w:hAnsi="Verdana" w:cs="Times New Roman"/>
          <w:color w:val="000000"/>
          <w:sz w:val="20"/>
          <w:szCs w:val="20"/>
          <w:lang w:eastAsia="ru-RU"/>
        </w:rPr>
        <w:br/>
        <w:t>составили настоящий акт в том, что _</w:t>
      </w:r>
      <w:r w:rsidRPr="00293132">
        <w:rPr>
          <w:rFonts w:ascii="Verdana" w:eastAsia="Times New Roman" w:hAnsi="Verdana" w:cs="Times New Roman"/>
          <w:color w:val="000000"/>
          <w:sz w:val="20"/>
          <w:szCs w:val="20"/>
          <w:lang w:eastAsia="ru-RU"/>
        </w:rPr>
        <w:br/>
        <w:t>(подробное описание случая)</w:t>
      </w:r>
      <w:r w:rsidRPr="00293132">
        <w:rPr>
          <w:rFonts w:ascii="Verdana" w:eastAsia="Times New Roman" w:hAnsi="Verdana" w:cs="Times New Roman"/>
          <w:color w:val="000000"/>
          <w:sz w:val="20"/>
          <w:szCs w:val="20"/>
          <w:lang w:eastAsia="ru-RU"/>
        </w:rPr>
        <w:br/>
        <w:t xml:space="preserve">Подписи: Начальник поезда </w:t>
      </w:r>
      <w:r w:rsidRPr="00293132">
        <w:rPr>
          <w:rFonts w:ascii="Verdana" w:eastAsia="Times New Roman" w:hAnsi="Verdana" w:cs="Times New Roman"/>
          <w:color w:val="000000"/>
          <w:sz w:val="20"/>
          <w:szCs w:val="20"/>
          <w:lang w:eastAsia="ru-RU"/>
        </w:rPr>
        <w:br/>
        <w:t xml:space="preserve">Поездной электромеханик </w:t>
      </w:r>
      <w:r w:rsidRPr="00293132">
        <w:rPr>
          <w:rFonts w:ascii="Verdana" w:eastAsia="Times New Roman" w:hAnsi="Verdana" w:cs="Times New Roman"/>
          <w:color w:val="000000"/>
          <w:sz w:val="20"/>
          <w:szCs w:val="20"/>
          <w:lang w:eastAsia="ru-RU"/>
        </w:rPr>
        <w:br/>
        <w:t xml:space="preserve">Проводники </w:t>
      </w:r>
      <w:r w:rsidRPr="00293132">
        <w:rPr>
          <w:rFonts w:ascii="Verdana" w:eastAsia="Times New Roman" w:hAnsi="Verdana" w:cs="Times New Roman"/>
          <w:color w:val="000000"/>
          <w:sz w:val="20"/>
          <w:szCs w:val="20"/>
          <w:lang w:eastAsia="ru-RU"/>
        </w:rPr>
        <w:br/>
        <w:t xml:space="preserve">Свидетели-пассажиры </w:t>
      </w:r>
      <w:r w:rsidRPr="00293132">
        <w:rPr>
          <w:rFonts w:ascii="Verdana" w:eastAsia="Times New Roman" w:hAnsi="Verdana" w:cs="Times New Roman"/>
          <w:color w:val="000000"/>
          <w:sz w:val="20"/>
          <w:szCs w:val="20"/>
          <w:lang w:eastAsia="ru-RU"/>
        </w:rPr>
        <w:br/>
        <w:t>(их адреса)</w:t>
      </w:r>
    </w:p>
    <w:p w:rsidR="00154F9A" w:rsidRDefault="00154F9A">
      <w:bookmarkStart w:id="0" w:name="_GoBack"/>
      <w:bookmarkEnd w:id="0"/>
    </w:p>
    <w:sectPr w:rsidR="00154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22"/>
    <w:rsid w:val="00154F9A"/>
    <w:rsid w:val="00293132"/>
    <w:rsid w:val="00A72F08"/>
    <w:rsid w:val="00AE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49907-CB33-4FEA-83AE-BADB83EA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589">
      <w:bodyDiv w:val="1"/>
      <w:marLeft w:val="0"/>
      <w:marRight w:val="0"/>
      <w:marTop w:val="75"/>
      <w:marBottom w:val="0"/>
      <w:divBdr>
        <w:top w:val="none" w:sz="0" w:space="0" w:color="auto"/>
        <w:left w:val="none" w:sz="0" w:space="0" w:color="auto"/>
        <w:bottom w:val="none" w:sz="0" w:space="0" w:color="auto"/>
        <w:right w:val="none" w:sz="0" w:space="0" w:color="auto"/>
      </w:divBdr>
      <w:divsChild>
        <w:div w:id="1714236185">
          <w:marLeft w:val="0"/>
          <w:marRight w:val="0"/>
          <w:marTop w:val="0"/>
          <w:marBottom w:val="0"/>
          <w:divBdr>
            <w:top w:val="none" w:sz="0" w:space="0" w:color="auto"/>
            <w:left w:val="none" w:sz="0" w:space="0" w:color="auto"/>
            <w:bottom w:val="none" w:sz="0" w:space="0" w:color="auto"/>
            <w:right w:val="none" w:sz="0" w:space="0" w:color="auto"/>
          </w:divBdr>
          <w:divsChild>
            <w:div w:id="1811941262">
              <w:marLeft w:val="0"/>
              <w:marRight w:val="0"/>
              <w:marTop w:val="0"/>
              <w:marBottom w:val="0"/>
              <w:divBdr>
                <w:top w:val="none" w:sz="0" w:space="0" w:color="auto"/>
                <w:left w:val="none" w:sz="0" w:space="0" w:color="auto"/>
                <w:bottom w:val="none" w:sz="0" w:space="0" w:color="auto"/>
                <w:right w:val="none" w:sz="0" w:space="0" w:color="auto"/>
              </w:divBdr>
              <w:divsChild>
                <w:div w:id="918714683">
                  <w:marLeft w:val="0"/>
                  <w:marRight w:val="0"/>
                  <w:marTop w:val="0"/>
                  <w:marBottom w:val="0"/>
                  <w:divBdr>
                    <w:top w:val="none" w:sz="0" w:space="0" w:color="auto"/>
                    <w:left w:val="none" w:sz="0" w:space="0" w:color="auto"/>
                    <w:bottom w:val="none" w:sz="0" w:space="0" w:color="auto"/>
                    <w:right w:val="none" w:sz="0" w:space="0" w:color="auto"/>
                  </w:divBdr>
                  <w:divsChild>
                    <w:div w:id="696810619">
                      <w:marLeft w:val="0"/>
                      <w:marRight w:val="0"/>
                      <w:marTop w:val="0"/>
                      <w:marBottom w:val="0"/>
                      <w:divBdr>
                        <w:top w:val="single" w:sz="6" w:space="0" w:color="BABEC7"/>
                        <w:left w:val="single" w:sz="6" w:space="0" w:color="BABEC7"/>
                        <w:bottom w:val="single" w:sz="6" w:space="0" w:color="BABEC7"/>
                        <w:right w:val="single" w:sz="6" w:space="0" w:color="BABEC7"/>
                      </w:divBdr>
                      <w:divsChild>
                        <w:div w:id="1358585143">
                          <w:marLeft w:val="0"/>
                          <w:marRight w:val="0"/>
                          <w:marTop w:val="0"/>
                          <w:marBottom w:val="0"/>
                          <w:divBdr>
                            <w:top w:val="none" w:sz="0" w:space="0" w:color="auto"/>
                            <w:left w:val="none" w:sz="0" w:space="0" w:color="auto"/>
                            <w:bottom w:val="none" w:sz="0" w:space="0" w:color="auto"/>
                            <w:right w:val="none" w:sz="0" w:space="0" w:color="auto"/>
                          </w:divBdr>
                          <w:divsChild>
                            <w:div w:id="71986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88983">
      <w:bodyDiv w:val="1"/>
      <w:marLeft w:val="0"/>
      <w:marRight w:val="0"/>
      <w:marTop w:val="0"/>
      <w:marBottom w:val="0"/>
      <w:divBdr>
        <w:top w:val="none" w:sz="0" w:space="0" w:color="auto"/>
        <w:left w:val="none" w:sz="0" w:space="0" w:color="auto"/>
        <w:bottom w:val="none" w:sz="0" w:space="0" w:color="auto"/>
        <w:right w:val="none" w:sz="0" w:space="0" w:color="auto"/>
      </w:divBdr>
      <w:divsChild>
        <w:div w:id="967933909">
          <w:marLeft w:val="0"/>
          <w:marRight w:val="0"/>
          <w:marTop w:val="0"/>
          <w:marBottom w:val="0"/>
          <w:divBdr>
            <w:top w:val="none" w:sz="0" w:space="0" w:color="auto"/>
            <w:left w:val="none" w:sz="0" w:space="0" w:color="auto"/>
            <w:bottom w:val="none" w:sz="0" w:space="0" w:color="auto"/>
            <w:right w:val="none" w:sz="0" w:space="0" w:color="auto"/>
          </w:divBdr>
          <w:divsChild>
            <w:div w:id="563225787">
              <w:marLeft w:val="0"/>
              <w:marRight w:val="0"/>
              <w:marTop w:val="0"/>
              <w:marBottom w:val="0"/>
              <w:divBdr>
                <w:top w:val="none" w:sz="0" w:space="0" w:color="auto"/>
                <w:left w:val="none" w:sz="0" w:space="0" w:color="auto"/>
                <w:bottom w:val="none" w:sz="0" w:space="0" w:color="auto"/>
                <w:right w:val="none" w:sz="0" w:space="0" w:color="auto"/>
              </w:divBdr>
              <w:divsChild>
                <w:div w:id="741871201">
                  <w:marLeft w:val="0"/>
                  <w:marRight w:val="0"/>
                  <w:marTop w:val="0"/>
                  <w:marBottom w:val="0"/>
                  <w:divBdr>
                    <w:top w:val="none" w:sz="0" w:space="0" w:color="auto"/>
                    <w:left w:val="none" w:sz="0" w:space="0" w:color="auto"/>
                    <w:bottom w:val="none" w:sz="0" w:space="0" w:color="auto"/>
                    <w:right w:val="none" w:sz="0" w:space="0" w:color="auto"/>
                  </w:divBdr>
                  <w:divsChild>
                    <w:div w:id="349071502">
                      <w:marLeft w:val="0"/>
                      <w:marRight w:val="0"/>
                      <w:marTop w:val="0"/>
                      <w:marBottom w:val="0"/>
                      <w:divBdr>
                        <w:top w:val="none" w:sz="0" w:space="0" w:color="auto"/>
                        <w:left w:val="none" w:sz="0" w:space="0" w:color="auto"/>
                        <w:bottom w:val="none" w:sz="0" w:space="0" w:color="auto"/>
                        <w:right w:val="none" w:sz="0" w:space="0" w:color="auto"/>
                      </w:divBdr>
                      <w:divsChild>
                        <w:div w:id="663777525">
                          <w:marLeft w:val="0"/>
                          <w:marRight w:val="0"/>
                          <w:marTop w:val="0"/>
                          <w:marBottom w:val="0"/>
                          <w:divBdr>
                            <w:top w:val="none" w:sz="0" w:space="0" w:color="auto"/>
                            <w:left w:val="none" w:sz="0" w:space="0" w:color="auto"/>
                            <w:bottom w:val="none" w:sz="0" w:space="0" w:color="auto"/>
                            <w:right w:val="none" w:sz="0" w:space="0" w:color="auto"/>
                          </w:divBdr>
                          <w:divsChild>
                            <w:div w:id="1620917633">
                              <w:marLeft w:val="0"/>
                              <w:marRight w:val="0"/>
                              <w:marTop w:val="0"/>
                              <w:marBottom w:val="0"/>
                              <w:divBdr>
                                <w:top w:val="none" w:sz="0" w:space="0" w:color="auto"/>
                                <w:left w:val="none" w:sz="0" w:space="0" w:color="auto"/>
                                <w:bottom w:val="none" w:sz="0" w:space="0" w:color="auto"/>
                                <w:right w:val="none" w:sz="0" w:space="0" w:color="auto"/>
                              </w:divBdr>
                              <w:divsChild>
                                <w:div w:id="1721898578">
                                  <w:marLeft w:val="0"/>
                                  <w:marRight w:val="0"/>
                                  <w:marTop w:val="0"/>
                                  <w:marBottom w:val="0"/>
                                  <w:divBdr>
                                    <w:top w:val="none" w:sz="0" w:space="0" w:color="auto"/>
                                    <w:left w:val="none" w:sz="0" w:space="0" w:color="auto"/>
                                    <w:bottom w:val="none" w:sz="0" w:space="0" w:color="auto"/>
                                    <w:right w:val="none" w:sz="0" w:space="0" w:color="auto"/>
                                  </w:divBdr>
                                  <w:divsChild>
                                    <w:div w:id="995574551">
                                      <w:marLeft w:val="0"/>
                                      <w:marRight w:val="0"/>
                                      <w:marTop w:val="0"/>
                                      <w:marBottom w:val="0"/>
                                      <w:divBdr>
                                        <w:top w:val="none" w:sz="0" w:space="0" w:color="auto"/>
                                        <w:left w:val="none" w:sz="0" w:space="0" w:color="auto"/>
                                        <w:bottom w:val="none" w:sz="0" w:space="0" w:color="auto"/>
                                        <w:right w:val="none" w:sz="0" w:space="0" w:color="auto"/>
                                      </w:divBdr>
                                      <w:divsChild>
                                        <w:div w:id="868840784">
                                          <w:marLeft w:val="0"/>
                                          <w:marRight w:val="0"/>
                                          <w:marTop w:val="0"/>
                                          <w:marBottom w:val="0"/>
                                          <w:divBdr>
                                            <w:top w:val="none" w:sz="0" w:space="0" w:color="auto"/>
                                            <w:left w:val="none" w:sz="0" w:space="0" w:color="auto"/>
                                            <w:bottom w:val="none" w:sz="0" w:space="0" w:color="auto"/>
                                            <w:right w:val="none" w:sz="0" w:space="0" w:color="auto"/>
                                          </w:divBdr>
                                          <w:divsChild>
                                            <w:div w:id="1074814567">
                                              <w:marLeft w:val="0"/>
                                              <w:marRight w:val="0"/>
                                              <w:marTop w:val="0"/>
                                              <w:marBottom w:val="0"/>
                                              <w:divBdr>
                                                <w:top w:val="none" w:sz="0" w:space="0" w:color="auto"/>
                                                <w:left w:val="none" w:sz="0" w:space="0" w:color="auto"/>
                                                <w:bottom w:val="none" w:sz="0" w:space="0" w:color="auto"/>
                                                <w:right w:val="none" w:sz="0" w:space="0" w:color="auto"/>
                                              </w:divBdr>
                                              <w:divsChild>
                                                <w:div w:id="1702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5551</Words>
  <Characters>31641</Characters>
  <Application>Microsoft Office Word</Application>
  <DocSecurity>0</DocSecurity>
  <Lines>263</Lines>
  <Paragraphs>74</Paragraphs>
  <ScaleCrop>false</ScaleCrop>
  <Company>SPecialiST RePack</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2014-01-15T11:09:00Z</dcterms:created>
  <dcterms:modified xsi:type="dcterms:W3CDTF">2014-01-15T11:14:00Z</dcterms:modified>
</cp:coreProperties>
</file>