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31" w:rsidRPr="00C609DF" w:rsidRDefault="00BF1F31" w:rsidP="00BF1F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 w:rsidRPr="00C609DF">
        <w:rPr>
          <w:rFonts w:ascii="Times New Roman" w:eastAsia="Times New Roman" w:hAnsi="Times New Roman" w:cs="Times New Roman"/>
          <w:bCs/>
          <w:i/>
          <w:sz w:val="28"/>
          <w:szCs w:val="28"/>
        </w:rPr>
        <w:t>Мастерова</w:t>
      </w:r>
      <w:proofErr w:type="spellEnd"/>
      <w:r w:rsidRPr="00C609D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Е.А.,</w:t>
      </w:r>
    </w:p>
    <w:p w:rsidR="00BF1F31" w:rsidRPr="00C609DF" w:rsidRDefault="00BF1F31" w:rsidP="00BF1F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609DF">
        <w:rPr>
          <w:rFonts w:ascii="Times New Roman" w:eastAsia="Times New Roman" w:hAnsi="Times New Roman" w:cs="Times New Roman"/>
          <w:bCs/>
          <w:i/>
          <w:sz w:val="28"/>
          <w:szCs w:val="28"/>
        </w:rPr>
        <w:t>Педагог-психолог МБОУ «Лицей №17»</w:t>
      </w:r>
    </w:p>
    <w:p w:rsidR="00BF1F31" w:rsidRPr="00C609DF" w:rsidRDefault="00BF1F31" w:rsidP="00BF1F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609DF">
        <w:rPr>
          <w:rFonts w:ascii="Times New Roman" w:eastAsia="Times New Roman" w:hAnsi="Times New Roman" w:cs="Times New Roman"/>
          <w:bCs/>
          <w:i/>
          <w:sz w:val="28"/>
          <w:szCs w:val="28"/>
        </w:rPr>
        <w:t>г. Березовский</w:t>
      </w:r>
    </w:p>
    <w:p w:rsidR="00BF1F31" w:rsidRDefault="00BF1F31" w:rsidP="00BF1F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1F31" w:rsidRDefault="00BF1F31" w:rsidP="00BF1F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детской тревожностью в практике педагога-психолога</w:t>
      </w:r>
    </w:p>
    <w:p w:rsidR="00BF1F31" w:rsidRPr="00945291" w:rsidRDefault="00BF1F31" w:rsidP="00BF1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291">
        <w:rPr>
          <w:rFonts w:ascii="Times New Roman" w:eastAsia="Calibri" w:hAnsi="Times New Roman" w:cs="Times New Roman"/>
          <w:sz w:val="28"/>
          <w:szCs w:val="28"/>
        </w:rPr>
        <w:t xml:space="preserve">В современной психологии проблема тревожности является одной из наиболее </w:t>
      </w:r>
      <w:proofErr w:type="gramStart"/>
      <w:r w:rsidRPr="00945291">
        <w:rPr>
          <w:rFonts w:ascii="Times New Roman" w:eastAsia="Calibri" w:hAnsi="Times New Roman" w:cs="Times New Roman"/>
          <w:sz w:val="28"/>
          <w:szCs w:val="28"/>
        </w:rPr>
        <w:t>актуальных</w:t>
      </w:r>
      <w:proofErr w:type="gramEnd"/>
      <w:r w:rsidRPr="009452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45291">
        <w:rPr>
          <w:rFonts w:ascii="Times New Roman" w:eastAsia="Times New Roman" w:hAnsi="Times New Roman" w:cs="Times New Roman"/>
          <w:sz w:val="28"/>
          <w:szCs w:val="28"/>
        </w:rPr>
        <w:t>редний уровень тревожности у сегодняшнего школьника значительно превышает тот, который психологи получали при обследовании детей несколько лет назад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45291">
        <w:rPr>
          <w:rFonts w:ascii="Times New Roman" w:eastAsia="Times New Roman" w:hAnsi="Times New Roman" w:cs="Times New Roman"/>
          <w:sz w:val="28"/>
          <w:szCs w:val="28"/>
        </w:rPr>
        <w:t>Ритм современной жизни, вечно занятые родители, трансформация школьных программ и требований, видоизменение социального статуса ребенка (прием в школу, переход из начальной школы в среднюю и пр.), изменение социального окружения и многое другое — вот те проблемы, с которыми приходится сталкиваться современному ребенку.</w:t>
      </w:r>
      <w:proofErr w:type="gramEnd"/>
      <w:r w:rsidRPr="00945291">
        <w:rPr>
          <w:rFonts w:ascii="Times New Roman" w:eastAsia="Times New Roman" w:hAnsi="Times New Roman" w:cs="Times New Roman"/>
          <w:sz w:val="28"/>
          <w:szCs w:val="28"/>
        </w:rPr>
        <w:t xml:space="preserve"> Дети более чувствительны, чем взрослые, и, как следствие, они оказываются более незащищенными, чаще начинают испытывать тревогу, беспокойство.</w:t>
      </w:r>
    </w:p>
    <w:p w:rsidR="00BF1F31" w:rsidRDefault="00BF1F31" w:rsidP="00BF1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291">
        <w:rPr>
          <w:rFonts w:ascii="Times New Roman" w:eastAsia="Times New Roman" w:hAnsi="Times New Roman" w:cs="Times New Roman"/>
          <w:sz w:val="28"/>
          <w:szCs w:val="28"/>
        </w:rPr>
        <w:t xml:space="preserve">Тревожный ребенок постоянно находится в подавленном настроении, у него затруднены контакты с окружающим миром. Мир воспринимается как враждебный. Закрепляясь в процессе становления характера, эта черта приводит к формированию заниженной самооценки. Такой человек, терзаемый постоянными сомнениями, не способен на серьезные жизненные достижения и, как следствие, социально </w:t>
      </w:r>
      <w:proofErr w:type="spellStart"/>
      <w:r w:rsidRPr="00945291">
        <w:rPr>
          <w:rFonts w:ascii="Times New Roman" w:eastAsia="Times New Roman" w:hAnsi="Times New Roman" w:cs="Times New Roman"/>
          <w:sz w:val="28"/>
          <w:szCs w:val="28"/>
        </w:rPr>
        <w:t>дезадаптивен</w:t>
      </w:r>
      <w:proofErr w:type="spellEnd"/>
      <w:r w:rsidRPr="00945291">
        <w:rPr>
          <w:rFonts w:ascii="Times New Roman" w:eastAsia="Times New Roman" w:hAnsi="Times New Roman" w:cs="Times New Roman"/>
          <w:sz w:val="28"/>
          <w:szCs w:val="28"/>
        </w:rPr>
        <w:t>. Можно сказать, что данная проблема настолько актуальна, что требует своего скорейшего разрешения, так как в противном случае вполне может привести к формированию поколения неуверенных, тревожных, абсолютно неспособных адаптироваться в жизни людей.</w:t>
      </w:r>
    </w:p>
    <w:p w:rsidR="00BF1F31" w:rsidRDefault="00BF1F31" w:rsidP="00BF1F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291">
        <w:rPr>
          <w:rFonts w:ascii="Times New Roman" w:eastAsia="Calibri" w:hAnsi="Times New Roman" w:cs="Times New Roman"/>
          <w:sz w:val="28"/>
          <w:szCs w:val="28"/>
        </w:rPr>
        <w:t xml:space="preserve">Все чаще к нам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обращаются родители, </w:t>
      </w:r>
      <w:r w:rsidRPr="00945291">
        <w:rPr>
          <w:rFonts w:ascii="Times New Roman" w:eastAsia="Calibri" w:hAnsi="Times New Roman" w:cs="Times New Roman"/>
          <w:sz w:val="28"/>
          <w:szCs w:val="28"/>
        </w:rPr>
        <w:t xml:space="preserve"> учителя детей, имеющих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высокий уровень тревожности и </w:t>
      </w:r>
      <w:r w:rsidRPr="00945291">
        <w:rPr>
          <w:rFonts w:ascii="Times New Roman" w:eastAsia="Calibri" w:hAnsi="Times New Roman" w:cs="Times New Roman"/>
          <w:sz w:val="28"/>
          <w:szCs w:val="28"/>
        </w:rPr>
        <w:t>различные страхи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1F31" w:rsidRDefault="00BF1F31" w:rsidP="00BF1F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качестве причин тревожности выступают следующие:</w:t>
      </w:r>
    </w:p>
    <w:p w:rsidR="00BF1F31" w:rsidRPr="00C609DF" w:rsidRDefault="00BF1F31" w:rsidP="00BF1F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тревожность обусловлена во многом </w:t>
      </w:r>
      <w:proofErr w:type="spellStart"/>
      <w:r w:rsidRPr="00C609DF">
        <w:rPr>
          <w:rFonts w:ascii="Times New Roman" w:eastAsia="Calibri" w:hAnsi="Times New Roman" w:cs="Times New Roman"/>
          <w:sz w:val="28"/>
          <w:szCs w:val="28"/>
        </w:rPr>
        <w:t>психодинамическими</w:t>
      </w:r>
      <w:proofErr w:type="spellEnd"/>
      <w:r w:rsidRPr="00C609DF">
        <w:rPr>
          <w:rFonts w:ascii="Times New Roman" w:eastAsia="Calibri" w:hAnsi="Times New Roman" w:cs="Times New Roman"/>
          <w:sz w:val="28"/>
          <w:szCs w:val="28"/>
        </w:rPr>
        <w:t xml:space="preserve"> свойствами, чаще тревожность обнаруживают дети с меланхолическим или холерическим типом темперамента;</w:t>
      </w:r>
    </w:p>
    <w:p w:rsidR="00BF1F31" w:rsidRPr="00C609DF" w:rsidRDefault="00BF1F31" w:rsidP="00BF1F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DF">
        <w:rPr>
          <w:rFonts w:ascii="Times New Roman" w:eastAsia="Calibri" w:hAnsi="Times New Roman" w:cs="Times New Roman"/>
          <w:sz w:val="28"/>
          <w:szCs w:val="28"/>
        </w:rPr>
        <w:t>тревожность может быть и прижизненным образованием, формироваться под влиянием типа семейного воспитания, характера взаимоотношений со сверстниками и взрослыми, другими словами неблагоприятная психологическая атмосфера стимулирует появление неуверенности в себе и тревожности;</w:t>
      </w:r>
    </w:p>
    <w:p w:rsidR="00BF1F31" w:rsidRPr="00C609DF" w:rsidRDefault="00BF1F31" w:rsidP="00BF1F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DF">
        <w:rPr>
          <w:rFonts w:ascii="Times New Roman" w:eastAsia="Calibri" w:hAnsi="Times New Roman" w:cs="Times New Roman"/>
          <w:sz w:val="28"/>
          <w:szCs w:val="28"/>
        </w:rPr>
        <w:t>тревогу порождает и собственный опыт неудач, это может приводить к тому, что даже успех ребёнок расценивает не как результат собственных действий, а как везение;</w:t>
      </w:r>
    </w:p>
    <w:p w:rsidR="00BF1F31" w:rsidRPr="00C609DF" w:rsidRDefault="00BF1F31" w:rsidP="00BF1F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DF">
        <w:rPr>
          <w:rFonts w:ascii="Times New Roman" w:eastAsia="Calibri" w:hAnsi="Times New Roman" w:cs="Times New Roman"/>
          <w:sz w:val="28"/>
          <w:szCs w:val="28"/>
        </w:rPr>
        <w:t xml:space="preserve">тревожность может возникать и у детей с хорошей </w:t>
      </w:r>
      <w:proofErr w:type="spellStart"/>
      <w:r w:rsidRPr="00C609DF">
        <w:rPr>
          <w:rFonts w:ascii="Times New Roman" w:eastAsia="Calibri" w:hAnsi="Times New Roman" w:cs="Times New Roman"/>
          <w:sz w:val="28"/>
          <w:szCs w:val="28"/>
        </w:rPr>
        <w:t>результативносью</w:t>
      </w:r>
      <w:proofErr w:type="spellEnd"/>
      <w:r w:rsidRPr="00C609DF">
        <w:rPr>
          <w:rFonts w:ascii="Times New Roman" w:eastAsia="Calibri" w:hAnsi="Times New Roman" w:cs="Times New Roman"/>
          <w:sz w:val="28"/>
          <w:szCs w:val="28"/>
        </w:rPr>
        <w:t>, высоким положением в группе сверстников, здесь тревога обусловливается чрезмерным притязанием школьника и одновременно боязнью оказаться не на высоте собственных требований.</w:t>
      </w:r>
    </w:p>
    <w:p w:rsidR="00BF1F31" w:rsidRDefault="00BF1F31" w:rsidP="00BF1F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Обозначим некоторые общие пути преодоления тревожности:</w:t>
      </w:r>
    </w:p>
    <w:p w:rsidR="00BF1F31" w:rsidRPr="00C609DF" w:rsidRDefault="00BF1F31" w:rsidP="00BF1F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DF">
        <w:rPr>
          <w:rFonts w:ascii="Times New Roman" w:eastAsia="Calibri" w:hAnsi="Times New Roman" w:cs="Times New Roman"/>
          <w:sz w:val="28"/>
          <w:szCs w:val="28"/>
        </w:rPr>
        <w:t>прежде всего, следует попытаться ликвидировать основные причины возникновения тревожности, т.е. повысить самооценку, вселить уверенность, обучить навыкам общения и взаимодействия с другими, обеспечить условия для высоких результатов деятельности;</w:t>
      </w:r>
    </w:p>
    <w:p w:rsidR="00BF1F31" w:rsidRPr="00C609DF" w:rsidRDefault="00BF1F31" w:rsidP="00BF1F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DF">
        <w:rPr>
          <w:rFonts w:ascii="Times New Roman" w:eastAsia="Calibri" w:hAnsi="Times New Roman" w:cs="Times New Roman"/>
          <w:sz w:val="28"/>
          <w:szCs w:val="28"/>
        </w:rPr>
        <w:t xml:space="preserve">важно обучать детей специальным навыкам </w:t>
      </w:r>
      <w:proofErr w:type="spellStart"/>
      <w:r w:rsidRPr="00C609DF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C609DF">
        <w:rPr>
          <w:rFonts w:ascii="Times New Roman" w:eastAsia="Calibri" w:hAnsi="Times New Roman" w:cs="Times New Roman"/>
          <w:sz w:val="28"/>
          <w:szCs w:val="28"/>
        </w:rPr>
        <w:t>, которые помогают справиться с тревожностью;</w:t>
      </w:r>
    </w:p>
    <w:p w:rsidR="00BF1F31" w:rsidRPr="00C609DF" w:rsidRDefault="00BF1F31" w:rsidP="00BF1F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DF">
        <w:rPr>
          <w:rFonts w:ascii="Times New Roman" w:eastAsia="Calibri" w:hAnsi="Times New Roman" w:cs="Times New Roman"/>
          <w:sz w:val="28"/>
          <w:szCs w:val="28"/>
        </w:rPr>
        <w:t>полезно применять рациональную психотерапию, т.е. показать, что тревогу испытывают все люди и дети, что она необходима и помогает справиться с поставленной задачей, поэтому пугаться этого состояния не следует;</w:t>
      </w:r>
    </w:p>
    <w:p w:rsidR="00BF1F31" w:rsidRPr="00C609DF" w:rsidRDefault="00BF1F31" w:rsidP="00BF1F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DF">
        <w:rPr>
          <w:rFonts w:ascii="Times New Roman" w:eastAsia="Calibri" w:hAnsi="Times New Roman" w:cs="Times New Roman"/>
          <w:sz w:val="28"/>
          <w:szCs w:val="28"/>
        </w:rPr>
        <w:t xml:space="preserve">следует настроить ребёнка на определённое эмоциональное состояние перед деятельностью, актуализировать для этого </w:t>
      </w:r>
      <w:r w:rsidRPr="00C609DF">
        <w:rPr>
          <w:rFonts w:ascii="Times New Roman" w:eastAsia="Calibri" w:hAnsi="Times New Roman" w:cs="Times New Roman"/>
          <w:sz w:val="28"/>
          <w:szCs w:val="28"/>
        </w:rPr>
        <w:lastRenderedPageBreak/>
        <w:t>«приятные воспоминания»: «Помнишь, прошлый раз, как у тебя хорошо получилось!»;</w:t>
      </w:r>
    </w:p>
    <w:p w:rsidR="00BF1F31" w:rsidRPr="00C609DF" w:rsidRDefault="00BF1F31" w:rsidP="00BF1F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DF">
        <w:rPr>
          <w:rFonts w:ascii="Times New Roman" w:eastAsia="Calibri" w:hAnsi="Times New Roman" w:cs="Times New Roman"/>
          <w:sz w:val="28"/>
          <w:szCs w:val="28"/>
        </w:rPr>
        <w:t>необходимо специально обучать детей контролированию своих жестов, голоса, научить улыбаться для снятия напряжения;</w:t>
      </w:r>
    </w:p>
    <w:p w:rsidR="00BF1F31" w:rsidRPr="00C609DF" w:rsidRDefault="00BF1F31" w:rsidP="00BF1F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DF">
        <w:rPr>
          <w:rFonts w:ascii="Times New Roman" w:eastAsia="Calibri" w:hAnsi="Times New Roman" w:cs="Times New Roman"/>
          <w:sz w:val="28"/>
          <w:szCs w:val="28"/>
        </w:rPr>
        <w:t>медики и психологи рекомендуют учить детей специальному дыханию в ситуации тревоги: вдох вдвое длиннее, чем выдох, задержка дыхания;</w:t>
      </w:r>
    </w:p>
    <w:p w:rsidR="00BF1F31" w:rsidRPr="00C609DF" w:rsidRDefault="00BF1F31" w:rsidP="00BF1F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DF">
        <w:rPr>
          <w:rFonts w:ascii="Times New Roman" w:eastAsia="Calibri" w:hAnsi="Times New Roman" w:cs="Times New Roman"/>
          <w:sz w:val="28"/>
          <w:szCs w:val="28"/>
        </w:rPr>
        <w:t>«мысленная тренировка» - научить ребёнка мысленно вначале с помощью взрослого проигрывать ситуацию тревоги как после совершённого действия, так и до деятельности;</w:t>
      </w:r>
    </w:p>
    <w:p w:rsidR="00BF1F31" w:rsidRPr="00C609DF" w:rsidRDefault="00BF1F31" w:rsidP="00BF1F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DF">
        <w:rPr>
          <w:rFonts w:ascii="Times New Roman" w:eastAsia="Calibri" w:hAnsi="Times New Roman" w:cs="Times New Roman"/>
          <w:sz w:val="28"/>
          <w:szCs w:val="28"/>
        </w:rPr>
        <w:t>в практике коррекционной работы используют и такой приём, как доведения до абсурда: ребёнку предлагается сыграть сильный страх, тревогу и т.п.</w:t>
      </w:r>
    </w:p>
    <w:p w:rsidR="00BF1F31" w:rsidRPr="00C609DF" w:rsidRDefault="00BF1F31" w:rsidP="00BF1F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DF">
        <w:rPr>
          <w:rFonts w:ascii="Times New Roman" w:eastAsia="Calibri" w:hAnsi="Times New Roman" w:cs="Times New Roman"/>
          <w:sz w:val="28"/>
          <w:szCs w:val="28"/>
        </w:rPr>
        <w:t>большое значение в работе с тревожными детьми имеет позиция взрослого, его умение подбодрить ребёнка, вселить уверенность: вовремя брошенная ободряющая фраза, улыбка, сочувствие, поглаживание по голове, похлопывание по плечу – всё это способствует повышению жизненного тонуса, снятию напряжения;</w:t>
      </w:r>
    </w:p>
    <w:p w:rsidR="00BF1F31" w:rsidRPr="00C609DF" w:rsidRDefault="00BF1F31" w:rsidP="00BF1F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DF">
        <w:rPr>
          <w:rFonts w:ascii="Times New Roman" w:eastAsia="Calibri" w:hAnsi="Times New Roman" w:cs="Times New Roman"/>
          <w:sz w:val="28"/>
          <w:szCs w:val="28"/>
        </w:rPr>
        <w:t>известно, что для тревожных детей невыносимо ожидание события, какого-то дела, такое ожидание буквально изводит их, поэтому по возможности таких детей нужно избавить от травмирующего ожидания;</w:t>
      </w:r>
    </w:p>
    <w:p w:rsidR="00BF1F31" w:rsidRPr="00C609DF" w:rsidRDefault="00BF1F31" w:rsidP="00BF1F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DF">
        <w:rPr>
          <w:rFonts w:ascii="Times New Roman" w:eastAsia="Calibri" w:hAnsi="Times New Roman" w:cs="Times New Roman"/>
          <w:sz w:val="28"/>
          <w:szCs w:val="28"/>
        </w:rPr>
        <w:t>преодолеть тревожность помогают различного рода двигательные упражнения,   обучение детей двигательным навыкам, культуре движений, владению своим телом и эмоциями – важный фактор в повышении их уверенности в себе и снятии тревожности;</w:t>
      </w:r>
    </w:p>
    <w:p w:rsidR="00BF1F31" w:rsidRPr="00C609DF" w:rsidRDefault="00BF1F31" w:rsidP="00BF1F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DF">
        <w:rPr>
          <w:rFonts w:ascii="Times New Roman" w:eastAsia="Calibri" w:hAnsi="Times New Roman" w:cs="Times New Roman"/>
          <w:sz w:val="28"/>
          <w:szCs w:val="28"/>
        </w:rPr>
        <w:t xml:space="preserve">недопустимо усиливать тревожность ребёнка страхом наказания.  Как само наказание, кроме наказания огорчением самого </w:t>
      </w:r>
      <w:r w:rsidRPr="00C609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взрослого, так и </w:t>
      </w:r>
      <w:proofErr w:type="gramStart"/>
      <w:r w:rsidRPr="00C609DF">
        <w:rPr>
          <w:rFonts w:ascii="Times New Roman" w:eastAsia="Calibri" w:hAnsi="Times New Roman" w:cs="Times New Roman"/>
          <w:sz w:val="28"/>
          <w:szCs w:val="28"/>
        </w:rPr>
        <w:t>предчувствие</w:t>
      </w:r>
      <w:proofErr w:type="gramEnd"/>
      <w:r w:rsidRPr="00C609DF">
        <w:rPr>
          <w:rFonts w:ascii="Times New Roman" w:eastAsia="Calibri" w:hAnsi="Times New Roman" w:cs="Times New Roman"/>
          <w:sz w:val="28"/>
          <w:szCs w:val="28"/>
        </w:rPr>
        <w:t xml:space="preserve"> и боязнь его должны быть устранены.</w:t>
      </w:r>
    </w:p>
    <w:p w:rsidR="00BF1F31" w:rsidRDefault="00BF1F31" w:rsidP="00BF1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н</w:t>
      </w:r>
      <w:r w:rsidRPr="00945291">
        <w:rPr>
          <w:rFonts w:ascii="Times New Roman" w:eastAsia="Times New Roman" w:hAnsi="Times New Roman" w:cs="Times New Roman"/>
          <w:sz w:val="28"/>
          <w:szCs w:val="28"/>
        </w:rPr>
        <w:t>еобходимость оказания помощи и поддержки таким детям является одной из самых важных задач, которые психологу приходится решать в образовательном учреждении.</w:t>
      </w:r>
    </w:p>
    <w:p w:rsidR="00BF1F31" w:rsidRPr="004A00C8" w:rsidRDefault="00BF1F31" w:rsidP="00BF1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0C8">
        <w:rPr>
          <w:rFonts w:ascii="Times New Roman" w:eastAsia="Times New Roman" w:hAnsi="Times New Roman" w:cs="Times New Roman"/>
          <w:sz w:val="28"/>
          <w:szCs w:val="28"/>
        </w:rPr>
        <w:t xml:space="preserve">Проводятся наблюдение за детьми в </w:t>
      </w:r>
      <w:proofErr w:type="gramStart"/>
      <w:r w:rsidRPr="004A00C8">
        <w:rPr>
          <w:rFonts w:ascii="Times New Roman" w:eastAsia="Times New Roman" w:hAnsi="Times New Roman" w:cs="Times New Roman"/>
          <w:sz w:val="28"/>
          <w:szCs w:val="28"/>
        </w:rPr>
        <w:t>самых</w:t>
      </w:r>
      <w:proofErr w:type="gramEnd"/>
      <w:r w:rsidRPr="004A0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00C8">
        <w:rPr>
          <w:rFonts w:ascii="Times New Roman" w:eastAsia="Times New Roman" w:hAnsi="Times New Roman" w:cs="Times New Roman"/>
          <w:sz w:val="28"/>
          <w:szCs w:val="28"/>
        </w:rPr>
        <w:t>различныхситуациях</w:t>
      </w:r>
      <w:proofErr w:type="spellEnd"/>
      <w:r w:rsidRPr="004A00C8">
        <w:rPr>
          <w:rFonts w:ascii="Times New Roman" w:eastAsia="Times New Roman" w:hAnsi="Times New Roman" w:cs="Times New Roman"/>
          <w:sz w:val="28"/>
          <w:szCs w:val="28"/>
        </w:rPr>
        <w:t xml:space="preserve"> (параметры проявления тревожности, постоянное беспокойство, трудность, иногда невозможность сконцентрироваться на чём-либо, мышечное напряжение, раздражительность, повышенная чувствительность к критике, часто не может сдержать слёзы);</w:t>
      </w:r>
    </w:p>
    <w:p w:rsidR="00BF1F31" w:rsidRPr="00C609DF" w:rsidRDefault="00BF1F31" w:rsidP="00BF1F3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9DF">
        <w:rPr>
          <w:rFonts w:ascii="Times New Roman" w:eastAsia="Times New Roman" w:hAnsi="Times New Roman" w:cs="Times New Roman"/>
          <w:sz w:val="28"/>
          <w:szCs w:val="28"/>
        </w:rPr>
        <w:t>беседы с учителем о поведении детей в школе, о проявлениях тревожности;</w:t>
      </w:r>
    </w:p>
    <w:p w:rsidR="00BF1F31" w:rsidRPr="00C609DF" w:rsidRDefault="00BF1F31" w:rsidP="00BF1F3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9DF">
        <w:rPr>
          <w:rFonts w:ascii="Times New Roman" w:eastAsia="Times New Roman" w:hAnsi="Times New Roman" w:cs="Times New Roman"/>
          <w:sz w:val="28"/>
          <w:szCs w:val="28"/>
        </w:rPr>
        <w:t>беседы с родителями о поведении детей дома, проявлениях тр</w:t>
      </w:r>
      <w:r>
        <w:rPr>
          <w:rFonts w:ascii="Times New Roman" w:eastAsia="Times New Roman" w:hAnsi="Times New Roman" w:cs="Times New Roman"/>
          <w:sz w:val="28"/>
          <w:szCs w:val="28"/>
        </w:rPr>
        <w:t>евожности в ситуациях вне школы.</w:t>
      </w:r>
      <w:bookmarkStart w:id="0" w:name="_GoBack"/>
      <w:bookmarkEnd w:id="0"/>
    </w:p>
    <w:p w:rsidR="00BF1F31" w:rsidRDefault="00BF1F31" w:rsidP="00BF1F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21EB8">
        <w:rPr>
          <w:rFonts w:ascii="Times New Roman" w:eastAsia="Times New Roman" w:hAnsi="Times New Roman" w:cs="Times New Roman"/>
          <w:sz w:val="28"/>
          <w:szCs w:val="28"/>
        </w:rPr>
        <w:t>роводится диагностика актуального состояния ребенка, выяснение 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ожащей ситуации в жизни ребенка. </w:t>
      </w:r>
      <w:r w:rsidRPr="000F5554">
        <w:rPr>
          <w:rFonts w:ascii="Times New Roman" w:eastAsia="Calibri" w:hAnsi="Times New Roman" w:cs="Times New Roman"/>
          <w:sz w:val="28"/>
          <w:szCs w:val="28"/>
        </w:rPr>
        <w:t xml:space="preserve">По данным диагностики </w:t>
      </w:r>
      <w:r>
        <w:rPr>
          <w:rFonts w:ascii="Times New Roman" w:eastAsia="Calibri" w:hAnsi="Times New Roman" w:cs="Times New Roman"/>
          <w:sz w:val="28"/>
          <w:szCs w:val="28"/>
        </w:rPr>
        <w:t>выявляется</w:t>
      </w:r>
      <w:r w:rsidRPr="000F5554">
        <w:rPr>
          <w:rFonts w:ascii="Times New Roman" w:eastAsia="Calibri" w:hAnsi="Times New Roman" w:cs="Times New Roman"/>
          <w:sz w:val="28"/>
          <w:szCs w:val="28"/>
        </w:rPr>
        <w:t xml:space="preserve"> группа тревожных детей. </w:t>
      </w:r>
    </w:p>
    <w:p w:rsidR="00BF1F31" w:rsidRPr="00B21EB8" w:rsidRDefault="00BF1F31" w:rsidP="00BF1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E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1EB8">
        <w:rPr>
          <w:rFonts w:ascii="Times New Roman" w:hAnsi="Times New Roman" w:cs="Times New Roman"/>
          <w:sz w:val="28"/>
          <w:szCs w:val="28"/>
        </w:rPr>
        <w:t xml:space="preserve"> этап - Подготовительный. Заключается в подборе диагностических методик и в комплексном изучение индивидуальных особенностей учащихся.</w:t>
      </w:r>
      <w:proofErr w:type="gramEnd"/>
    </w:p>
    <w:p w:rsidR="00BF1F31" w:rsidRPr="00B21EB8" w:rsidRDefault="00BF1F31" w:rsidP="00BF1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E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EB8">
        <w:rPr>
          <w:rFonts w:ascii="Times New Roman" w:hAnsi="Times New Roman" w:cs="Times New Roman"/>
          <w:sz w:val="28"/>
          <w:szCs w:val="28"/>
        </w:rPr>
        <w:t xml:space="preserve"> этап - </w:t>
      </w:r>
      <w:proofErr w:type="gramStart"/>
      <w:r w:rsidRPr="00B21EB8">
        <w:rPr>
          <w:rFonts w:ascii="Times New Roman" w:hAnsi="Times New Roman" w:cs="Times New Roman"/>
          <w:sz w:val="28"/>
          <w:szCs w:val="28"/>
        </w:rPr>
        <w:t>Проведение  первичной</w:t>
      </w:r>
      <w:proofErr w:type="gramEnd"/>
      <w:r w:rsidRPr="00B21EB8">
        <w:rPr>
          <w:rFonts w:ascii="Times New Roman" w:hAnsi="Times New Roman" w:cs="Times New Roman"/>
          <w:sz w:val="28"/>
          <w:szCs w:val="28"/>
        </w:rPr>
        <w:t xml:space="preserve"> диагностики, дальнейшее уточнение и анализ результатов обследования, и комплектование группы учащихся.</w:t>
      </w:r>
    </w:p>
    <w:p w:rsidR="00BF1F31" w:rsidRPr="00B21EB8" w:rsidRDefault="00BF1F31" w:rsidP="00BF1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E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21EB8">
        <w:rPr>
          <w:rFonts w:ascii="Times New Roman" w:hAnsi="Times New Roman" w:cs="Times New Roman"/>
          <w:sz w:val="28"/>
          <w:szCs w:val="28"/>
        </w:rPr>
        <w:t xml:space="preserve"> этап - Информационный. Для обеспечения комплексного подхода в коррекционной работе необходимо провести диагностические и просветительские беседы с родителями учащихся и его педагогами.</w:t>
      </w:r>
      <w:proofErr w:type="gramEnd"/>
    </w:p>
    <w:p w:rsidR="00BF1F31" w:rsidRPr="00B21EB8" w:rsidRDefault="00BF1F31" w:rsidP="00BF1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EB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21EB8">
        <w:rPr>
          <w:rFonts w:ascii="Times New Roman" w:hAnsi="Times New Roman" w:cs="Times New Roman"/>
          <w:sz w:val="28"/>
          <w:szCs w:val="28"/>
        </w:rPr>
        <w:t xml:space="preserve"> этап - Планирование комплексной работы.</w:t>
      </w:r>
      <w:proofErr w:type="gramEnd"/>
      <w:r w:rsidRPr="00B21EB8">
        <w:rPr>
          <w:rFonts w:ascii="Times New Roman" w:hAnsi="Times New Roman" w:cs="Times New Roman"/>
          <w:sz w:val="28"/>
          <w:szCs w:val="28"/>
        </w:rPr>
        <w:t xml:space="preserve"> Составление тематического плана на обозначенный период.</w:t>
      </w:r>
    </w:p>
    <w:p w:rsidR="00BF1F31" w:rsidRPr="00B21EB8" w:rsidRDefault="00BF1F31" w:rsidP="00BF1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E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21EB8">
        <w:rPr>
          <w:rFonts w:ascii="Times New Roman" w:hAnsi="Times New Roman" w:cs="Times New Roman"/>
          <w:sz w:val="28"/>
          <w:szCs w:val="28"/>
        </w:rPr>
        <w:t xml:space="preserve"> этап - Коррекционный (проведение занятий).</w:t>
      </w:r>
      <w:proofErr w:type="gramEnd"/>
      <w:r w:rsidRPr="00B21EB8">
        <w:rPr>
          <w:rFonts w:ascii="Times New Roman" w:hAnsi="Times New Roman" w:cs="Times New Roman"/>
          <w:sz w:val="28"/>
          <w:szCs w:val="28"/>
        </w:rPr>
        <w:t xml:space="preserve"> Занятия проходят как индивидуально, так может быть использована групповая работа.</w:t>
      </w:r>
    </w:p>
    <w:p w:rsidR="00BF1F31" w:rsidRPr="00B21EB8" w:rsidRDefault="00BF1F31" w:rsidP="00BF1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EB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21EB8">
        <w:rPr>
          <w:rFonts w:ascii="Times New Roman" w:hAnsi="Times New Roman" w:cs="Times New Roman"/>
          <w:sz w:val="28"/>
          <w:szCs w:val="28"/>
        </w:rPr>
        <w:t xml:space="preserve"> этап </w:t>
      </w:r>
      <w:proofErr w:type="gramStart"/>
      <w:r w:rsidRPr="00B21EB8">
        <w:rPr>
          <w:rFonts w:ascii="Times New Roman" w:hAnsi="Times New Roman" w:cs="Times New Roman"/>
          <w:sz w:val="28"/>
          <w:szCs w:val="28"/>
        </w:rPr>
        <w:t>-  Итоговая</w:t>
      </w:r>
      <w:proofErr w:type="gramEnd"/>
      <w:r w:rsidRPr="00B21EB8">
        <w:rPr>
          <w:rFonts w:ascii="Times New Roman" w:hAnsi="Times New Roman" w:cs="Times New Roman"/>
          <w:sz w:val="28"/>
          <w:szCs w:val="28"/>
        </w:rPr>
        <w:t xml:space="preserve"> диагностика. </w:t>
      </w:r>
    </w:p>
    <w:p w:rsidR="00BF1F31" w:rsidRPr="00B21EB8" w:rsidRDefault="00BF1F31" w:rsidP="00BF1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EB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21EB8">
        <w:rPr>
          <w:rFonts w:ascii="Times New Roman" w:hAnsi="Times New Roman" w:cs="Times New Roman"/>
          <w:sz w:val="28"/>
          <w:szCs w:val="28"/>
        </w:rPr>
        <w:t xml:space="preserve"> этап - Анализ полученных данных и оформление результатов.</w:t>
      </w:r>
      <w:proofErr w:type="gramEnd"/>
    </w:p>
    <w:p w:rsidR="00BF1F31" w:rsidRPr="00945291" w:rsidRDefault="00BF1F31" w:rsidP="00BF1F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291">
        <w:rPr>
          <w:rFonts w:ascii="Times New Roman" w:eastAsia="Calibri" w:hAnsi="Times New Roman" w:cs="Times New Roman"/>
          <w:sz w:val="28"/>
          <w:szCs w:val="28"/>
        </w:rPr>
        <w:lastRenderedPageBreak/>
        <w:t>Подготовка и реализация данной программы осуществляется в тесном сотрудничестве с классным руководителем, социальным педагогом, учителями и родителями.</w:t>
      </w:r>
    </w:p>
    <w:p w:rsidR="00BF1F31" w:rsidRPr="00B21EB8" w:rsidRDefault="00BF1F31" w:rsidP="00BF1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31" w:rsidRDefault="00BF1F31" w:rsidP="00BF1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31" w:rsidRDefault="00BF1F31" w:rsidP="00BF1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31" w:rsidRDefault="00BF1F31" w:rsidP="00BF1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31" w:rsidRDefault="00BF1F31" w:rsidP="00BF1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31" w:rsidRDefault="00BF1F31" w:rsidP="00BF1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31" w:rsidRDefault="00BF1F31" w:rsidP="00BF1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31" w:rsidRDefault="00BF1F31" w:rsidP="00BF1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31" w:rsidRDefault="00BF1F31" w:rsidP="00BF1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31" w:rsidRDefault="00BF1F31" w:rsidP="00BF1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31" w:rsidRPr="00945291" w:rsidRDefault="00BF1F31" w:rsidP="00BF1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638" w:rsidRDefault="00A84638"/>
    <w:sectPr w:rsidR="00A84638" w:rsidSect="0094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D4142"/>
    <w:multiLevelType w:val="hybridMultilevel"/>
    <w:tmpl w:val="90F0F130"/>
    <w:lvl w:ilvl="0" w:tplc="27240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69274E"/>
    <w:multiLevelType w:val="hybridMultilevel"/>
    <w:tmpl w:val="0A68960A"/>
    <w:lvl w:ilvl="0" w:tplc="27240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E7A74C7"/>
    <w:multiLevelType w:val="hybridMultilevel"/>
    <w:tmpl w:val="6952EABE"/>
    <w:lvl w:ilvl="0" w:tplc="27240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F1F31"/>
    <w:rsid w:val="00A84638"/>
    <w:rsid w:val="00B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2016-02-10T06:23:00Z</dcterms:created>
  <dcterms:modified xsi:type="dcterms:W3CDTF">2016-02-10T06:25:00Z</dcterms:modified>
</cp:coreProperties>
</file>