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8D" w:rsidRPr="000A6E5B" w:rsidRDefault="00E3638D" w:rsidP="00E3638D">
      <w:pPr>
        <w:spacing w:after="0" w:line="240" w:lineRule="auto"/>
        <w:jc w:val="center"/>
        <w:rPr>
          <w:rFonts w:ascii="Times New Roman" w:hAnsi="Times New Roman"/>
        </w:rPr>
      </w:pPr>
      <w:r w:rsidRPr="000A6E5B">
        <w:rPr>
          <w:rFonts w:ascii="Times New Roman" w:hAnsi="Times New Roman"/>
        </w:rPr>
        <w:t>УПРАВЛЕНИЕ ОБРАЗОВАНИЯ АДМИНИСТРАЦИИ ГОРОДА УЛЬЯНОВСКА</w:t>
      </w:r>
    </w:p>
    <w:p w:rsidR="00E3638D" w:rsidRPr="000A6E5B" w:rsidRDefault="00E3638D" w:rsidP="00E3638D">
      <w:pPr>
        <w:spacing w:after="0" w:line="240" w:lineRule="auto"/>
        <w:jc w:val="center"/>
        <w:rPr>
          <w:rFonts w:ascii="Times New Roman" w:hAnsi="Times New Roman"/>
        </w:rPr>
      </w:pPr>
      <w:r w:rsidRPr="000A6E5B">
        <w:rPr>
          <w:rFonts w:ascii="Times New Roman" w:hAnsi="Times New Roman"/>
        </w:rPr>
        <w:t>МУНИЦИПАЛЬНОЕ АВТОНОМНОЕ ОБЩЕОБРАЗОВАТЕЛЬНОЕ УЧРЕЖДЕНИЕ</w:t>
      </w:r>
    </w:p>
    <w:p w:rsidR="00E3638D" w:rsidRPr="000A6E5B" w:rsidRDefault="00E3638D" w:rsidP="00E3638D">
      <w:pPr>
        <w:spacing w:after="0" w:line="240" w:lineRule="auto"/>
        <w:jc w:val="center"/>
        <w:rPr>
          <w:rFonts w:ascii="Times New Roman" w:hAnsi="Times New Roman"/>
        </w:rPr>
      </w:pPr>
      <w:r w:rsidRPr="000A6E5B">
        <w:rPr>
          <w:rFonts w:ascii="Times New Roman" w:hAnsi="Times New Roman"/>
        </w:rPr>
        <w:t>«ГИМНАЗИЯ № 34»</w:t>
      </w:r>
    </w:p>
    <w:tbl>
      <w:tblPr>
        <w:tblpPr w:leftFromText="180" w:rightFromText="180" w:vertAnchor="text" w:horzAnchor="margin" w:tblpXSpec="center" w:tblpY="286"/>
        <w:tblW w:w="11199" w:type="dxa"/>
        <w:tblLayout w:type="fixed"/>
        <w:tblLook w:val="0000"/>
      </w:tblPr>
      <w:tblGrid>
        <w:gridCol w:w="3261"/>
        <w:gridCol w:w="3544"/>
        <w:gridCol w:w="4394"/>
      </w:tblGrid>
      <w:tr w:rsidR="00E3638D" w:rsidRPr="008D6492" w:rsidTr="00E3638D">
        <w:tc>
          <w:tcPr>
            <w:tcW w:w="3261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394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E3638D" w:rsidRPr="008D6492" w:rsidTr="00E3638D">
        <w:tc>
          <w:tcPr>
            <w:tcW w:w="3261" w:type="dxa"/>
            <w:shd w:val="clear" w:color="auto" w:fill="auto"/>
          </w:tcPr>
          <w:p w:rsidR="00E3638D" w:rsidRDefault="00E3638D" w:rsidP="003032D3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E3638D" w:rsidRPr="008D6492" w:rsidRDefault="00E3638D" w:rsidP="003032D3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544" w:type="dxa"/>
            <w:shd w:val="clear" w:color="auto" w:fill="auto"/>
          </w:tcPr>
          <w:p w:rsidR="00E3638D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директор МАОУ «Гимназия   №34»</w:t>
            </w:r>
          </w:p>
        </w:tc>
      </w:tr>
      <w:tr w:rsidR="00E3638D" w:rsidRPr="008D6492" w:rsidTr="00E3638D">
        <w:tc>
          <w:tcPr>
            <w:tcW w:w="3261" w:type="dxa"/>
            <w:shd w:val="clear" w:color="auto" w:fill="auto"/>
          </w:tcPr>
          <w:p w:rsidR="00E3638D" w:rsidRPr="000C1FCA" w:rsidRDefault="00E3638D" w:rsidP="003032D3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3638D" w:rsidRPr="000C1FCA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В.С.Уколова</w:t>
            </w:r>
          </w:p>
        </w:tc>
        <w:tc>
          <w:tcPr>
            <w:tcW w:w="4394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492">
              <w:rPr>
                <w:rFonts w:ascii="Times New Roman" w:hAnsi="Times New Roman"/>
                <w:sz w:val="24"/>
                <w:szCs w:val="24"/>
              </w:rPr>
              <w:t>___________Л.П. Токмакова</w:t>
            </w:r>
          </w:p>
        </w:tc>
      </w:tr>
      <w:tr w:rsidR="00E3638D" w:rsidRPr="008D6492" w:rsidTr="00E3638D">
        <w:tc>
          <w:tcPr>
            <w:tcW w:w="3261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F5330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8D64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E3638D" w:rsidRPr="008D6492" w:rsidRDefault="00F53301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 2015</w:t>
            </w:r>
            <w:r w:rsidR="00E3638D" w:rsidRPr="008D64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E3638D" w:rsidRPr="008D6492" w:rsidRDefault="00E3638D" w:rsidP="003032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8D6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8D64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53301">
              <w:rPr>
                <w:rFonts w:ascii="Times New Roman" w:hAnsi="Times New Roman"/>
                <w:sz w:val="24"/>
                <w:szCs w:val="24"/>
              </w:rPr>
              <w:t>«____» _____2015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</w:tr>
    </w:tbl>
    <w:p w:rsidR="00E3638D" w:rsidRDefault="00E3638D" w:rsidP="00E3638D">
      <w:pPr>
        <w:spacing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E3638D" w:rsidRPr="008D6492" w:rsidRDefault="00E3638D" w:rsidP="00E3638D">
      <w:pPr>
        <w:spacing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E3638D" w:rsidRPr="008D6492" w:rsidRDefault="00E3638D" w:rsidP="00E3638D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38D" w:rsidRPr="008D6492" w:rsidRDefault="00E3638D" w:rsidP="00E3638D">
      <w:pPr>
        <w:tabs>
          <w:tab w:val="left" w:pos="170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638D" w:rsidRDefault="00E3638D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95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C6116" w:rsidRPr="003032D3" w:rsidRDefault="009C6116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8D" w:rsidRPr="0054726D" w:rsidRDefault="003032D3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спецкурса по  историческому краеведению</w:t>
      </w:r>
    </w:p>
    <w:p w:rsidR="009C6116" w:rsidRDefault="009C6116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3638D" w:rsidRPr="0030495E" w:rsidRDefault="00E3638D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учащихся </w:t>
      </w:r>
      <w:r w:rsidR="00F53301">
        <w:rPr>
          <w:rFonts w:ascii="Times New Roman" w:hAnsi="Times New Roman"/>
          <w:sz w:val="32"/>
          <w:szCs w:val="32"/>
        </w:rPr>
        <w:t>8 А,Б,В классов</w:t>
      </w:r>
    </w:p>
    <w:p w:rsidR="00E3638D" w:rsidRDefault="00E3638D" w:rsidP="003032D3">
      <w:pPr>
        <w:tabs>
          <w:tab w:val="left" w:pos="602"/>
          <w:tab w:val="center" w:pos="4819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</w:t>
      </w:r>
      <w:r w:rsidR="00F53301">
        <w:rPr>
          <w:rFonts w:ascii="Times New Roman" w:hAnsi="Times New Roman"/>
          <w:sz w:val="32"/>
          <w:szCs w:val="32"/>
        </w:rPr>
        <w:t>2015-2016</w:t>
      </w:r>
      <w:r w:rsidRPr="0030495E">
        <w:rPr>
          <w:rFonts w:ascii="Times New Roman" w:hAnsi="Times New Roman"/>
          <w:sz w:val="32"/>
          <w:szCs w:val="32"/>
        </w:rPr>
        <w:t xml:space="preserve"> учебный год</w:t>
      </w:r>
    </w:p>
    <w:p w:rsidR="003032D3" w:rsidRDefault="003032D3" w:rsidP="003032D3">
      <w:pPr>
        <w:tabs>
          <w:tab w:val="left" w:pos="602"/>
          <w:tab w:val="center" w:pos="4819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3638D" w:rsidRDefault="00E3638D" w:rsidP="003032D3">
      <w:pPr>
        <w:tabs>
          <w:tab w:val="left" w:pos="602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1304">
        <w:rPr>
          <w:rFonts w:ascii="Times New Roman" w:hAnsi="Times New Roman"/>
          <w:b/>
          <w:i/>
          <w:sz w:val="28"/>
          <w:szCs w:val="28"/>
        </w:rPr>
        <w:t>Составитель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Корчагина С.В.</w:t>
      </w:r>
      <w:r w:rsidRPr="000A6E5B">
        <w:rPr>
          <w:rFonts w:ascii="Times New Roman" w:hAnsi="Times New Roman"/>
          <w:sz w:val="28"/>
          <w:szCs w:val="28"/>
        </w:rPr>
        <w:t>,</w:t>
      </w:r>
    </w:p>
    <w:p w:rsidR="00E3638D" w:rsidRPr="000A6E5B" w:rsidRDefault="00E3638D" w:rsidP="003032D3">
      <w:pPr>
        <w:tabs>
          <w:tab w:val="left" w:pos="602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истории и обществознания высшей </w:t>
      </w:r>
      <w:r w:rsidRPr="000A6E5B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E3638D" w:rsidRDefault="00E3638D" w:rsidP="003032D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E3638D" w:rsidRPr="000A6E5B" w:rsidRDefault="00E3638D" w:rsidP="003032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A6E5B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Учебно-методический  комплекс</w:t>
      </w:r>
      <w:r w:rsidRPr="000A6E5B">
        <w:rPr>
          <w:rFonts w:ascii="Times New Roman" w:hAnsi="Times New Roman"/>
          <w:b/>
          <w:color w:val="000000"/>
          <w:spacing w:val="-1"/>
          <w:sz w:val="24"/>
          <w:szCs w:val="24"/>
        </w:rPr>
        <w:t>:</w:t>
      </w:r>
    </w:p>
    <w:p w:rsidR="00E3638D" w:rsidRPr="000A6E5B" w:rsidRDefault="00E3638D" w:rsidP="003032D3">
      <w:pPr>
        <w:tabs>
          <w:tab w:val="left" w:pos="602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29"/>
        <w:tblW w:w="10456" w:type="dxa"/>
        <w:tblLook w:val="04A0"/>
      </w:tblPr>
      <w:tblGrid>
        <w:gridCol w:w="1728"/>
        <w:gridCol w:w="8728"/>
      </w:tblGrid>
      <w:tr w:rsidR="00E3638D" w:rsidRPr="008D6492" w:rsidTr="00472DB1">
        <w:trPr>
          <w:trHeight w:val="4820"/>
        </w:trPr>
        <w:tc>
          <w:tcPr>
            <w:tcW w:w="1728" w:type="dxa"/>
          </w:tcPr>
          <w:p w:rsidR="00E3638D" w:rsidRPr="000A6E5B" w:rsidRDefault="00E3638D" w:rsidP="00303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8" w:type="dxa"/>
          </w:tcPr>
          <w:p w:rsidR="00E3638D" w:rsidRPr="002D6140" w:rsidRDefault="00E3638D" w:rsidP="002D614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2D61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Программа:</w:t>
            </w:r>
          </w:p>
          <w:p w:rsidR="009B0A28" w:rsidRPr="002D6140" w:rsidRDefault="00F5462B" w:rsidP="002D614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140">
              <w:rPr>
                <w:rFonts w:ascii="Times New Roman" w:hAnsi="Times New Roman" w:cs="Times New Roman"/>
              </w:rPr>
              <w:t xml:space="preserve">Табарданова Т.Б. </w:t>
            </w:r>
            <w:r w:rsidR="009B0A28" w:rsidRPr="002D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Региональная программа учебного курса «Историческое краеведение» для учащихся 7-9 классов основной общеобразовательной школы (Региональный компонент содержания образования: программно-методическое обеспечение/ Под общ. Ред. А.А.Баранова. – Ульяновск:</w:t>
            </w:r>
            <w:r w:rsidR="002D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ИПК ПРО, 1998</w:t>
            </w:r>
            <w:r w:rsidR="009B0A28" w:rsidRPr="002D6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-80 с.)</w:t>
            </w:r>
          </w:p>
          <w:p w:rsidR="00F5462B" w:rsidRPr="002D6140" w:rsidRDefault="00F5462B" w:rsidP="002D614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3638D" w:rsidRPr="002D6140" w:rsidRDefault="00E3638D" w:rsidP="002D614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14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Учебник:</w:t>
            </w:r>
          </w:p>
          <w:p w:rsidR="00E3638D" w:rsidRPr="001C6630" w:rsidRDefault="002D6140" w:rsidP="001C6630">
            <w:pPr>
              <w:pStyle w:val="a4"/>
              <w:tabs>
                <w:tab w:val="left" w:pos="145"/>
              </w:tabs>
              <w:spacing w:line="360" w:lineRule="auto"/>
              <w:jc w:val="both"/>
              <w:rPr>
                <w:color w:val="auto"/>
              </w:rPr>
            </w:pPr>
            <w:r w:rsidRPr="002D6140">
              <w:rPr>
                <w:color w:val="auto"/>
              </w:rPr>
              <w:t xml:space="preserve">Историческое краеведение: учебное пособие для </w:t>
            </w:r>
            <w:r w:rsidRPr="002D6140">
              <w:rPr>
                <w:color w:val="auto"/>
                <w:lang w:val="en-US"/>
              </w:rPr>
              <w:t>VII</w:t>
            </w:r>
            <w:r w:rsidRPr="002D6140">
              <w:rPr>
                <w:color w:val="auto"/>
              </w:rPr>
              <w:t>-</w:t>
            </w:r>
            <w:r w:rsidRPr="002D6140">
              <w:rPr>
                <w:color w:val="auto"/>
                <w:lang w:val="en-US"/>
              </w:rPr>
              <w:t>I</w:t>
            </w:r>
            <w:r>
              <w:rPr>
                <w:color w:val="auto"/>
              </w:rPr>
              <w:t xml:space="preserve">Х классов </w:t>
            </w:r>
            <w:r w:rsidRPr="002D6140">
              <w:rPr>
                <w:color w:val="auto"/>
              </w:rPr>
              <w:t>общеобразовательных   учреждений / Под ред.Т.Б.Табардановой. _ Ульяновск: ИПК ПРО, «Корпорация технологий продвижения», 2002 – 240 с.</w:t>
            </w:r>
          </w:p>
        </w:tc>
      </w:tr>
    </w:tbl>
    <w:p w:rsidR="00E3638D" w:rsidRDefault="00E3638D" w:rsidP="003032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6FA9" w:rsidRDefault="00956FA9" w:rsidP="003032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6FA9" w:rsidRDefault="00956FA9" w:rsidP="003032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6FA9" w:rsidRDefault="00956FA9" w:rsidP="003032D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638D" w:rsidRDefault="00E3638D" w:rsidP="00303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E5B">
        <w:rPr>
          <w:rFonts w:ascii="Times New Roman" w:hAnsi="Times New Roman"/>
          <w:b/>
          <w:i/>
          <w:sz w:val="24"/>
          <w:szCs w:val="24"/>
        </w:rPr>
        <w:t xml:space="preserve">Количество часов по плану: </w:t>
      </w:r>
      <w:r w:rsidRPr="00B05BDC">
        <w:rPr>
          <w:rFonts w:ascii="Times New Roman" w:hAnsi="Times New Roman"/>
          <w:sz w:val="24"/>
          <w:szCs w:val="24"/>
        </w:rPr>
        <w:t>в год</w:t>
      </w:r>
      <w:r w:rsidR="00F5462B">
        <w:rPr>
          <w:rFonts w:ascii="Times New Roman" w:hAnsi="Times New Roman"/>
          <w:sz w:val="24"/>
          <w:szCs w:val="24"/>
        </w:rPr>
        <w:t xml:space="preserve"> – 35 часов; в неделю – 1 час</w:t>
      </w:r>
    </w:p>
    <w:p w:rsidR="00E3638D" w:rsidRDefault="00E3638D" w:rsidP="0030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8D" w:rsidRDefault="00E3638D" w:rsidP="003032D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Ульяновск</w:t>
      </w:r>
    </w:p>
    <w:p w:rsidR="009C6116" w:rsidRDefault="00F53301" w:rsidP="009C611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p w:rsidR="0034726C" w:rsidRPr="009C6116" w:rsidRDefault="0034726C" w:rsidP="00EC1917">
      <w:pPr>
        <w:spacing w:after="0" w:line="240" w:lineRule="auto"/>
        <w:jc w:val="center"/>
        <w:rPr>
          <w:rFonts w:ascii="Times New Roman" w:hAnsi="Times New Roman"/>
        </w:rPr>
      </w:pPr>
      <w:r w:rsidRPr="003472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4726C" w:rsidRPr="0034726C" w:rsidRDefault="0034726C" w:rsidP="0034726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726C" w:rsidRPr="0034726C" w:rsidRDefault="00956FA9" w:rsidP="003472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34726C" w:rsidRPr="00E35152">
        <w:rPr>
          <w:rFonts w:ascii="Times New Roman" w:hAnsi="Times New Roman" w:cs="Times New Roman"/>
          <w:i/>
          <w:sz w:val="24"/>
          <w:szCs w:val="24"/>
        </w:rPr>
        <w:t>Исходными документами</w:t>
      </w:r>
      <w:r w:rsidR="00F66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26C" w:rsidRPr="0034726C">
        <w:rPr>
          <w:rFonts w:ascii="Times New Roman" w:hAnsi="Times New Roman" w:cs="Times New Roman"/>
          <w:sz w:val="24"/>
          <w:szCs w:val="24"/>
        </w:rPr>
        <w:t>для составления рабочей программы учебного предмета  являются:</w:t>
      </w:r>
    </w:p>
    <w:p w:rsidR="0034726C" w:rsidRPr="0034726C" w:rsidRDefault="00E3638D" w:rsidP="0034726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34726C" w:rsidRPr="0034726C">
        <w:rPr>
          <w:rFonts w:ascii="Times New Roman" w:eastAsia="Times New Roman" w:hAnsi="Times New Roman"/>
          <w:bCs/>
          <w:sz w:val="24"/>
          <w:szCs w:val="24"/>
          <w:lang w:eastAsia="ru-RU"/>
        </w:rPr>
        <w:t>егиональная программа учебного курса «Историческое краеведение» для учащихся 7-9 классов осн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овной общеобразовательной школы.</w:t>
      </w:r>
    </w:p>
    <w:p w:rsidR="0034726C" w:rsidRPr="0034726C" w:rsidRDefault="002D6140" w:rsidP="0034726C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="0034726C" w:rsidRPr="0034726C">
        <w:rPr>
          <w:rFonts w:ascii="Times New Roman" w:hAnsi="Times New Roman"/>
          <w:sz w:val="24"/>
          <w:szCs w:val="24"/>
        </w:rPr>
        <w:t>ешение областной коллегии Управления образования от 13.08.1998 г. № 375 о рекомендации изучения исторического краеведения в качестве регионального компонента исторического образовани</w:t>
      </w:r>
      <w:r>
        <w:rPr>
          <w:rFonts w:ascii="Times New Roman" w:hAnsi="Times New Roman"/>
          <w:sz w:val="24"/>
          <w:szCs w:val="24"/>
        </w:rPr>
        <w:t>я в 7-9 классах основной школы.</w:t>
      </w:r>
    </w:p>
    <w:p w:rsidR="0034726C" w:rsidRPr="0034726C" w:rsidRDefault="0034726C" w:rsidP="0034726C">
      <w:pPr>
        <w:pStyle w:val="a3"/>
        <w:spacing w:after="0" w:line="360" w:lineRule="auto"/>
        <w:ind w:left="71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26C" w:rsidRPr="0034726C" w:rsidRDefault="00F66D63" w:rsidP="0034726C">
      <w:pPr>
        <w:pStyle w:val="Style9"/>
        <w:widowControl/>
        <w:spacing w:line="360" w:lineRule="auto"/>
        <w:ind w:right="34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i/>
          <w:sz w:val="24"/>
          <w:szCs w:val="24"/>
        </w:rPr>
        <w:tab/>
      </w:r>
      <w:r w:rsidR="0034726C" w:rsidRPr="0034726C">
        <w:rPr>
          <w:rStyle w:val="FontStyle44"/>
          <w:rFonts w:ascii="Times New Roman" w:hAnsi="Times New Roman" w:cs="Times New Roman"/>
          <w:i/>
          <w:sz w:val="24"/>
          <w:szCs w:val="24"/>
        </w:rPr>
        <w:t>Главная цель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учебного курса</w:t>
      </w:r>
      <w:r w:rsidR="00EE237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«Историческое краеведение»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- пробуждение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br/>
        <w:t>чувства любви к с</w:t>
      </w:r>
      <w:r w:rsidR="002D6140">
        <w:rPr>
          <w:rStyle w:val="FontStyle44"/>
          <w:rFonts w:ascii="Times New Roman" w:hAnsi="Times New Roman" w:cs="Times New Roman"/>
          <w:b w:val="0"/>
          <w:sz w:val="24"/>
          <w:szCs w:val="24"/>
        </w:rPr>
        <w:t>воей малой родине, интереса к её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прошлому и настоящему,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br/>
        <w:t>ощущения своей кровной связи с этой землей.</w:t>
      </w:r>
    </w:p>
    <w:p w:rsidR="0034726C" w:rsidRPr="0034726C" w:rsidRDefault="00F66D63" w:rsidP="0034726C">
      <w:pPr>
        <w:pStyle w:val="Style9"/>
        <w:widowControl/>
        <w:spacing w:line="360" w:lineRule="auto"/>
        <w:ind w:firstLine="0"/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44"/>
          <w:rFonts w:ascii="Times New Roman" w:hAnsi="Times New Roman" w:cs="Times New Roman"/>
          <w:i/>
          <w:sz w:val="24"/>
          <w:szCs w:val="24"/>
        </w:rPr>
        <w:tab/>
      </w:r>
      <w:r w:rsidR="0034726C" w:rsidRPr="0034726C">
        <w:rPr>
          <w:rStyle w:val="FontStyle44"/>
          <w:rFonts w:ascii="Times New Roman" w:hAnsi="Times New Roman" w:cs="Times New Roman"/>
          <w:i/>
          <w:sz w:val="24"/>
          <w:szCs w:val="24"/>
        </w:rPr>
        <w:t>Основные задачи курса</w:t>
      </w:r>
      <w:r w:rsidR="0034726C" w:rsidRPr="0034726C">
        <w:rPr>
          <w:rStyle w:val="FontStyle44"/>
          <w:rFonts w:ascii="Times New Roman" w:hAnsi="Times New Roman" w:cs="Times New Roman"/>
          <w:b w:val="0"/>
          <w:i/>
          <w:sz w:val="24"/>
          <w:szCs w:val="24"/>
        </w:rPr>
        <w:t>:</w:t>
      </w:r>
    </w:p>
    <w:p w:rsidR="0034726C" w:rsidRPr="0034726C" w:rsidRDefault="0034726C" w:rsidP="00E3638D">
      <w:pPr>
        <w:pStyle w:val="Style3"/>
        <w:widowControl/>
        <w:tabs>
          <w:tab w:val="left" w:pos="643"/>
        </w:tabs>
        <w:spacing w:line="360" w:lineRule="auto"/>
        <w:ind w:right="1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-формирование у  учащихся общего представления об особенностях исторического и культурного развития нашего края;</w:t>
      </w:r>
    </w:p>
    <w:p w:rsidR="0034726C" w:rsidRPr="0034726C" w:rsidRDefault="0034726C" w:rsidP="0034726C">
      <w:pPr>
        <w:pStyle w:val="Style4"/>
        <w:widowControl/>
        <w:spacing w:line="360" w:lineRule="auto"/>
        <w:ind w:left="96" w:hanging="91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- подготовка учащихся к дальнейшему самостоятельному изучению родного края;</w:t>
      </w:r>
    </w:p>
    <w:p w:rsidR="0034726C" w:rsidRPr="0034726C" w:rsidRDefault="0034726C" w:rsidP="0034726C">
      <w:pPr>
        <w:pStyle w:val="Style4"/>
        <w:widowControl/>
        <w:spacing w:line="360" w:lineRule="auto"/>
        <w:ind w:left="96" w:hanging="91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- пробуждение интереса у учащихся к местной истории и культуре;</w:t>
      </w:r>
    </w:p>
    <w:p w:rsidR="0034726C" w:rsidRPr="0034726C" w:rsidRDefault="0034726C" w:rsidP="0034726C">
      <w:pPr>
        <w:pStyle w:val="Style4"/>
        <w:widowControl/>
        <w:spacing w:line="360" w:lineRule="auto"/>
        <w:ind w:left="48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- формирование навыков краеведческой поисковой и исследовательской работы;</w:t>
      </w:r>
    </w:p>
    <w:p w:rsidR="0034726C" w:rsidRPr="0034726C" w:rsidRDefault="0034726C" w:rsidP="0034726C">
      <w:pPr>
        <w:pStyle w:val="Style2"/>
        <w:widowControl/>
        <w:tabs>
          <w:tab w:val="left" w:pos="667"/>
        </w:tabs>
        <w:spacing w:line="360" w:lineRule="auto"/>
        <w:ind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-предоставление возможности параллельного преподавания исторического краеведения с курсом отечественной истории, что позволит учащимся ощутить неразрывную связь большой и малой истории.</w:t>
      </w:r>
    </w:p>
    <w:p w:rsidR="0034726C" w:rsidRPr="0034726C" w:rsidRDefault="00E3638D" w:rsidP="00E3638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</w:t>
      </w:r>
      <w:r w:rsidR="0034726C" w:rsidRPr="0034726C">
        <w:rPr>
          <w:rFonts w:ascii="Times New Roman" w:hAnsi="Times New Roman"/>
          <w:b/>
          <w:sz w:val="24"/>
          <w:szCs w:val="24"/>
        </w:rPr>
        <w:t>ХАРАКТЕРИСТИКА СОДЕРЖАНИЯ</w:t>
      </w:r>
    </w:p>
    <w:p w:rsidR="0034726C" w:rsidRPr="0034726C" w:rsidRDefault="0034726C" w:rsidP="00E3638D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726C">
        <w:rPr>
          <w:rFonts w:ascii="Times New Roman" w:hAnsi="Times New Roman"/>
          <w:b/>
          <w:sz w:val="24"/>
          <w:szCs w:val="24"/>
        </w:rPr>
        <w:t>ОБРАЗОВАНИЯ  ПО ИСТОРИЧЕСКОМУ КРАЕВЕДЕНИЮ</w:t>
      </w:r>
    </w:p>
    <w:p w:rsidR="0034726C" w:rsidRPr="0034726C" w:rsidRDefault="00E3638D" w:rsidP="0034726C">
      <w:pPr>
        <w:shd w:val="clear" w:color="auto" w:fill="FFFFFF"/>
        <w:spacing w:after="0" w:line="360" w:lineRule="auto"/>
        <w:ind w:left="38" w:right="130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Основу курса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краеведения составляют следующие </w:t>
      </w:r>
      <w:r w:rsidR="0034726C" w:rsidRPr="0034726C">
        <w:rPr>
          <w:rFonts w:ascii="Times New Roman" w:hAnsi="Times New Roman" w:cs="Times New Roman"/>
          <w:i/>
          <w:iCs/>
          <w:color w:val="000000"/>
          <w:w w:val="101"/>
          <w:sz w:val="24"/>
          <w:szCs w:val="24"/>
        </w:rPr>
        <w:t>содержательные линии: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48" w:right="130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iCs/>
          <w:color w:val="000000"/>
          <w:spacing w:val="-2"/>
          <w:w w:val="103"/>
          <w:sz w:val="24"/>
          <w:szCs w:val="24"/>
        </w:rPr>
        <w:t>1</w:t>
      </w:r>
      <w:r w:rsidRPr="0034726C">
        <w:rPr>
          <w:rFonts w:ascii="Times New Roman" w:hAnsi="Times New Roman" w:cs="Times New Roman"/>
          <w:i/>
          <w:iCs/>
          <w:color w:val="000000"/>
          <w:spacing w:val="-2"/>
          <w:w w:val="103"/>
          <w:sz w:val="24"/>
          <w:szCs w:val="24"/>
        </w:rPr>
        <w:t xml:space="preserve">. 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Историческое время — хронология и периодизация со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  <w:t>бытий и процессов.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53" w:right="101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2. Историческое пространство — историческая карта Рос</w:t>
      </w:r>
      <w:r w:rsidRPr="0034726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сии, нашего края и мира, её динамика; отражение на исторической карте взаимодействия человека, общества и природы, основных </w:t>
      </w:r>
      <w:r w:rsidRPr="0034726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географических, экологических, этнических, социальных, гео</w:t>
      </w:r>
      <w:r w:rsidRPr="0034726C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softHyphen/>
        <w:t>политических характеристик развития человечества.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470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3"/>
          <w:w w:val="103"/>
          <w:sz w:val="24"/>
          <w:szCs w:val="24"/>
        </w:rPr>
        <w:t>3. Историческое движение: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67" w:right="96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• эволюция трудовой и хозяйственной деятельности лю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дей, развитие материального производства, техники; измене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  <w:t>ние характера экономических отношений;</w:t>
      </w:r>
    </w:p>
    <w:p w:rsidR="00EC1917" w:rsidRDefault="0034726C" w:rsidP="00EC1917">
      <w:pPr>
        <w:shd w:val="clear" w:color="auto" w:fill="FFFFFF"/>
        <w:spacing w:after="0" w:line="360" w:lineRule="auto"/>
        <w:ind w:left="86" w:right="77" w:firstLine="389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• формирование и развитие человеческих общностей — 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социальных, этнонациональных, религиозных и других; динами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ка социальных движений в истории (мотивы, движущие си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лы, формы);</w:t>
      </w:r>
    </w:p>
    <w:p w:rsidR="00956FA9" w:rsidRDefault="00EC1917" w:rsidP="00956FA9">
      <w:pPr>
        <w:shd w:val="clear" w:color="auto" w:fill="FFFFFF"/>
        <w:spacing w:after="0" w:line="360" w:lineRule="auto"/>
        <w:ind w:left="101" w:right="67" w:firstLine="384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lastRenderedPageBreak/>
        <w:t>•образование и развитие государств, их исторические формы и типы; эволюция и механизмы смены власти; взаи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моотношения власти и общества; тенденции и пути преобра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зования общества; основные вехи политической истории;</w:t>
      </w:r>
    </w:p>
    <w:p w:rsidR="0034726C" w:rsidRPr="00956FA9" w:rsidRDefault="0034726C" w:rsidP="00956FA9">
      <w:pPr>
        <w:shd w:val="clear" w:color="auto" w:fill="FFFFFF"/>
        <w:spacing w:after="0" w:line="360" w:lineRule="auto"/>
        <w:ind w:left="101" w:right="67" w:firstLine="384"/>
        <w:jc w:val="both"/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</w:pPr>
      <w:r w:rsidRPr="00956FA9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• история познания человеком окружающего мира и себя </w:t>
      </w:r>
      <w:r w:rsidRPr="00956FA9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>в мире; становление религиозных и светских учений и миро</w:t>
      </w:r>
      <w:r w:rsidRPr="00956FA9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  <w:t>воззренческих систем; развитие научного знания и образова</w:t>
      </w:r>
      <w:r w:rsidRPr="00956FA9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softHyphen/>
      </w:r>
      <w:r w:rsidRPr="00956FA9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ния; развитие духовной и художественной культуры; много</w:t>
      </w:r>
      <w:r w:rsidRPr="00956FA9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956FA9">
        <w:rPr>
          <w:rFonts w:ascii="Times New Roman" w:hAnsi="Times New Roman" w:cs="Times New Roman"/>
          <w:color w:val="000000"/>
          <w:w w:val="103"/>
          <w:sz w:val="24"/>
          <w:szCs w:val="24"/>
        </w:rPr>
        <w:t>образие и динамика этических и эстетических систем и цен</w:t>
      </w:r>
      <w:r w:rsidRPr="00956FA9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956FA9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ностей; вклад народов и цивилизаций в мировую культуру;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39" w:right="3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• развитие отношений между народами, государствами, </w:t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цивилизациями (соседство, завоевания, преемственность); 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проблема войны и мира в истории.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49" w:right="1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>Сквозная линия, пронизывающая и связывающая все на</w:t>
      </w:r>
      <w:r w:rsidRPr="0034726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званное выше, — </w:t>
      </w:r>
      <w:r w:rsidRPr="0034726C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 xml:space="preserve">человек в истории. 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Она предполагает ха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  <w:t xml:space="preserve">рактеристику: а) условий жизни и быта людей в различные </w:t>
      </w:r>
      <w:r w:rsidRPr="0034726C">
        <w:rPr>
          <w:rFonts w:ascii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исторические эпохи; б) их потребностей, интересов, мотивов 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действий; в) восприятия мира, ценностей.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6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Содержание подготовки школьников по историческом</w:t>
      </w:r>
      <w:r w:rsidR="00B74C4E">
        <w:rPr>
          <w:rFonts w:ascii="Times New Roman" w:hAnsi="Times New Roman" w:cs="Times New Roman"/>
          <w:color w:val="000000"/>
          <w:w w:val="103"/>
          <w:sz w:val="24"/>
          <w:szCs w:val="24"/>
        </w:rPr>
        <w:t>у краеведению определяется с учё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t>том деятельностного и компетентностного подходов, во взаимо</w:t>
      </w:r>
      <w:r w:rsidRPr="0034726C">
        <w:rPr>
          <w:rFonts w:ascii="Times New Roman" w:hAnsi="Times New Roman" w:cs="Times New Roman"/>
          <w:color w:val="000000"/>
          <w:w w:val="103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действии категорий «знания», «отношения», «деятельность». </w:t>
      </w:r>
    </w:p>
    <w:p w:rsidR="0034726C" w:rsidRPr="0034726C" w:rsidRDefault="0034726C" w:rsidP="00E3638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4726C" w:rsidRPr="0034726C" w:rsidRDefault="00956FA9" w:rsidP="003472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Программа соответствует обязательному минимуму </w:t>
      </w:r>
      <w:r w:rsidR="00E3638D">
        <w:rPr>
          <w:rStyle w:val="FontStyle44"/>
          <w:rFonts w:ascii="Times New Roman" w:hAnsi="Times New Roman" w:cs="Times New Roman"/>
          <w:b w:val="0"/>
          <w:sz w:val="24"/>
          <w:szCs w:val="24"/>
        </w:rPr>
        <w:t>содержания истори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t>ческого и культурологического образования в части регионального компонента</w:t>
      </w:r>
      <w:r w:rsidR="0034726C" w:rsidRPr="0034726C">
        <w:rPr>
          <w:rStyle w:val="FontStyle44"/>
          <w:rFonts w:ascii="Times New Roman" w:hAnsi="Times New Roman" w:cs="Times New Roman"/>
          <w:b w:val="0"/>
          <w:sz w:val="24"/>
          <w:szCs w:val="24"/>
        </w:rPr>
        <w:br/>
        <w:t xml:space="preserve">и представляет базовый уровень краеведческих знаний. </w:t>
      </w:r>
      <w:r w:rsidR="0034726C" w:rsidRPr="0034726C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Предмет «Историческое краеведение» изу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>чается на ступени основного общего образования в качест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 </w:t>
      </w:r>
      <w:r w:rsidR="0034726C" w:rsidRPr="001C6630">
        <w:rPr>
          <w:rFonts w:ascii="Times New Roman" w:hAnsi="Times New Roman" w:cs="Times New Roman"/>
          <w:color w:val="000000"/>
          <w:sz w:val="24"/>
          <w:szCs w:val="24"/>
        </w:rPr>
        <w:t>гимназического компонента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53301">
        <w:rPr>
          <w:rFonts w:ascii="Times New Roman" w:hAnsi="Times New Roman" w:cs="Times New Roman"/>
          <w:color w:val="000000"/>
          <w:sz w:val="24"/>
          <w:szCs w:val="24"/>
        </w:rPr>
        <w:t>8 А,Б,В</w:t>
      </w:r>
      <w:r w:rsidR="005752F7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F53301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752F7">
        <w:rPr>
          <w:rFonts w:ascii="Times New Roman" w:hAnsi="Times New Roman" w:cs="Times New Roman"/>
          <w:color w:val="000000"/>
          <w:sz w:val="24"/>
          <w:szCs w:val="24"/>
        </w:rPr>
        <w:t>объё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ме </w:t>
      </w:r>
      <w:r w:rsidR="005752F7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="0034726C" w:rsidRPr="0034726C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34726C" w:rsidRPr="003472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752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год, </w:t>
      </w:r>
      <w:r w:rsidR="0034726C" w:rsidRPr="003472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1</w:t>
      </w:r>
      <w:r w:rsidR="0034726C" w:rsidRPr="003472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ч</w:t>
      </w:r>
      <w:r w:rsidR="009C61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4726C" w:rsidRPr="0034726C">
        <w:rPr>
          <w:rFonts w:ascii="Times New Roman" w:hAnsi="Times New Roman" w:cs="Times New Roman"/>
          <w:i/>
          <w:color w:val="000000"/>
          <w:sz w:val="24"/>
          <w:szCs w:val="24"/>
        </w:rPr>
        <w:t>в неделю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26C" w:rsidRPr="0034726C" w:rsidRDefault="0034726C" w:rsidP="00E363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26C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</w:p>
    <w:p w:rsidR="0034726C" w:rsidRPr="0034726C" w:rsidRDefault="00956FA9" w:rsidP="0034726C">
      <w:pPr>
        <w:shd w:val="clear" w:color="auto" w:fill="FFFFFF"/>
        <w:spacing w:after="0" w:line="360" w:lineRule="auto"/>
        <w:ind w:left="19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Предполагается, что результатом изучения исторического краеведения является развитие у учащихся широкого круга </w:t>
      </w:r>
      <w:r w:rsidR="0034726C" w:rsidRPr="0034726C">
        <w:rPr>
          <w:rFonts w:ascii="Times New Roman" w:hAnsi="Times New Roman" w:cs="Times New Roman"/>
          <w:color w:val="000000"/>
          <w:spacing w:val="-2"/>
          <w:w w:val="103"/>
          <w:sz w:val="24"/>
          <w:szCs w:val="24"/>
        </w:rPr>
        <w:t xml:space="preserve">компетентностей — </w:t>
      </w:r>
      <w:r w:rsidR="0034726C" w:rsidRPr="0034726C">
        <w:rPr>
          <w:rFonts w:ascii="Times New Roman" w:hAnsi="Times New Roman" w:cs="Times New Roman"/>
          <w:i/>
          <w:iCs/>
          <w:color w:val="000000"/>
          <w:spacing w:val="-2"/>
          <w:w w:val="103"/>
          <w:sz w:val="24"/>
          <w:szCs w:val="24"/>
        </w:rPr>
        <w:t>социально-адаптивной (гражданствен</w:t>
      </w:r>
      <w:r w:rsidR="0034726C" w:rsidRPr="0034726C">
        <w:rPr>
          <w:rFonts w:ascii="Times New Roman" w:hAnsi="Times New Roman" w:cs="Times New Roman"/>
          <w:i/>
          <w:iCs/>
          <w:color w:val="000000"/>
          <w:spacing w:val="-2"/>
          <w:w w:val="103"/>
          <w:sz w:val="24"/>
          <w:szCs w:val="24"/>
        </w:rPr>
        <w:softHyphen/>
      </w:r>
      <w:r w:rsidR="0034726C" w:rsidRPr="0034726C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t>ной), когнитивной (познавательной), информационно-тех</w:t>
      </w:r>
      <w:r w:rsidR="0034726C" w:rsidRPr="0034726C">
        <w:rPr>
          <w:rFonts w:ascii="Times New Roman" w:hAnsi="Times New Roman" w:cs="Times New Roman"/>
          <w:i/>
          <w:iCs/>
          <w:color w:val="000000"/>
          <w:w w:val="103"/>
          <w:sz w:val="24"/>
          <w:szCs w:val="24"/>
        </w:rPr>
        <w:softHyphen/>
        <w:t>нологической, коммуникативной.</w:t>
      </w:r>
    </w:p>
    <w:p w:rsidR="0034726C" w:rsidRPr="0034726C" w:rsidRDefault="00956FA9" w:rsidP="0034726C">
      <w:pPr>
        <w:shd w:val="clear" w:color="auto" w:fill="FFFFFF"/>
        <w:spacing w:after="0" w:line="360" w:lineRule="auto"/>
        <w:ind w:left="14" w:right="1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К важнейшим </w:t>
      </w:r>
      <w:r w:rsidR="0034726C" w:rsidRPr="00347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 результатам 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>изучения исто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softHyphen/>
        <w:t>рического краеведения относятся следующие убеждения и ка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34726C" w:rsidRPr="0034726C">
        <w:rPr>
          <w:rFonts w:ascii="Times New Roman" w:hAnsi="Times New Roman" w:cs="Times New Roman"/>
          <w:color w:val="000000"/>
          <w:spacing w:val="-10"/>
          <w:sz w:val="24"/>
          <w:szCs w:val="24"/>
        </w:rPr>
        <w:t>чества: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4" w:right="1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z w:val="24"/>
          <w:szCs w:val="24"/>
        </w:rPr>
        <w:t xml:space="preserve">•осознание своей идентичности как гражданина страны, члена семьи, этнической и религиозной группы, локальной и </w:t>
      </w:r>
      <w:r w:rsidRPr="0034726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региональной общности;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9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z w:val="24"/>
          <w:szCs w:val="24"/>
        </w:rPr>
        <w:t>• освоение гуманистических традиций и ценностей совре</w:t>
      </w:r>
      <w:r w:rsidRPr="0034726C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общества, уважение прав и свобод человека;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4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z w:val="24"/>
          <w:szCs w:val="24"/>
        </w:rPr>
        <w:t>•осмысление социально-нравственного опыта предшест</w:t>
      </w:r>
      <w:r w:rsidRPr="0034726C">
        <w:rPr>
          <w:rFonts w:ascii="Times New Roman" w:hAnsi="Times New Roman" w:cs="Times New Roman"/>
          <w:color w:val="000000"/>
          <w:sz w:val="24"/>
          <w:szCs w:val="24"/>
        </w:rPr>
        <w:softHyphen/>
        <w:t>вующих поколений, способность к определению своей пози</w:t>
      </w:r>
      <w:r w:rsidRPr="0034726C">
        <w:rPr>
          <w:rFonts w:ascii="Times New Roman" w:hAnsi="Times New Roman" w:cs="Times New Roman"/>
          <w:color w:val="000000"/>
          <w:sz w:val="24"/>
          <w:szCs w:val="24"/>
        </w:rPr>
        <w:softHyphen/>
        <w:t>ции и ответственному поведению в современном обществе;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4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z w:val="24"/>
          <w:szCs w:val="24"/>
        </w:rPr>
        <w:t>• понимание культурного многообразия мира, уважение к культуре своего и других народов, толерантность.</w:t>
      </w:r>
    </w:p>
    <w:p w:rsidR="0034726C" w:rsidRPr="0034726C" w:rsidRDefault="00956FA9" w:rsidP="0034726C">
      <w:pPr>
        <w:shd w:val="clear" w:color="auto" w:fill="FFFFFF"/>
        <w:spacing w:after="0" w:line="360" w:lineRule="auto"/>
        <w:ind w:left="10" w:right="24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4726C" w:rsidRPr="003472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="0034726C" w:rsidRPr="0034726C">
        <w:rPr>
          <w:rFonts w:ascii="Times New Roman" w:hAnsi="Times New Roman" w:cs="Times New Roman"/>
          <w:color w:val="000000"/>
          <w:sz w:val="24"/>
          <w:szCs w:val="24"/>
        </w:rPr>
        <w:t>изучения исторического краеведения</w:t>
      </w:r>
      <w:r w:rsidR="0034726C" w:rsidRPr="003472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выражаются в следующих качествах: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5" w:right="14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•способность сознательно организовывать и регулировать свою деятельность — учебную, общественную и др.;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5" w:right="19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•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вать и обосновывать выводы и т. д.), использовать современ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 xml:space="preserve">ные источники информации, в том числе материалы на </w:t>
      </w:r>
      <w:r w:rsidRPr="0034726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электронных носителях;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right="38" w:firstLine="39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•способность решать творческие задачи, представлять ре</w:t>
      </w:r>
      <w:r w:rsidRPr="003472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зультаты своей деятельности в различных формах (сообщение, 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эссе, презентация, реферат и др.);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• готовность к сотрудничеству с соучениками, коллектив</w:t>
      </w:r>
      <w:r w:rsidRPr="0034726C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ной работе, освоение основ межкультурного взаимодействия в школе и социальном окружении и др.</w:t>
      </w:r>
    </w:p>
    <w:p w:rsidR="0034726C" w:rsidRPr="0034726C" w:rsidRDefault="00956FA9" w:rsidP="0034726C">
      <w:pPr>
        <w:shd w:val="clear" w:color="auto" w:fill="FFFFFF"/>
        <w:spacing w:after="0" w:line="360" w:lineRule="auto"/>
        <w:ind w:left="19" w:right="158" w:firstLine="3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ab/>
      </w:r>
      <w:r w:rsidR="0034726C" w:rsidRPr="0034726C">
        <w:rPr>
          <w:rFonts w:ascii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Предметные результаты </w:t>
      </w:r>
      <w:r w:rsidR="0034726C"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изучения исторического краеведения учащимися </w:t>
      </w:r>
      <w:r w:rsidR="0034726C" w:rsidRPr="0034726C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  <w:t xml:space="preserve"> включают: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19" w:right="149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•овладение целостными представлениями об историчес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ком пути народов нашего края,  страны и человечества как необхо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димой основой для миропонимания и познания современно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го общества;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38" w:right="13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•способность применять понятийный аппарат историчес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кого знания и приемы исторического анализа для раскрытия сущности и значения событий и явлений прошлого и совре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</w:rPr>
        <w:t>менности;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43" w:right="12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•умения изучать и систематизировать информацию из раз</w:t>
      </w:r>
      <w:r w:rsidRPr="0034726C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34726C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личных исторических и современных источников, раскрывая ее социальную принадлежность и познавательную ценность;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62" w:right="106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•расширение опыта оценочной деятельности на основе осмысления жизни и деяний личностей и народов в истории нашего края,  страны и человечества в целом;</w:t>
      </w:r>
    </w:p>
    <w:p w:rsidR="0034726C" w:rsidRPr="0034726C" w:rsidRDefault="0034726C" w:rsidP="0034726C">
      <w:pPr>
        <w:shd w:val="clear" w:color="auto" w:fill="FFFFFF"/>
        <w:spacing w:after="0" w:line="360" w:lineRule="auto"/>
        <w:ind w:left="67" w:right="96" w:firstLine="398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t>•готовность применять исторические знания для выявле</w:t>
      </w:r>
      <w:r w:rsidRPr="0034726C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ния и сохранения исторических и культурных памятников края, страны и мира.</w:t>
      </w:r>
    </w:p>
    <w:p w:rsidR="00EC1917" w:rsidRDefault="00EC1917" w:rsidP="005752F7">
      <w:pPr>
        <w:spacing w:after="0" w:line="360" w:lineRule="auto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34726C" w:rsidRDefault="0034726C" w:rsidP="005752F7">
      <w:pPr>
        <w:spacing w:after="0" w:line="360" w:lineRule="auto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5752F7">
        <w:rPr>
          <w:rStyle w:val="FontStyle44"/>
          <w:rFonts w:ascii="Times New Roman" w:hAnsi="Times New Roman" w:cs="Times New Roman"/>
          <w:sz w:val="24"/>
          <w:szCs w:val="24"/>
        </w:rPr>
        <w:t>Содержание курса</w:t>
      </w:r>
      <w:r w:rsidR="00E3638D" w:rsidRPr="005752F7">
        <w:rPr>
          <w:rStyle w:val="FontStyle44"/>
          <w:rFonts w:ascii="Times New Roman" w:hAnsi="Times New Roman" w:cs="Times New Roman"/>
          <w:sz w:val="24"/>
          <w:szCs w:val="24"/>
        </w:rPr>
        <w:t xml:space="preserve"> (35 часов)</w:t>
      </w:r>
      <w:r w:rsidRPr="005752F7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E35152" w:rsidRPr="00E35152" w:rsidRDefault="00956FA9" w:rsidP="00E35152">
      <w:pPr>
        <w:pStyle w:val="Style2"/>
        <w:widowControl/>
        <w:tabs>
          <w:tab w:val="left" w:pos="610"/>
        </w:tabs>
        <w:spacing w:before="48" w:line="360" w:lineRule="auto"/>
        <w:ind w:left="24" w:right="62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sz w:val="24"/>
          <w:szCs w:val="24"/>
        </w:rPr>
        <w:t>Введение (1 час).</w:t>
      </w:r>
      <w:r w:rsidR="00E35152" w:rsidRPr="001A65BB">
        <w:rPr>
          <w:rFonts w:ascii="Times New Roman" w:hAnsi="Times New Roman" w:cs="Times New Roman"/>
        </w:rPr>
        <w:t>Что изучает историческое краеведение.</w:t>
      </w:r>
    </w:p>
    <w:p w:rsidR="00E35152" w:rsidRPr="00E35152" w:rsidRDefault="00E35152" w:rsidP="00E35152">
      <w:pPr>
        <w:pStyle w:val="Style2"/>
        <w:widowControl/>
        <w:tabs>
          <w:tab w:val="left" w:pos="610"/>
        </w:tabs>
        <w:spacing w:before="48" w:line="360" w:lineRule="auto"/>
        <w:ind w:left="24" w:right="62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>Необходимость знания истории и культуры края. Что и как изучает историческое краеведение. Источники краеведческих знаний: археологические, музейные, литературные, бытовые и др.</w:t>
      </w:r>
    </w:p>
    <w:p w:rsidR="00E35152" w:rsidRPr="00E35152" w:rsidRDefault="00E35152" w:rsidP="00E35152">
      <w:pPr>
        <w:pStyle w:val="Style2"/>
        <w:widowControl/>
        <w:tabs>
          <w:tab w:val="left" w:pos="610"/>
        </w:tabs>
        <w:spacing w:before="48" w:line="360" w:lineRule="auto"/>
        <w:ind w:left="24" w:right="62" w:firstLine="0"/>
        <w:jc w:val="center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35152">
        <w:rPr>
          <w:rStyle w:val="FontStyle44"/>
          <w:rFonts w:ascii="Times New Roman" w:hAnsi="Times New Roman" w:cs="Times New Roman"/>
          <w:sz w:val="24"/>
          <w:szCs w:val="24"/>
        </w:rPr>
        <w:t>Тема 1.</w:t>
      </w:r>
      <w:r w:rsidRPr="00E35152">
        <w:rPr>
          <w:rFonts w:ascii="Times New Roman" w:hAnsi="Times New Roman" w:cs="Times New Roman"/>
          <w:b/>
        </w:rPr>
        <w:t>Симбирск и губерния в Х</w:t>
      </w:r>
      <w:r w:rsidRPr="00E35152">
        <w:rPr>
          <w:rFonts w:ascii="Times New Roman" w:hAnsi="Times New Roman" w:cs="Times New Roman"/>
          <w:b/>
          <w:lang w:val="en-US"/>
        </w:rPr>
        <w:t>I</w:t>
      </w:r>
      <w:r w:rsidRPr="00E35152">
        <w:rPr>
          <w:rFonts w:ascii="Times New Roman" w:hAnsi="Times New Roman" w:cs="Times New Roman"/>
          <w:b/>
        </w:rPr>
        <w:t>Х в</w:t>
      </w:r>
      <w:r>
        <w:rPr>
          <w:rFonts w:ascii="Times New Roman" w:hAnsi="Times New Roman" w:cs="Times New Roman"/>
          <w:b/>
        </w:rPr>
        <w:t>еке (15</w:t>
      </w:r>
      <w:r w:rsidRPr="00E35152">
        <w:rPr>
          <w:rFonts w:ascii="Times New Roman" w:hAnsi="Times New Roman" w:cs="Times New Roman"/>
          <w:b/>
        </w:rPr>
        <w:t xml:space="preserve"> часов).</w:t>
      </w:r>
    </w:p>
    <w:p w:rsidR="00956FA9" w:rsidRDefault="00956FA9" w:rsidP="00B74C4E">
      <w:pPr>
        <w:pStyle w:val="Style9"/>
        <w:widowControl/>
        <w:spacing w:before="10" w:line="360" w:lineRule="auto"/>
        <w:ind w:right="5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Отечественная война 1812 года и участие </w:t>
      </w:r>
      <w:r w:rsidR="00E35152" w:rsidRPr="00E35152">
        <w:rPr>
          <w:rStyle w:val="FontStyle45"/>
          <w:rFonts w:ascii="Times New Roman" w:hAnsi="Times New Roman" w:cs="Times New Roman"/>
          <w:sz w:val="24"/>
          <w:szCs w:val="24"/>
        </w:rPr>
        <w:t xml:space="preserve">в </w:t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ней симбирян. Симбирское ополчение. Действия ополчения на Украине. Включение симбирян </w:t>
      </w:r>
      <w:r w:rsidR="00E35152" w:rsidRPr="00E35152">
        <w:rPr>
          <w:rStyle w:val="FontStyle45"/>
          <w:rFonts w:ascii="Times New Roman" w:hAnsi="Times New Roman" w:cs="Times New Roman"/>
          <w:sz w:val="24"/>
          <w:szCs w:val="24"/>
        </w:rPr>
        <w:t xml:space="preserve">в </w:t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корпус Дохтурова. Освобождение Дрездена, Гамбурга. Роспуск ополчения. Декабристы-симбиряне (Н.И.Тургенев, В.П.Ивашев, Ф.М.Башмаков). </w:t>
      </w:r>
    </w:p>
    <w:p w:rsidR="00B74C4E" w:rsidRDefault="00956FA9" w:rsidP="00B74C4E">
      <w:pPr>
        <w:pStyle w:val="Style9"/>
        <w:widowControl/>
        <w:spacing w:before="10" w:line="360" w:lineRule="auto"/>
        <w:ind w:right="5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Дворянство Симбирской губернии: хозяйство, быт, культура. Дворянские проекты отмены крепостного права. Реформа 1861 года в губернии. Реакция крестьян. Волнения в Сенгилеевском уезде. Наделение крестьян землей. Выкупные платежи. Временнообязанное состояние. Симбирск </w:t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в пореформенный период. Пожар 1864 года. Расцвет Сборной ярмарки. Облик Симбирска к концу XIX века.</w:t>
      </w:r>
    </w:p>
    <w:p w:rsidR="00E35152" w:rsidRDefault="00E35152" w:rsidP="00B74C4E">
      <w:pPr>
        <w:pStyle w:val="Style9"/>
        <w:widowControl/>
        <w:spacing w:before="10" w:line="360" w:lineRule="auto"/>
        <w:ind w:right="5" w:firstLine="0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E35152">
        <w:rPr>
          <w:rStyle w:val="FontStyle44"/>
          <w:rFonts w:ascii="Times New Roman" w:hAnsi="Times New Roman" w:cs="Times New Roman"/>
          <w:sz w:val="24"/>
          <w:szCs w:val="24"/>
        </w:rPr>
        <w:t>Тема 2. Семья Ульяновых в истории нашего края (4 часа).</w:t>
      </w:r>
    </w:p>
    <w:p w:rsidR="00E35152" w:rsidRPr="00E35152" w:rsidRDefault="00956FA9" w:rsidP="00E35152">
      <w:pPr>
        <w:pStyle w:val="Style9"/>
        <w:widowControl/>
        <w:spacing w:line="360" w:lineRule="auto"/>
        <w:ind w:right="10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>Приезд в Симбирск. Деятельность И.Н.Ульянова на посту инспектора и директора народных училищ Симбирской губернии. Уклад жизни семьи. Увековечение памяти В.И.Ульянова (Ленина) в нашем городе и области. Ленинские места Ульяновска.</w:t>
      </w:r>
    </w:p>
    <w:p w:rsidR="00E35152" w:rsidRPr="00E35152" w:rsidRDefault="00E35152" w:rsidP="00E35152">
      <w:pPr>
        <w:pStyle w:val="Style2"/>
        <w:widowControl/>
        <w:tabs>
          <w:tab w:val="left" w:pos="1267"/>
        </w:tabs>
        <w:spacing w:line="360" w:lineRule="auto"/>
        <w:ind w:firstLine="0"/>
        <w:jc w:val="center"/>
        <w:rPr>
          <w:rStyle w:val="FontStyle44"/>
          <w:rFonts w:ascii="Times New Roman" w:hAnsi="Times New Roman" w:cs="Times New Roman"/>
          <w:sz w:val="24"/>
          <w:szCs w:val="24"/>
        </w:rPr>
      </w:pPr>
      <w:r w:rsidRPr="00E35152">
        <w:rPr>
          <w:rStyle w:val="FontStyle44"/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Style w:val="FontStyle44"/>
          <w:rFonts w:ascii="Times New Roman" w:hAnsi="Times New Roman" w:cs="Times New Roman"/>
          <w:sz w:val="24"/>
          <w:szCs w:val="24"/>
        </w:rPr>
        <w:t>Культура края в XIX веке (14</w:t>
      </w:r>
      <w:r w:rsidRPr="00E35152">
        <w:rPr>
          <w:rStyle w:val="FontStyle44"/>
          <w:rFonts w:ascii="Times New Roman" w:hAnsi="Times New Roman" w:cs="Times New Roman"/>
          <w:sz w:val="24"/>
          <w:szCs w:val="24"/>
        </w:rPr>
        <w:t xml:space="preserve"> часов).</w:t>
      </w:r>
    </w:p>
    <w:p w:rsidR="00956FA9" w:rsidRDefault="00E35152" w:rsidP="00E35152">
      <w:pPr>
        <w:pStyle w:val="Style9"/>
        <w:widowControl/>
        <w:spacing w:before="10" w:line="360" w:lineRule="auto"/>
        <w:ind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56FA9"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Начало планомерного строительства в городе. Центр города и окраины. Деревянный городской дом-усадьба. Классическая архитектура Симбирска. Здание присутственных мест и здание Дворянского собрания, мемориальные зоны Н.М.Карамзина и И.А.Гончарова. Творчество симбирских архитекторов А.А.Шоде и Ф.О.Ливчака. </w:t>
      </w:r>
    </w:p>
    <w:p w:rsidR="00956FA9" w:rsidRDefault="00956FA9" w:rsidP="00E35152">
      <w:pPr>
        <w:pStyle w:val="Style9"/>
        <w:widowControl/>
        <w:spacing w:before="10" w:line="360" w:lineRule="auto"/>
        <w:ind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Изобразительное искусство дворянской усадьбы. Усадьбы Ивашевых, Поливановых и их роль в истории художественной культуры края. Творчество крепостного художника Н.Козлова. Д.И.Архангельский, его жизнь и творчество. </w:t>
      </w:r>
    </w:p>
    <w:p w:rsidR="00956FA9" w:rsidRDefault="00956FA9" w:rsidP="00E35152">
      <w:pPr>
        <w:pStyle w:val="Style9"/>
        <w:widowControl/>
        <w:spacing w:before="10" w:line="360" w:lineRule="auto"/>
        <w:ind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Из истории музыкального искусства в крае. Музыкальные вечера в Дворянском собрании. Духовые оркестры на Венце. </w:t>
      </w:r>
    </w:p>
    <w:p w:rsidR="00E35152" w:rsidRPr="00E35152" w:rsidRDefault="00956FA9" w:rsidP="00E35152">
      <w:pPr>
        <w:pStyle w:val="Style9"/>
        <w:widowControl/>
        <w:spacing w:before="10" w:line="360" w:lineRule="auto"/>
        <w:ind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ab/>
      </w:r>
      <w:r w:rsidR="00E35152" w:rsidRPr="00E35152">
        <w:rPr>
          <w:rStyle w:val="FontStyle44"/>
          <w:rFonts w:ascii="Times New Roman" w:hAnsi="Times New Roman" w:cs="Times New Roman"/>
          <w:b w:val="0"/>
          <w:sz w:val="24"/>
          <w:szCs w:val="24"/>
        </w:rPr>
        <w:t>Симбирский провинциальный театр в XIX веке: В.Н.Андреев-Бурлак - гордость русского театра.</w:t>
      </w:r>
    </w:p>
    <w:p w:rsidR="00E35152" w:rsidRDefault="00956FA9" w:rsidP="00E35152">
      <w:pPr>
        <w:pStyle w:val="Style19"/>
        <w:widowControl/>
        <w:tabs>
          <w:tab w:val="left" w:pos="1267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35152" w:rsidRPr="00E35152">
        <w:rPr>
          <w:rFonts w:ascii="Times New Roman" w:hAnsi="Times New Roman" w:cs="Times New Roman"/>
          <w:b/>
        </w:rPr>
        <w:t>Итоговое повторение«Наш край в Х</w:t>
      </w:r>
      <w:r w:rsidR="00E35152" w:rsidRPr="00E35152">
        <w:rPr>
          <w:rFonts w:ascii="Times New Roman" w:hAnsi="Times New Roman" w:cs="Times New Roman"/>
          <w:b/>
          <w:lang w:val="en-US"/>
        </w:rPr>
        <w:t>I</w:t>
      </w:r>
      <w:r w:rsidR="00E35152" w:rsidRPr="00E35152">
        <w:rPr>
          <w:rFonts w:ascii="Times New Roman" w:hAnsi="Times New Roman" w:cs="Times New Roman"/>
          <w:b/>
        </w:rPr>
        <w:t>Х веке» (1 час).</w:t>
      </w:r>
    </w:p>
    <w:p w:rsidR="00E061F9" w:rsidRPr="00EC1917" w:rsidRDefault="00E061F9" w:rsidP="00EC1917">
      <w:pPr>
        <w:pStyle w:val="Style4"/>
        <w:widowControl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E1103">
        <w:rPr>
          <w:rFonts w:ascii="Times New Roman" w:hAnsi="Times New Roman" w:cs="Times New Roman"/>
          <w:b/>
        </w:rPr>
        <w:t>Учебно-тематический план (</w:t>
      </w:r>
      <w:r w:rsidRPr="008A566B">
        <w:rPr>
          <w:rFonts w:ascii="Times New Roman" w:hAnsi="Times New Roman" w:cs="Times New Roman"/>
          <w:b/>
        </w:rPr>
        <w:t>35</w:t>
      </w:r>
      <w:r>
        <w:rPr>
          <w:rFonts w:ascii="Times New Roman" w:hAnsi="Times New Roman" w:cs="Times New Roman"/>
          <w:b/>
        </w:rPr>
        <w:t xml:space="preserve"> часов</w:t>
      </w:r>
      <w:r w:rsidRPr="003E1103">
        <w:rPr>
          <w:rFonts w:ascii="Times New Roman" w:hAnsi="Times New Roman" w:cs="Times New Roman"/>
          <w:b/>
        </w:rPr>
        <w:t>)</w:t>
      </w:r>
    </w:p>
    <w:tbl>
      <w:tblPr>
        <w:tblStyle w:val="a5"/>
        <w:tblW w:w="10598" w:type="dxa"/>
        <w:tblLayout w:type="fixed"/>
        <w:tblLook w:val="04A0"/>
      </w:tblPr>
      <w:tblGrid>
        <w:gridCol w:w="817"/>
        <w:gridCol w:w="29"/>
        <w:gridCol w:w="886"/>
        <w:gridCol w:w="7732"/>
        <w:gridCol w:w="1134"/>
      </w:tblGrid>
      <w:tr w:rsidR="00E061F9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 w:rsidRPr="003E1103">
              <w:rPr>
                <w:rFonts w:ascii="Times New Roman" w:hAnsi="Times New Roman" w:cs="Times New Roman"/>
              </w:rPr>
              <w:t>№</w:t>
            </w: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 w:rsidRPr="003E110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 w:rsidRPr="003E11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 w:rsidRPr="003E110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Pr="003E1103">
              <w:rPr>
                <w:rFonts w:ascii="Times New Roman" w:hAnsi="Times New Roman" w:cs="Times New Roman"/>
              </w:rPr>
              <w:t xml:space="preserve">во </w:t>
            </w:r>
          </w:p>
          <w:p w:rsidR="00E061F9" w:rsidRPr="003E1103" w:rsidRDefault="00E061F9" w:rsidP="00956FA9">
            <w:pPr>
              <w:jc w:val="center"/>
              <w:rPr>
                <w:rFonts w:ascii="Times New Roman" w:hAnsi="Times New Roman" w:cs="Times New Roman"/>
              </w:rPr>
            </w:pPr>
            <w:r w:rsidRPr="003E1103">
              <w:rPr>
                <w:rFonts w:ascii="Times New Roman" w:hAnsi="Times New Roman" w:cs="Times New Roman"/>
              </w:rPr>
              <w:t>часов</w:t>
            </w:r>
          </w:p>
        </w:tc>
      </w:tr>
      <w:tr w:rsidR="00E061F9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E061F9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  <w:r w:rsidR="003B0214" w:rsidRPr="001A6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E061F9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E061F9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  <w:b/>
                <w:i/>
              </w:rPr>
              <w:t>Введение.</w:t>
            </w:r>
            <w:r w:rsidR="00956FA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A65BB">
              <w:rPr>
                <w:rFonts w:ascii="Times New Roman" w:hAnsi="Times New Roman" w:cs="Times New Roman"/>
              </w:rPr>
              <w:t>Что изучает историческое краеведение.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1F9" w:rsidRPr="001A65BB" w:rsidRDefault="003B0214" w:rsidP="000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061F9" w:rsidRPr="003E1103" w:rsidTr="001A65B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3B0214" w:rsidP="000775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65BB">
              <w:rPr>
                <w:rFonts w:ascii="Times New Roman" w:hAnsi="Times New Roman" w:cs="Times New Roman"/>
                <w:b/>
                <w:i/>
              </w:rPr>
              <w:t>Тема 1. Симбирск и губерния в Х</w:t>
            </w:r>
            <w:r w:rsidRPr="001A65B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="00E35152">
              <w:rPr>
                <w:rFonts w:ascii="Times New Roman" w:hAnsi="Times New Roman" w:cs="Times New Roman"/>
                <w:b/>
                <w:i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3B0214" w:rsidP="000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BB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E061F9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E061F9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Социально-экономическое развитие Симбирского края в начале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</w:t>
            </w:r>
            <w:r w:rsidR="00077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1F9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3-4.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Участие симбирян в Отечественной войне 1812г</w:t>
            </w:r>
            <w:r w:rsidR="00077509">
              <w:rPr>
                <w:rFonts w:ascii="Times New Roman" w:hAnsi="Times New Roman" w:cs="Times New Roman"/>
              </w:rPr>
              <w:t>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5-6.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Симбирские дворяне-декабристы.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Дворянство Симбирской губернии.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Знаменитые люди нашего края.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Отмена крепостного права в Симбирской губернии.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Торговля и купечество Симбирска во второй половине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века. Виртуальная экскурсия в музей «Мелочная лавка»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Симбирск в конце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ПОУ по теме: «Симбирск и губерния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</w:t>
            </w:r>
            <w:r w:rsidR="00077509">
              <w:rPr>
                <w:rFonts w:ascii="Times New Roman" w:hAnsi="Times New Roman" w:cs="Times New Roman"/>
              </w:rPr>
              <w:t xml:space="preserve"> веке</w:t>
            </w:r>
            <w:r w:rsidRPr="001A65BB">
              <w:rPr>
                <w:rFonts w:ascii="Times New Roman" w:hAnsi="Times New Roman" w:cs="Times New Roman"/>
              </w:rPr>
              <w:t>»</w:t>
            </w:r>
            <w:r w:rsidR="00077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1A65B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4B317B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  <w:b/>
                <w:i/>
              </w:rPr>
              <w:t>Тема 2. Семья Ульяновых в истории нашего края.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 xml:space="preserve">Приезд </w:t>
            </w:r>
            <w:r w:rsidR="00077509">
              <w:rPr>
                <w:rFonts w:ascii="Times New Roman" w:hAnsi="Times New Roman" w:cs="Times New Roman"/>
              </w:rPr>
              <w:t xml:space="preserve">семьи Ульяновых </w:t>
            </w:r>
            <w:r w:rsidRPr="001A65BB">
              <w:rPr>
                <w:rFonts w:ascii="Times New Roman" w:hAnsi="Times New Roman" w:cs="Times New Roman"/>
              </w:rPr>
              <w:t>в Симбирск.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Родословное древо семьи Ульяновых.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Выбор жизненной цели.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Виртуальная экскурсия в Дом-музей В.И.Ленина.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1</w:t>
            </w:r>
          </w:p>
        </w:tc>
      </w:tr>
      <w:tr w:rsidR="001A65BB" w:rsidRPr="003E1103" w:rsidTr="001A65BB">
        <w:tc>
          <w:tcPr>
            <w:tcW w:w="94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  <w:b/>
                <w:i/>
              </w:rPr>
              <w:t>Тема 3. Культура края в Х</w:t>
            </w:r>
            <w:r w:rsidRPr="001A65BB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  <w:b/>
                <w:i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5B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Архитектура края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95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экскурсия в м</w:t>
            </w:r>
            <w:r w:rsidR="001A65BB" w:rsidRPr="001A65BB">
              <w:rPr>
                <w:rFonts w:ascii="Times New Roman" w:hAnsi="Times New Roman" w:cs="Times New Roman"/>
              </w:rPr>
              <w:t>узей «Градостроительство и архитектура Симбирска».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Изобразительное искусство края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lastRenderedPageBreak/>
              <w:t>27-28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Музыкальное искусство края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Симбирский театр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 xml:space="preserve">Виртуальная </w:t>
            </w:r>
            <w:r>
              <w:rPr>
                <w:rFonts w:ascii="Times New Roman" w:hAnsi="Times New Roman" w:cs="Times New Roman"/>
              </w:rPr>
              <w:t>э</w:t>
            </w:r>
            <w:r w:rsidR="001A65BB" w:rsidRPr="001A65BB">
              <w:rPr>
                <w:rFonts w:ascii="Times New Roman" w:hAnsi="Times New Roman" w:cs="Times New Roman"/>
              </w:rPr>
              <w:t>кскурсия в музей «Симбирское купечество».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ПОУ по теме:«Культура края в Х</w:t>
            </w:r>
            <w:r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Pr="001A65BB">
              <w:rPr>
                <w:rFonts w:ascii="Times New Roman" w:hAnsi="Times New Roman" w:cs="Times New Roman"/>
              </w:rPr>
              <w:t>Х веке».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077509" w:rsidP="00077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65BB" w:rsidRPr="003E1103" w:rsidTr="00472D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077509">
            <w:pPr>
              <w:jc w:val="center"/>
              <w:rPr>
                <w:rFonts w:ascii="Times New Roman" w:hAnsi="Times New Roman" w:cs="Times New Roman"/>
              </w:rPr>
            </w:pPr>
            <w:r w:rsidRPr="001A65B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1A65BB" w:rsidP="0095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1A65BB" w:rsidRDefault="00E35152" w:rsidP="00956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Итоговое повторение </w:t>
            </w:r>
            <w:r w:rsidR="001A65BB" w:rsidRPr="001A65BB">
              <w:rPr>
                <w:rFonts w:ascii="Times New Roman" w:hAnsi="Times New Roman" w:cs="Times New Roman"/>
              </w:rPr>
              <w:t>«Наш край в Х</w:t>
            </w:r>
            <w:r w:rsidR="001A65BB" w:rsidRPr="001A65BB">
              <w:rPr>
                <w:rFonts w:ascii="Times New Roman" w:hAnsi="Times New Roman" w:cs="Times New Roman"/>
                <w:lang w:val="en-US"/>
              </w:rPr>
              <w:t>I</w:t>
            </w:r>
            <w:r w:rsidR="001A65BB" w:rsidRPr="001A65BB">
              <w:rPr>
                <w:rFonts w:ascii="Times New Roman" w:hAnsi="Times New Roman" w:cs="Times New Roman"/>
              </w:rPr>
              <w:t>Х веке».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5BB" w:rsidRPr="00077509" w:rsidRDefault="001A65BB" w:rsidP="0007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509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061F9" w:rsidRPr="003E1103" w:rsidRDefault="00E061F9" w:rsidP="00E061F9">
      <w:pPr>
        <w:ind w:firstLine="360"/>
        <w:jc w:val="both"/>
        <w:rPr>
          <w:rFonts w:ascii="Times New Roman" w:hAnsi="Times New Roman" w:cs="Times New Roman"/>
        </w:rPr>
      </w:pPr>
    </w:p>
    <w:p w:rsidR="00EC1917" w:rsidRDefault="00EC1917" w:rsidP="00EE23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1F9" w:rsidRDefault="00E061F9" w:rsidP="00EE23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C87">
        <w:rPr>
          <w:rFonts w:ascii="Times New Roman" w:hAnsi="Times New Roman"/>
          <w:b/>
          <w:sz w:val="24"/>
          <w:szCs w:val="24"/>
        </w:rPr>
        <w:t>УЧЕБНО-МЕТОДИЧ</w:t>
      </w:r>
      <w:r>
        <w:rPr>
          <w:rFonts w:ascii="Times New Roman" w:hAnsi="Times New Roman"/>
          <w:b/>
          <w:sz w:val="24"/>
          <w:szCs w:val="24"/>
        </w:rPr>
        <w:t xml:space="preserve">ЕСКОЕ  </w:t>
      </w:r>
      <w:r w:rsidRPr="00202C87">
        <w:rPr>
          <w:rFonts w:ascii="Times New Roman" w:hAnsi="Times New Roman"/>
          <w:b/>
          <w:sz w:val="24"/>
          <w:szCs w:val="24"/>
        </w:rPr>
        <w:t>ОБЕСПЕЧЕНИЕ ОБРАЗОВАТЕЛЬНОГО ПРОЦЕССА</w:t>
      </w:r>
    </w:p>
    <w:p w:rsidR="00E061F9" w:rsidRDefault="00E061F9" w:rsidP="008A5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E061F9" w:rsidRPr="008A566B" w:rsidRDefault="00E061F9" w:rsidP="00956FA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Историческое краеведение: Учебное пособие для 7 – 9 классов общеобразовательных учреждений/ Под редакцией Т.Б.Табардановой. Рекомендовано Управлением образования администрации Ульяновской области в качестве регионального учебного пособия (Приказ № 25 от 20.01.2000). Ульяновск: ИПКПРО, «Корпорац</w:t>
      </w:r>
      <w:r w:rsidR="008A566B">
        <w:rPr>
          <w:rFonts w:ascii="Times New Roman" w:hAnsi="Times New Roman"/>
          <w:sz w:val="24"/>
          <w:szCs w:val="24"/>
        </w:rPr>
        <w:t>ия технологий продвижения», 2002</w:t>
      </w:r>
    </w:p>
    <w:p w:rsidR="00E061F9" w:rsidRPr="008A566B" w:rsidRDefault="00E061F9" w:rsidP="00956FA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Краеведение в школе. В помощь учителю, работающему по региональному учебному плану.Мурахтанова Л.Ф., Скворцова И.В. Примерное тематическое планирование курса          исторического краеведения 7 – 9 классы.  Ульяновск, 2003 (выпуск 4).</w:t>
      </w:r>
    </w:p>
    <w:p w:rsidR="00E061F9" w:rsidRDefault="00E061F9" w:rsidP="00956FA9">
      <w:pPr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 w:rsidRPr="001F2ECF">
        <w:rPr>
          <w:rFonts w:ascii="Times New Roman" w:hAnsi="Times New Roman"/>
          <w:sz w:val="24"/>
          <w:szCs w:val="24"/>
        </w:rPr>
        <w:t>Краеведение в школе. Сборник методических материалов. Под общей редакцией Т.Б.Табардановой. Ульяновск.  ИПКПРО, 2003</w:t>
      </w:r>
    </w:p>
    <w:p w:rsidR="00E061F9" w:rsidRDefault="00E061F9" w:rsidP="00956F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2ECF">
        <w:rPr>
          <w:rFonts w:ascii="Times New Roman" w:hAnsi="Times New Roman"/>
          <w:sz w:val="24"/>
          <w:szCs w:val="24"/>
        </w:rPr>
        <w:t>Тихонова А.Ю. Занимательное краеведение: учебно-методическое пособие. В 2-х частях / А.Ю.Тихонова, П.И.Волкова. – Ульяновск: УИПКПРО, 2009</w:t>
      </w:r>
    </w:p>
    <w:p w:rsidR="00E061F9" w:rsidRDefault="00E061F9" w:rsidP="00956F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народов Поволжья: программа и методические рекомендации / А.Ш.Кержнер, В.А.Архипова, Н.С.Нурмухаметова, В.Д.Кирюшкина. - Ульяновск: УИПКПРО, 2011</w:t>
      </w:r>
    </w:p>
    <w:p w:rsidR="00E061F9" w:rsidRPr="001F2ECF" w:rsidRDefault="00E061F9" w:rsidP="00956FA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Табарданова Т.Б. Живое краеведение в школе: методические рекомендации / Т.Б.Табарданова, В.Н.Янушевский. - Ульяновск: УИПКПРО, 2011</w:t>
      </w:r>
    </w:p>
    <w:p w:rsidR="00EE2372" w:rsidRDefault="00EE2372" w:rsidP="008A566B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061F9" w:rsidRPr="008A566B" w:rsidRDefault="00E061F9" w:rsidP="008A566B">
      <w:pPr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t>Дополнительная  литература для учащихся:</w:t>
      </w:r>
    </w:p>
    <w:p w:rsidR="00E061F9" w:rsidRPr="008A566B" w:rsidRDefault="00E061F9" w:rsidP="008A56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061F9" w:rsidRPr="008A566B" w:rsidRDefault="00E061F9" w:rsidP="008A566B">
      <w:pPr>
        <w:pStyle w:val="Style2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96" w:right="19" w:firstLine="403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Аржанцев Б.В., Митропольская М.Г. Архитектурная летопись Симбирска второй половины 17 - начала 20 веков. - Ульяновск: Симбирская книга, 1994</w:t>
      </w:r>
    </w:p>
    <w:p w:rsidR="00E061F9" w:rsidRPr="008A566B" w:rsidRDefault="00E061F9" w:rsidP="008A566B">
      <w:pPr>
        <w:pStyle w:val="Style2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96" w:right="19" w:firstLine="403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Архангельский Д.И. Архитектурный Симбирск. Линогравюры. - Ульяновск, 1994.</w:t>
      </w:r>
    </w:p>
    <w:p w:rsidR="00E061F9" w:rsidRPr="008A566B" w:rsidRDefault="00E061F9" w:rsidP="008A566B">
      <w:pPr>
        <w:pStyle w:val="Style2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96" w:right="14" w:firstLine="403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Барашков В.В. По следам географических названий Ульян</w:t>
      </w:r>
      <w:r w:rsid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овской области. </w:t>
      </w: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- Ульяновск: Симбирская книга, 1994.</w:t>
      </w:r>
    </w:p>
    <w:p w:rsidR="00E061F9" w:rsidRPr="008A566B" w:rsidRDefault="00E061F9" w:rsidP="008A566B">
      <w:pPr>
        <w:pStyle w:val="Style2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96" w:firstLine="403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Блохинцев А.Н. И жизни след оставили своей... - Саратов: Приволжское </w:t>
      </w:r>
      <w:r w:rsid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книжное </w:t>
      </w: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издательство, 1985.</w:t>
      </w:r>
    </w:p>
    <w:p w:rsidR="00E061F9" w:rsidRPr="008A566B" w:rsidRDefault="008A566B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«</w:t>
      </w:r>
      <w:r w:rsidR="00E061F9"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Венец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»</w:t>
      </w:r>
      <w:r w:rsidR="00E061F9"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- историко-краеведческий альманах.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Краеведческие записки.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Край Симбирский. - Саратов: Приволжское книжное издательство, 1989.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Лихачев Д.С. Земля родная. - М.: Просвещение, 1983.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Нельс С. В. Андреев-Бурлак. - М.: Искусство, 1971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lastRenderedPageBreak/>
        <w:t>Петров СБ., Сковикова Е.Г. Наше музыкальное наследство.- Ульяновск, 1996.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Пластов А.А. Произведения художника в Ульяновском областном художественном музее. - Саратов: Приволжское книжное издательство, 1989.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Симбирск и его прошлое: Хрестоматия краеведческих текстов. - Ульяновск, 1993.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Симбирский вестник. Вып. 1. - Ульяновск: Симбирская книга, 1993.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Трофимов Ж.А. Страница истории Симбирского театра. - Ульяновск: Симбирская книга, 1994.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Трофимов Ж.А. В.Н. Андреев-Бурлак: </w:t>
      </w:r>
      <w:r w:rsid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память и наследие. - Ульяновск: </w:t>
      </w: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Симбирская книга, 1995.</w:t>
      </w:r>
    </w:p>
    <w:p w:rsidR="00E061F9" w:rsidRPr="008A566B" w:rsidRDefault="00E061F9" w:rsidP="008A566B">
      <w:pPr>
        <w:pStyle w:val="Style33"/>
        <w:widowControl/>
        <w:numPr>
          <w:ilvl w:val="0"/>
          <w:numId w:val="6"/>
        </w:numPr>
        <w:tabs>
          <w:tab w:val="left" w:pos="677"/>
        </w:tabs>
        <w:spacing w:line="360" w:lineRule="auto"/>
        <w:ind w:left="499" w:firstLine="0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t>Шабалина Л.П. Этнические особенности народов Ульяновского Поволжья.</w:t>
      </w:r>
      <w:r w:rsidRPr="008A566B">
        <w:rPr>
          <w:rStyle w:val="FontStyle44"/>
          <w:rFonts w:ascii="Times New Roman" w:hAnsi="Times New Roman" w:cs="Times New Roman"/>
          <w:b w:val="0"/>
          <w:sz w:val="24"/>
          <w:szCs w:val="24"/>
        </w:rPr>
        <w:br/>
        <w:t>- Ульяновск: ИПК ПРО, 1993.</w:t>
      </w:r>
    </w:p>
    <w:p w:rsidR="00E061F9" w:rsidRPr="008A566B" w:rsidRDefault="00E061F9" w:rsidP="008A566B">
      <w:pPr>
        <w:pStyle w:val="a3"/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 xml:space="preserve">Ульяновская-Симбирская энциклопедия: - Ульяновск, 2000. Т.1, 2. </w:t>
      </w:r>
    </w:p>
    <w:p w:rsidR="00E061F9" w:rsidRPr="008A566B" w:rsidRDefault="00E061F9" w:rsidP="008A566B">
      <w:pPr>
        <w:pStyle w:val="a3"/>
        <w:numPr>
          <w:ilvl w:val="0"/>
          <w:numId w:val="6"/>
        </w:numPr>
        <w:spacing w:after="0" w:line="360" w:lineRule="auto"/>
        <w:ind w:hanging="360"/>
        <w:rPr>
          <w:rFonts w:ascii="Times New Roman" w:hAnsi="Times New Roman"/>
          <w:sz w:val="24"/>
          <w:szCs w:val="24"/>
        </w:rPr>
      </w:pPr>
      <w:r w:rsidRPr="008A566B">
        <w:rPr>
          <w:rFonts w:ascii="Times New Roman" w:hAnsi="Times New Roman"/>
          <w:sz w:val="24"/>
          <w:szCs w:val="24"/>
        </w:rPr>
        <w:t>Краеведческий журнал «Мономах»</w:t>
      </w:r>
      <w:r w:rsidR="008A566B">
        <w:rPr>
          <w:rFonts w:ascii="Times New Roman" w:hAnsi="Times New Roman"/>
          <w:sz w:val="24"/>
          <w:szCs w:val="24"/>
        </w:rPr>
        <w:t>.</w:t>
      </w:r>
    </w:p>
    <w:p w:rsidR="008A566B" w:rsidRDefault="008A566B" w:rsidP="008A566B">
      <w:pPr>
        <w:autoSpaceDE w:val="0"/>
        <w:adjustRightInd w:val="0"/>
        <w:spacing w:after="0" w:line="240" w:lineRule="auto"/>
        <w:rPr>
          <w:rStyle w:val="FontStyle4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E061F9" w:rsidRPr="008A566B" w:rsidRDefault="00E061F9" w:rsidP="008A566B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6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EC1917" w:rsidRDefault="00EC1917" w:rsidP="00EC1917">
      <w:pPr>
        <w:pStyle w:val="Style1"/>
        <w:widowControl/>
        <w:spacing w:line="360" w:lineRule="auto"/>
        <w:ind w:left="418"/>
        <w:rPr>
          <w:rStyle w:val="FontStyle53"/>
          <w:rFonts w:ascii="Times New Roman" w:hAnsi="Times New Roman" w:cs="Times New Roman"/>
          <w:b w:val="0"/>
          <w:sz w:val="24"/>
          <w:szCs w:val="24"/>
        </w:rPr>
      </w:pPr>
    </w:p>
    <w:p w:rsidR="00EC1917" w:rsidRPr="00EC1917" w:rsidRDefault="00956FA9" w:rsidP="00EC1917">
      <w:pPr>
        <w:pStyle w:val="Style1"/>
        <w:widowControl/>
        <w:spacing w:line="360" w:lineRule="auto"/>
        <w:ind w:left="418"/>
        <w:rPr>
          <w:rStyle w:val="FontStyle5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ab/>
      </w:r>
      <w:r w:rsidR="00EC1917" w:rsidRPr="00EC1917">
        <w:rPr>
          <w:rStyle w:val="FontStyle53"/>
          <w:rFonts w:ascii="Times New Roman" w:hAnsi="Times New Roman" w:cs="Times New Roman"/>
          <w:b w:val="0"/>
          <w:sz w:val="24"/>
          <w:szCs w:val="24"/>
        </w:rPr>
        <w:t>УЧАЩИЕСЯ ДОЛЖНЫ ЗНАТЬ:</w:t>
      </w:r>
    </w:p>
    <w:p w:rsidR="00EC1917" w:rsidRP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24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вклад симбирского ополчения в события Отечественной войны 1812 года и заграничных походов 1813-1814 гг.;</w:t>
      </w:r>
    </w:p>
    <w:p w:rsidR="00EC1917" w:rsidRP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19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виднейших декабристов-симбирян: Н.И.Тургенева, В.П.Ивашева, Ф.М.Башмакова;</w:t>
      </w:r>
    </w:p>
    <w:p w:rsid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19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особенности хозяйства, быта и культуры сословий, населявших Симбирскую губернию в XIXв;</w:t>
      </w:r>
    </w:p>
    <w:p w:rsidR="00EC1917" w:rsidRP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19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события периода подготовки и проведения реформы 1861 года, причины крестьянских волнений в пореформенный период в Симбирской губернии;</w:t>
      </w:r>
    </w:p>
    <w:p w:rsidR="00EC1917" w:rsidRP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5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особенности экономического развития губернии в пореформенный период (вторая половина XIX века), причины отставания в промышленном развитии от передовых губерний Российской империи;</w:t>
      </w:r>
    </w:p>
    <w:p w:rsidR="00EC1917" w:rsidRDefault="00EC1917" w:rsidP="00EC1917">
      <w:pPr>
        <w:pStyle w:val="Style2"/>
        <w:widowControl/>
        <w:numPr>
          <w:ilvl w:val="0"/>
          <w:numId w:val="14"/>
        </w:numPr>
        <w:tabs>
          <w:tab w:val="left" w:pos="509"/>
        </w:tabs>
        <w:spacing w:line="360" w:lineRule="auto"/>
        <w:ind w:right="5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имена замечательных людей нашего края, их вклад в его культурное </w:t>
      </w: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развитие </w:t>
      </w: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(Н.М.Карамзин, Н.М. и А.П. Языковы, С.Т.Аксаков, И.А.Гончаров, И.Н.Ульянов, В.Н.Поливанов и др.).</w:t>
      </w:r>
    </w:p>
    <w:p w:rsidR="00EC1917" w:rsidRPr="00EC1917" w:rsidRDefault="00EC1917" w:rsidP="00EC1917">
      <w:pPr>
        <w:pStyle w:val="Style2"/>
        <w:widowControl/>
        <w:tabs>
          <w:tab w:val="left" w:pos="509"/>
        </w:tabs>
        <w:spacing w:line="360" w:lineRule="auto"/>
        <w:ind w:left="720" w:right="5" w:firstLine="0"/>
        <w:jc w:val="left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EC1917" w:rsidRDefault="00956FA9" w:rsidP="00EC1917">
      <w:pPr>
        <w:pStyle w:val="Style1"/>
        <w:widowControl/>
        <w:spacing w:line="360" w:lineRule="auto"/>
        <w:rPr>
          <w:rStyle w:val="FontStyle5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3"/>
          <w:rFonts w:ascii="Times New Roman" w:hAnsi="Times New Roman" w:cs="Times New Roman"/>
          <w:b w:val="0"/>
          <w:sz w:val="24"/>
          <w:szCs w:val="24"/>
        </w:rPr>
        <w:tab/>
      </w:r>
      <w:r w:rsidR="00EC1917" w:rsidRPr="00EC1917">
        <w:rPr>
          <w:rStyle w:val="FontStyle53"/>
          <w:rFonts w:ascii="Times New Roman" w:hAnsi="Times New Roman" w:cs="Times New Roman"/>
          <w:b w:val="0"/>
          <w:sz w:val="24"/>
          <w:szCs w:val="24"/>
        </w:rPr>
        <w:t>УЧАЩИЕСЯ ДОЛЖНЫ УМЕТЬ:</w:t>
      </w:r>
    </w:p>
    <w:p w:rsidR="00EC1917" w:rsidRPr="00EC1917" w:rsidRDefault="00EC1917" w:rsidP="00EC1917">
      <w:pPr>
        <w:pStyle w:val="Style1"/>
        <w:widowControl/>
        <w:numPr>
          <w:ilvl w:val="0"/>
          <w:numId w:val="16"/>
        </w:numPr>
        <w:spacing w:line="360" w:lineRule="auto"/>
        <w:rPr>
          <w:rStyle w:val="FontStyle44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сравнивать положение различных социальных слоев населения Симбирской губернии;</w:t>
      </w:r>
    </w:p>
    <w:p w:rsidR="00EC1917" w:rsidRPr="00EC1917" w:rsidRDefault="00EC1917" w:rsidP="00EC1917">
      <w:pPr>
        <w:pStyle w:val="Style1"/>
        <w:widowControl/>
        <w:numPr>
          <w:ilvl w:val="0"/>
          <w:numId w:val="16"/>
        </w:numPr>
        <w:spacing w:line="360" w:lineRule="auto"/>
        <w:rPr>
          <w:rStyle w:val="FontStyle44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давать обоснованные оценки конкретным фактам и процессам в истории края;</w:t>
      </w:r>
    </w:p>
    <w:p w:rsidR="00EC1917" w:rsidRPr="00956FA9" w:rsidRDefault="00EC1917" w:rsidP="00EC1917">
      <w:pPr>
        <w:pStyle w:val="Style1"/>
        <w:widowControl/>
        <w:numPr>
          <w:ilvl w:val="0"/>
          <w:numId w:val="16"/>
        </w:numPr>
        <w:spacing w:line="360" w:lineRule="auto"/>
        <w:rPr>
          <w:rStyle w:val="FontStyle44"/>
          <w:rFonts w:ascii="Times New Roman" w:hAnsi="Times New Roman" w:cs="Times New Roman"/>
          <w:b w:val="0"/>
          <w:i/>
          <w:iCs/>
          <w:sz w:val="24"/>
          <w:szCs w:val="24"/>
        </w:rPr>
      </w:pPr>
      <w:r w:rsidRPr="00EC1917">
        <w:rPr>
          <w:rStyle w:val="FontStyle44"/>
          <w:rFonts w:ascii="Times New Roman" w:hAnsi="Times New Roman" w:cs="Times New Roman"/>
          <w:b w:val="0"/>
          <w:sz w:val="24"/>
          <w:szCs w:val="24"/>
        </w:rPr>
        <w:t>делать выводы о причинах, следствиях и взаимосвязи отдельных событий в истории края в XIX - начале XX в. (организация и деятельность Симбирского ополчения, участие симбирских дворян в восстании декабристов, проведение реформы 1861 года в губернии, развитие капиталистических отношений в губернии в пореформенный период).</w:t>
      </w:r>
    </w:p>
    <w:p w:rsidR="00956FA9" w:rsidRDefault="00956FA9" w:rsidP="00956FA9">
      <w:pPr>
        <w:pStyle w:val="Style1"/>
        <w:widowControl/>
        <w:spacing w:line="360" w:lineRule="auto"/>
        <w:ind w:left="720"/>
        <w:rPr>
          <w:rStyle w:val="FontStyle44"/>
          <w:rFonts w:ascii="Times New Roman" w:hAnsi="Times New Roman" w:cs="Times New Roman"/>
          <w:b w:val="0"/>
          <w:sz w:val="24"/>
          <w:szCs w:val="24"/>
        </w:rPr>
        <w:sectPr w:rsidR="00956FA9" w:rsidSect="00EC1917">
          <w:footerReference w:type="default" r:id="rId8"/>
          <w:pgSz w:w="11906" w:h="16838"/>
          <w:pgMar w:top="284" w:right="851" w:bottom="284" w:left="851" w:header="284" w:footer="284" w:gutter="0"/>
          <w:cols w:space="708"/>
          <w:docGrid w:linePitch="360"/>
        </w:sectPr>
      </w:pP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997"/>
        <w:gridCol w:w="943"/>
        <w:gridCol w:w="2524"/>
        <w:gridCol w:w="2240"/>
        <w:gridCol w:w="2268"/>
        <w:gridCol w:w="2268"/>
        <w:gridCol w:w="2296"/>
        <w:gridCol w:w="1004"/>
      </w:tblGrid>
      <w:tr w:rsidR="00956FA9" w:rsidRPr="00956FA9" w:rsidTr="00956FA9">
        <w:trPr>
          <w:trHeight w:val="335"/>
        </w:trPr>
        <w:tc>
          <w:tcPr>
            <w:tcW w:w="768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97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Тема урока, количество часов</w:t>
            </w:r>
          </w:p>
        </w:tc>
        <w:tc>
          <w:tcPr>
            <w:tcW w:w="943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Дата, класс</w:t>
            </w:r>
          </w:p>
        </w:tc>
        <w:tc>
          <w:tcPr>
            <w:tcW w:w="2524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240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Понятия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6832" w:type="dxa"/>
            <w:gridSpan w:val="3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004" w:type="dxa"/>
            <w:vMerge w:val="restart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Домаш-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нее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задание</w:t>
            </w:r>
          </w:p>
        </w:tc>
      </w:tr>
      <w:tr w:rsidR="00956FA9" w:rsidRPr="00956FA9" w:rsidTr="00956FA9">
        <w:trPr>
          <w:trHeight w:val="335"/>
        </w:trPr>
        <w:tc>
          <w:tcPr>
            <w:tcW w:w="768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6FA9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004" w:type="dxa"/>
            <w:vMerge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1898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 xml:space="preserve">Введение. 1 час.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Что изучает историческое краеведение.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pStyle w:val="Style2"/>
              <w:widowControl/>
              <w:tabs>
                <w:tab w:val="left" w:pos="610"/>
              </w:tabs>
              <w:spacing w:line="240" w:lineRule="auto"/>
              <w:ind w:left="23" w:right="62" w:firstLin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56FA9">
              <w:rPr>
                <w:rStyle w:val="FontStyle44"/>
                <w:rFonts w:ascii="Times New Roman" w:hAnsi="Times New Roman" w:cs="Times New Roman"/>
                <w:b w:val="0"/>
                <w:sz w:val="22"/>
                <w:szCs w:val="22"/>
              </w:rPr>
              <w:t>Необходимость знания истории и культуры края. Что и как изучает историческое краеведение. Источники краеведческих знаний: археологические, музейные, литературные, бытовые и другие.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Краеведение,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исторические источники, археология, этнография,  лингвистика,  топонимика,  нумизматика.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умения устанавливать связь между целью учебной деятельности и её мотивом.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Style w:val="FontStyle144"/>
                <w:sz w:val="22"/>
                <w:szCs w:val="22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умения у</w:t>
            </w:r>
            <w:r w:rsidRPr="00956FA9">
              <w:rPr>
                <w:rStyle w:val="FontStyle144"/>
                <w:sz w:val="22"/>
                <w:szCs w:val="22"/>
              </w:rPr>
              <w:t>частвовать в обсуждении вопроса о том, для чего нужно знать историю.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Создание у учащихся первичных представлений об историческом краеведении.</w:t>
            </w: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Style w:val="FontStyle144"/>
                <w:sz w:val="22"/>
                <w:szCs w:val="22"/>
              </w:rPr>
              <w:t>Раскрывать значение терминов: история, век, исторический источник, краеведение.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FA9">
              <w:rPr>
                <w:rFonts w:ascii="Times New Roman" w:hAnsi="Times New Roman" w:cs="Times New Roman"/>
                <w:sz w:val="20"/>
                <w:szCs w:val="20"/>
              </w:rPr>
              <w:t>Выучить термины</w:t>
            </w:r>
          </w:p>
        </w:tc>
      </w:tr>
      <w:tr w:rsidR="00956FA9" w:rsidRPr="00956FA9" w:rsidTr="00956FA9">
        <w:tc>
          <w:tcPr>
            <w:tcW w:w="16308" w:type="dxa"/>
            <w:gridSpan w:val="9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Тема 1. Симбирск и губерния в Х</w:t>
            </w:r>
            <w:r w:rsidRPr="00956FA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  <w:b/>
                <w:i/>
              </w:rPr>
              <w:t>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56FA9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>еке.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15 часов.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Социально-экономическое развитие Симбирского края в начале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Симбирский край в начале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Хв. Социально-экономическое развитие края. Социальная структура общества.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Социальная структура.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ответственного отношения к учёбе.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приёмов работы с учебником.</w:t>
            </w:r>
          </w:p>
          <w:p w:rsidR="00956FA9" w:rsidRPr="00956FA9" w:rsidRDefault="00956FA9" w:rsidP="00956FA9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6FA9">
              <w:rPr>
                <w:rFonts w:ascii="Times New Roman" w:hAnsi="Times New Roman" w:cs="Times New Roman"/>
              </w:rPr>
              <w:t>Комментировать и формулировать понятия.</w:t>
            </w: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Записи в тетради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3-4.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Участие симбирян в Отечественной войне 1812г.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Отечественная война и участие в ней симбирян. Создание симбирского ополчения. Действия ополчения на Украине. Включение симбирян в корпус Дохтурова. Освобождение Дрездена, Гамбурга. Роспуск ополчения.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Отечественная война.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Ополчение.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Губернское правление.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Дворянское собрание.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Гарнизон.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Храм-памятник.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кн.Тенишев Д.В.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А.Долгорукий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Штаб-ротмистр Третьяков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Денис Давыдов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Воспитание российской гражданской идентичности, патриотизма, любви и уважения к Отечеству, чувства гордости за свою Родину.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 xml:space="preserve">Подготовить сообщение об одном из участников Отечественной войны 1812 г., привлекая дополнительные источники информации. 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 xml:space="preserve">Рассказывать, используя историческую карту, об основных событиях войны 1812  г.    </w:t>
            </w: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Объяснять, в чём заключались непосредственные последствия Отечественной войны 1812 г. для российского общества.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14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таблица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5-6.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Симбирские дворяне-декабристы.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Декабристы-симбиряне. Борьба за отмену крепостного права, за изменение государственного строя России.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Крепостничество.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Масонская ложа.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Декабристы.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Республика.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Тургенев Н.Н.,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Ивашев В.П.,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Башмаков Ф.М.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Камилла Ледантю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Определять и аргументировать своё отношение к декабристам и оценку их деятельности.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Излагать оценки движения декабристов. Подготовить сообщение об одном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FA9">
              <w:rPr>
                <w:rFonts w:ascii="Times New Roman" w:hAnsi="Times New Roman" w:cs="Times New Roman"/>
                <w:color w:val="000000"/>
              </w:rPr>
              <w:t>из симбирских декабристов.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 xml:space="preserve">Характеризовать цели выступления декабристов по «Манифесту к русскому народу». Раскрывать причины неудачи выступления декабристов. 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15, сообщения</w:t>
            </w: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7.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Дворянство Симбирской губернии.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Дворянство Симбирской губернии: хозяйство, быт, культура. Своеобразие уклада российской жизни.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Помещичьи доходы.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Помещичье землевладение.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Капитализация.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Сподвижники.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Служилые.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Губернская земская управа.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Д.Н.Корсаков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Киндяковы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Н.П.Языков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П.И.Юрлов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В.Н.Поливанов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Ивашевы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И.Н.Ульянов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Аксаковы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ответственного отношения к учёбе.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умения составлять сравнительную характеристику.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Раскрывать смысл понятий: помещичьи доходы, помещичье землевладение,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капитализация,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сподвижники,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служилые,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Губернская земская управа.</w:t>
            </w: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16-17, сообщения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Знаменитые люди нашего края.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Развитие материальной и духовной жизни в крае. Изменения мировоззрения и культуры.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Дворянская усадьба.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Киндяковы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Ивашевы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Аксаковы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Воспитание российской гражданской идентичности, патриотизма, любви и уважения к Отечеству, чувства гордости за свою Родину.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Подготовить сообщение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FA9">
              <w:rPr>
                <w:rFonts w:ascii="Times New Roman" w:hAnsi="Times New Roman" w:cs="Times New Roman"/>
                <w:color w:val="000000"/>
              </w:rPr>
              <w:t>знаменитых людях нашего края.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Рассказывать о знаменитых симбирянах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A9">
              <w:rPr>
                <w:rFonts w:ascii="Times New Roman" w:hAnsi="Times New Roman" w:cs="Times New Roman"/>
                <w:lang w:val="en-US"/>
              </w:rPr>
              <w:t>XI</w:t>
            </w:r>
            <w:r w:rsidRPr="00956FA9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Творческие работы</w:t>
            </w: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Отмена крепостного права в Симбирской губернии.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Движение за отмену крепостного права. Проведение реформы по освобождению крестьян. Дворянские проекты. Реакция крестьян. Волнения в Сенгилеевском уезде. 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Крепостное право.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Ревизская душа.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Временнообязанные.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Уставная грамота.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Выкупные платежи.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Мировой посредник.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П.Н.Ивашев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Приводить оценки характера и значения Реформы 1861 г., высказывать и обосновывать свою оценку. Формирование уважения прав и свобод человека.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Умение работать индивидуально и в группе,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A9">
              <w:rPr>
                <w:rFonts w:ascii="Times New Roman" w:hAnsi="Times New Roman" w:cs="Times New Roman"/>
              </w:rPr>
              <w:t>аргументировать и отстаивать своё мнение.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 xml:space="preserve">Называть основные положения Крестьянской реформы. 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18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Торговля и купечество Симбирска во второй половине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века. Виртуальная экскурсия в музей «Мелочная лавка»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Развитие товарно-денежных отношений, их влияние на благосостояние Симбирска.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Оптовая торговля.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Ярмарка.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Базар.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Лавочная торговля.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Т.К.Акчурин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Красников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Кожевников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Кирпичников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Степановы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Объяснять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Характеризовать экономическое развитие России в пореформенные десятилетия, привлекая информацию исторической карты. Объяснять причины промышленного подъема и трудностей в развитии сельского хозяйства.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19-20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Симбирск в конце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Увеличение населения. Строительство Симбирска после пожара 1864г. Благоустройство центра города. Проблемы водоснабжения и канализации.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Архитектурный облик.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Соборы.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Бульвары.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Городская Дума.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Управа. Коринфский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Захаров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Бенземан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Воспитание российской гражданской идентичности, патриотизма, любви и уважения к Отечеству, чувства гордости за свою Родину.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Объяснять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Знать основные факты жизни, архитектурного облика города в конце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21-22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rPr>
          <w:trHeight w:val="841"/>
        </w:trPr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ПОУ по теме: «Симбирск и губерния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Хв.»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Воспитание российской гражданской идентичности, патриотизма, любви и уважения к Отечеству.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Объяснять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Написать сочинение от имени симбирянина с использованием ключевых понятий темы.</w:t>
            </w: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lang w:val="en-US"/>
              </w:rPr>
              <w:t>c</w:t>
            </w:r>
            <w:r w:rsidRPr="00956FA9">
              <w:rPr>
                <w:rFonts w:ascii="Times New Roman" w:hAnsi="Times New Roman" w:cs="Times New Roman"/>
              </w:rPr>
              <w:t>ообщения</w:t>
            </w:r>
          </w:p>
        </w:tc>
      </w:tr>
      <w:tr w:rsidR="00956FA9" w:rsidRPr="00956FA9" w:rsidTr="00956FA9">
        <w:trPr>
          <w:trHeight w:val="837"/>
        </w:trPr>
        <w:tc>
          <w:tcPr>
            <w:tcW w:w="16308" w:type="dxa"/>
            <w:gridSpan w:val="9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Тема 2. Семья Ульяновых в истории нашего края. 4 часа.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Приезд в Симбирск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A9">
              <w:rPr>
                <w:rFonts w:ascii="Times New Roman" w:hAnsi="Times New Roman" w:cs="Times New Roman"/>
                <w:lang w:val="en-US"/>
              </w:rPr>
              <w:t>c</w:t>
            </w:r>
            <w:r w:rsidRPr="00956FA9">
              <w:rPr>
                <w:rFonts w:ascii="Times New Roman" w:hAnsi="Times New Roman" w:cs="Times New Roman"/>
              </w:rPr>
              <w:t>емьи Ульяновых.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Приезд в наш город семьи Ульяновых. Развитие народного образования.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Инспектор, директор народных училищ. И.Н.Ульянов.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М.А.Бланк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В.И.Ульянов-Ленин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Александр, Анна, Ольга, Дмитрий, Мария Ульяновы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noProof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noProof/>
              </w:rPr>
              <w:t>Оценивать работу одноклассников.</w:t>
            </w:r>
          </w:p>
          <w:p w:rsidR="00956FA9" w:rsidRPr="00956FA9" w:rsidRDefault="00956FA9" w:rsidP="00956FA9">
            <w:pPr>
              <w:spacing w:after="0" w:line="240" w:lineRule="auto"/>
              <w:rPr>
                <w:rStyle w:val="dash041e005f0431005f044b005f0447005f043d005f044b005f0439005f005fchar1char1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56FA9">
              <w:rPr>
                <w:rFonts w:ascii="Times New Roman" w:hAnsi="Times New Roman" w:cs="Times New Roman"/>
              </w:rPr>
              <w:t>Комментировать и формулировать понятия темы.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23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Родословное древо семьи Ульяновых.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Предки семьи Ульяновых, их исторические корни, потомки, память поколений.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Родословная.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Этнические корни.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Семья Бланк,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Предки И.Н.Ульянова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приёмов</w:t>
            </w:r>
          </w:p>
          <w:p w:rsidR="00956FA9" w:rsidRPr="00956FA9" w:rsidRDefault="00956FA9" w:rsidP="00956FA9">
            <w:pPr>
              <w:widowControl w:val="0"/>
              <w:shd w:val="clear" w:color="auto" w:fill="FFFFFF"/>
              <w:tabs>
                <w:tab w:val="left" w:pos="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самостоятельно контролировать своё время.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Подготовить сообщение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56FA9">
              <w:rPr>
                <w:rFonts w:ascii="Times New Roman" w:hAnsi="Times New Roman" w:cs="Times New Roman"/>
              </w:rPr>
              <w:t>родословной семьи Ульяновых.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Комментировать понятия и самостоятельно формулировать их.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сообщения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Выбор жизненной цели.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русской демократической интеллигенции, её путь к революции.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Ульяновы.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Керенские.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 в обществе.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Умение </w:t>
            </w:r>
            <w:r w:rsidRPr="00956FA9">
              <w:rPr>
                <w:rFonts w:ascii="Times New Roman" w:hAnsi="Times New Roman" w:cs="Times New Roman"/>
                <w:color w:val="000000"/>
              </w:rPr>
              <w:t>анализировать и обобщать факты.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Знать основные факты биографии великого земляка.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§ 24-25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Виртуальная экскурсия в Дом-музей В.И.Ленина.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Дом-музей.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Заповедник  «Родина Ленина».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noProof/>
              </w:rPr>
              <w:t>Оценивать работу одноклассников.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рассказать о впечатлениях от посещения музея.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Отзыв о посещении музея.</w:t>
            </w:r>
          </w:p>
        </w:tc>
      </w:tr>
      <w:tr w:rsidR="00956FA9" w:rsidRPr="00956FA9" w:rsidTr="00956FA9">
        <w:tc>
          <w:tcPr>
            <w:tcW w:w="16308" w:type="dxa"/>
            <w:gridSpan w:val="9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Тема 3. Культура края в Х</w:t>
            </w:r>
            <w:r w:rsidRPr="00956FA9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  <w:b/>
                <w:i/>
              </w:rPr>
              <w:t>Х веке. 14 часов.</w:t>
            </w: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Архитектура края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Начало планомерного строительства в городе. Центр города и окраины. Деревянный городской дом-усадьба. Классическая архитектура Симбирска. Здание присутственных мест и здание Дворянского собрания.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Культура.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Архитектура.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Классицизм.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Усадьба.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А.А.Шоде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Ф.О.Ливчак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ответственного отношения к учёбе.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Подготовить сообщение об архитектурных памятниках Симбирске.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Знать основные архитектурные памятники Симбирска, архитекторов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Записи,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сообщения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Виртуальная экскурсия в Музей «Градостроительство и архитектура Симбирска».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Градостроительст-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во.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Архитектура.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коммуникативной компетенции в общении, сотрудничестве со сверстниками в процессе образовательной деятельности.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noProof/>
              </w:rPr>
              <w:t>Оценивать работу одноклассников.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рассказать о впечатлениях от посещения музея.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Отзыв о посещении музея.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Изобразительное искусство края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1A52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Изобразительное искусство дворянской усадьбы.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Дворянские усадьбы Поливановых, Ивашевых, их роль в истории художественной культуры края. Крепостной художник Н.Козлов. Д.И.Архангельский, жизнь и творчество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Живопись.</w:t>
            </w:r>
          </w:p>
          <w:p w:rsidR="00BC1A52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Крепостной художник.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Ивашевы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Поливановы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Н.Козлов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Д.И.Архангельский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ответственного отношения к учёбе.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Использовать информацию презентаций для составления собственного рассказа о изобразительном искусстве края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Комментировать понятия и самостоятельно формулировать их.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Сообщения, записи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Музыкальное искусство края в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Музыкальная жизнь Симбирска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 Музыкальные вечера в Дворянском собрании. Духовые оркестры на Венце.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Музыкальное искусство.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Духовой оркестр.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формулировать оценку поступка.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Умение представить результаты  работы в виде таблицы.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обобщать информацию.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Сообщения, записи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Симбирский театр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Симбирский провинциальный театр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веке. В.И.Андреев-Бурлак – гордость русского театра.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Театр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В.И.Андреев-Бурлак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умения оценивать значение достижений культуры.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умений поиска в сети Интернет информации.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 xml:space="preserve">Подготовить презентации  в </w:t>
            </w:r>
            <w:r w:rsidRPr="00956FA9">
              <w:rPr>
                <w:rFonts w:ascii="Times New Roman" w:hAnsi="Times New Roman" w:cs="Times New Roman"/>
                <w:lang w:val="en-US"/>
              </w:rPr>
              <w:t>PowerPoint</w:t>
            </w:r>
            <w:r w:rsidRPr="00956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Знать историю симбирского театра.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Виртуальная экскурсия в музей «Симбирское купечество».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Развитие товарно-денежных отношений, их влияние на благосостояние Симбирска.</w:t>
            </w: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Оптовая торговля.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Ярмарка.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Базар.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Лавочная торговля.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Т.К.Акчурин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Красников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Кожевников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Кирпичников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Степановы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</w:rPr>
              <w:t>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FA9">
              <w:rPr>
                <w:rFonts w:ascii="Times New Roman" w:hAnsi="Times New Roman" w:cs="Times New Roman"/>
                <w:color w:val="000000"/>
              </w:rPr>
              <w:t>Объяснять исторические явления, процессы, связи и отношения, выявляемые в ходе исследования учебного материала.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рассказать о впечатлениях от посещения музея.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Отзыв о посещении музея.</w:t>
            </w: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ПОУ по теме:«Культура края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веке».</w:t>
            </w: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умения оценивать значение достижений культуры.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 умений поиска в сети Интернет информации.</w:t>
            </w:r>
          </w:p>
          <w:p w:rsidR="00956FA9" w:rsidRPr="00956FA9" w:rsidRDefault="00BC1A52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подготовить презентации</w:t>
            </w:r>
            <w:r w:rsidR="00956FA9" w:rsidRPr="00956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:rsidR="00956FA9" w:rsidRPr="00956FA9" w:rsidRDefault="00956FA9" w:rsidP="00956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6FA9" w:rsidRPr="00956FA9" w:rsidTr="00956FA9">
        <w:tc>
          <w:tcPr>
            <w:tcW w:w="768" w:type="dxa"/>
          </w:tcPr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97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Итоговое повторение</w:t>
            </w:r>
            <w:r w:rsidRPr="00956FA9">
              <w:rPr>
                <w:rFonts w:ascii="Times New Roman" w:hAnsi="Times New Roman" w:cs="Times New Roman"/>
              </w:rPr>
              <w:t xml:space="preserve">. 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56FA9">
              <w:rPr>
                <w:rFonts w:ascii="Times New Roman" w:hAnsi="Times New Roman" w:cs="Times New Roman"/>
                <w:b/>
                <w:i/>
              </w:rPr>
              <w:t>1 час.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«Наш край в Х</w:t>
            </w:r>
            <w:r w:rsidRPr="00956FA9">
              <w:rPr>
                <w:rFonts w:ascii="Times New Roman" w:hAnsi="Times New Roman" w:cs="Times New Roman"/>
                <w:lang w:val="en-US"/>
              </w:rPr>
              <w:t>I</w:t>
            </w:r>
            <w:r w:rsidRPr="00956FA9">
              <w:rPr>
                <w:rFonts w:ascii="Times New Roman" w:hAnsi="Times New Roman" w:cs="Times New Roman"/>
              </w:rPr>
              <w:t>Х веке».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Формирование</w:t>
            </w:r>
          </w:p>
          <w:p w:rsidR="00956FA9" w:rsidRPr="00956FA9" w:rsidRDefault="00956FA9" w:rsidP="00956F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коммуникативной компетенции в сотрудничестве со сверстниками в процессе образовательной деятельности.</w:t>
            </w:r>
          </w:p>
        </w:tc>
        <w:tc>
          <w:tcPr>
            <w:tcW w:w="2268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Уметь написать сочинение от имени симбирянина с использованием ключевых понятий курса.</w:t>
            </w:r>
          </w:p>
        </w:tc>
        <w:tc>
          <w:tcPr>
            <w:tcW w:w="1004" w:type="dxa"/>
          </w:tcPr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6FA9" w:rsidRPr="00956FA9" w:rsidRDefault="00956FA9" w:rsidP="00956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FA9">
              <w:rPr>
                <w:rFonts w:ascii="Times New Roman" w:hAnsi="Times New Roman" w:cs="Times New Roman"/>
              </w:rPr>
              <w:t>сообщения</w:t>
            </w:r>
          </w:p>
        </w:tc>
      </w:tr>
    </w:tbl>
    <w:p w:rsidR="00956FA9" w:rsidRPr="00956FA9" w:rsidRDefault="00956FA9" w:rsidP="00BC1A52">
      <w:pPr>
        <w:pStyle w:val="Style1"/>
        <w:widowControl/>
        <w:spacing w:line="360" w:lineRule="auto"/>
        <w:ind w:left="720"/>
        <w:rPr>
          <w:rStyle w:val="FontStyle44"/>
          <w:rFonts w:ascii="Times New Roman" w:hAnsi="Times New Roman" w:cs="Times New Roman"/>
          <w:b w:val="0"/>
          <w:iCs/>
          <w:sz w:val="24"/>
          <w:szCs w:val="24"/>
        </w:rPr>
      </w:pPr>
    </w:p>
    <w:sectPr w:rsidR="00956FA9" w:rsidRPr="00956FA9" w:rsidSect="00956FA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8B9" w:rsidRDefault="000D58B9" w:rsidP="009C6116">
      <w:pPr>
        <w:spacing w:after="0" w:line="240" w:lineRule="auto"/>
      </w:pPr>
      <w:r>
        <w:separator/>
      </w:r>
    </w:p>
  </w:endnote>
  <w:endnote w:type="continuationSeparator" w:id="1">
    <w:p w:rsidR="000D58B9" w:rsidRDefault="000D58B9" w:rsidP="009C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649441"/>
      <w:docPartObj>
        <w:docPartGallery w:val="Page Numbers (Bottom of Page)"/>
        <w:docPartUnique/>
      </w:docPartObj>
    </w:sdtPr>
    <w:sdtContent>
      <w:p w:rsidR="00956FA9" w:rsidRDefault="00956FA9">
        <w:pPr>
          <w:pStyle w:val="a8"/>
          <w:jc w:val="center"/>
        </w:pPr>
        <w:fldSimple w:instr="PAGE   \* MERGEFORMAT">
          <w:r w:rsidR="00BC1A52">
            <w:rPr>
              <w:noProof/>
            </w:rPr>
            <w:t>1</w:t>
          </w:r>
        </w:fldSimple>
      </w:p>
    </w:sdtContent>
  </w:sdt>
  <w:p w:rsidR="00956FA9" w:rsidRDefault="00956F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8B9" w:rsidRDefault="000D58B9" w:rsidP="009C6116">
      <w:pPr>
        <w:spacing w:after="0" w:line="240" w:lineRule="auto"/>
      </w:pPr>
      <w:r>
        <w:separator/>
      </w:r>
    </w:p>
  </w:footnote>
  <w:footnote w:type="continuationSeparator" w:id="1">
    <w:p w:rsidR="000D58B9" w:rsidRDefault="000D58B9" w:rsidP="009C6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BAD0DC"/>
    <w:lvl w:ilvl="0">
      <w:numFmt w:val="bullet"/>
      <w:lvlText w:val="*"/>
      <w:lvlJc w:val="left"/>
    </w:lvl>
  </w:abstractNum>
  <w:abstractNum w:abstractNumId="1">
    <w:nsid w:val="017771DF"/>
    <w:multiLevelType w:val="hybridMultilevel"/>
    <w:tmpl w:val="AAA4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7FCE"/>
    <w:multiLevelType w:val="hybridMultilevel"/>
    <w:tmpl w:val="FD22A748"/>
    <w:lvl w:ilvl="0" w:tplc="A6544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20E8"/>
    <w:multiLevelType w:val="hybridMultilevel"/>
    <w:tmpl w:val="166EF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3245E"/>
    <w:multiLevelType w:val="hybridMultilevel"/>
    <w:tmpl w:val="0DF4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B9C"/>
    <w:multiLevelType w:val="hybridMultilevel"/>
    <w:tmpl w:val="09B2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92443"/>
    <w:multiLevelType w:val="hybridMultilevel"/>
    <w:tmpl w:val="A86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3252"/>
    <w:multiLevelType w:val="hybridMultilevel"/>
    <w:tmpl w:val="7B909EB2"/>
    <w:lvl w:ilvl="0" w:tplc="A77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0750A"/>
    <w:multiLevelType w:val="hybridMultilevel"/>
    <w:tmpl w:val="8CC2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204B1"/>
    <w:multiLevelType w:val="hybridMultilevel"/>
    <w:tmpl w:val="C42A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40A6F"/>
    <w:multiLevelType w:val="hybridMultilevel"/>
    <w:tmpl w:val="D692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C6D29"/>
    <w:multiLevelType w:val="hybridMultilevel"/>
    <w:tmpl w:val="F46A45FC"/>
    <w:lvl w:ilvl="0" w:tplc="51A8FD6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EBA05F1"/>
    <w:multiLevelType w:val="hybridMultilevel"/>
    <w:tmpl w:val="1CECDD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E65FD1"/>
    <w:multiLevelType w:val="singleLevel"/>
    <w:tmpl w:val="17162130"/>
    <w:lvl w:ilvl="0">
      <w:start w:val="1"/>
      <w:numFmt w:val="decimal"/>
      <w:lvlText w:val="%1."/>
      <w:legacy w:legacy="1" w:legacySpace="0" w:legacyIndent="178"/>
      <w:lvlJc w:val="left"/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6C"/>
    <w:rsid w:val="00071246"/>
    <w:rsid w:val="00077509"/>
    <w:rsid w:val="000D58B9"/>
    <w:rsid w:val="001A65BB"/>
    <w:rsid w:val="001C6630"/>
    <w:rsid w:val="00223094"/>
    <w:rsid w:val="002D6140"/>
    <w:rsid w:val="003032D3"/>
    <w:rsid w:val="0034726C"/>
    <w:rsid w:val="003B0214"/>
    <w:rsid w:val="00472DB1"/>
    <w:rsid w:val="004B317B"/>
    <w:rsid w:val="004E714E"/>
    <w:rsid w:val="0050038A"/>
    <w:rsid w:val="005752F7"/>
    <w:rsid w:val="00631192"/>
    <w:rsid w:val="006F1340"/>
    <w:rsid w:val="00734427"/>
    <w:rsid w:val="007A3D52"/>
    <w:rsid w:val="008A566B"/>
    <w:rsid w:val="00956FA9"/>
    <w:rsid w:val="009815C4"/>
    <w:rsid w:val="009B0A28"/>
    <w:rsid w:val="009C6116"/>
    <w:rsid w:val="009F5998"/>
    <w:rsid w:val="00B33B86"/>
    <w:rsid w:val="00B607A1"/>
    <w:rsid w:val="00B74C4E"/>
    <w:rsid w:val="00BC1A52"/>
    <w:rsid w:val="00C42E25"/>
    <w:rsid w:val="00CE0275"/>
    <w:rsid w:val="00CE09E3"/>
    <w:rsid w:val="00D4169D"/>
    <w:rsid w:val="00D91923"/>
    <w:rsid w:val="00E061F9"/>
    <w:rsid w:val="00E35152"/>
    <w:rsid w:val="00E3638D"/>
    <w:rsid w:val="00E84FC9"/>
    <w:rsid w:val="00EC1917"/>
    <w:rsid w:val="00EE2372"/>
    <w:rsid w:val="00F11755"/>
    <w:rsid w:val="00F53301"/>
    <w:rsid w:val="00F5462B"/>
    <w:rsid w:val="00F66D63"/>
    <w:rsid w:val="00F7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72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1 см"/>
    <w:basedOn w:val="a"/>
    <w:rsid w:val="003472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customStyle="1" w:styleId="Style2">
    <w:name w:val="Style2"/>
    <w:basedOn w:val="a"/>
    <w:rsid w:val="0034726C"/>
    <w:pPr>
      <w:widowControl w:val="0"/>
      <w:autoSpaceDE w:val="0"/>
      <w:autoSpaceDN w:val="0"/>
      <w:adjustRightInd w:val="0"/>
      <w:spacing w:after="0" w:line="235" w:lineRule="exact"/>
      <w:ind w:firstLine="39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4726C"/>
    <w:pPr>
      <w:widowControl w:val="0"/>
      <w:autoSpaceDE w:val="0"/>
      <w:autoSpaceDN w:val="0"/>
      <w:adjustRightInd w:val="0"/>
      <w:spacing w:after="0" w:line="264" w:lineRule="exact"/>
      <w:ind w:firstLine="47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rsid w:val="0034726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34726C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basedOn w:val="a0"/>
    <w:rsid w:val="0034726C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9">
    <w:name w:val="Style19"/>
    <w:basedOn w:val="a"/>
    <w:rsid w:val="0034726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basedOn w:val="a0"/>
    <w:rsid w:val="0034726C"/>
    <w:rPr>
      <w:rFonts w:ascii="Arial" w:hAnsi="Arial" w:cs="Arial"/>
      <w:b/>
      <w:bCs/>
      <w:i/>
      <w:iCs/>
      <w:color w:val="000000"/>
      <w:spacing w:val="-10"/>
      <w:sz w:val="14"/>
      <w:szCs w:val="14"/>
    </w:rPr>
  </w:style>
  <w:style w:type="paragraph" w:customStyle="1" w:styleId="a4">
    <w:name w:val="[Без стиля]"/>
    <w:rsid w:val="00E3638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061F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rsid w:val="00E06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rsid w:val="00E06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rsid w:val="00E061F9"/>
    <w:rPr>
      <w:rFonts w:ascii="Arial" w:hAnsi="Arial" w:cs="Arial"/>
      <w:b/>
      <w:bCs/>
      <w:i/>
      <w:iCs/>
      <w:color w:val="000000"/>
      <w:sz w:val="14"/>
      <w:szCs w:val="14"/>
    </w:rPr>
  </w:style>
  <w:style w:type="paragraph" w:customStyle="1" w:styleId="Style33">
    <w:name w:val="Style33"/>
    <w:basedOn w:val="a"/>
    <w:rsid w:val="00E061F9"/>
    <w:pPr>
      <w:widowControl w:val="0"/>
      <w:autoSpaceDE w:val="0"/>
      <w:autoSpaceDN w:val="0"/>
      <w:adjustRightInd w:val="0"/>
      <w:spacing w:after="0" w:line="269" w:lineRule="exact"/>
      <w:ind w:hanging="187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C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116"/>
  </w:style>
  <w:style w:type="paragraph" w:styleId="a8">
    <w:name w:val="footer"/>
    <w:basedOn w:val="a"/>
    <w:link w:val="a9"/>
    <w:uiPriority w:val="99"/>
    <w:unhideWhenUsed/>
    <w:rsid w:val="009C6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116"/>
  </w:style>
  <w:style w:type="character" w:customStyle="1" w:styleId="FontStyle45">
    <w:name w:val="Font Style45"/>
    <w:basedOn w:val="a0"/>
    <w:rsid w:val="00E35152"/>
    <w:rPr>
      <w:rFonts w:ascii="Arial" w:hAnsi="Arial" w:cs="Arial"/>
      <w:color w:val="00000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56F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4">
    <w:name w:val="Font Style144"/>
    <w:rsid w:val="00956F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0EEB-7B97-4FF5-B4B1-DA47DC01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2016-02-18T10:19:00Z</dcterms:created>
  <dcterms:modified xsi:type="dcterms:W3CDTF">2016-02-18T10:19:00Z</dcterms:modified>
</cp:coreProperties>
</file>