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геометрии</w:t>
      </w: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(УМК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др.)</w:t>
      </w: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Default="00D23EB7" w:rsidP="00D23EB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EB7" w:rsidRPr="00D23EB7" w:rsidRDefault="00962838" w:rsidP="00D23EB7">
      <w:pPr>
        <w:tabs>
          <w:tab w:val="left" w:pos="4253"/>
        </w:tabs>
        <w:jc w:val="right"/>
        <w:rPr>
          <w:rFonts w:cs="Times New Roman"/>
          <w:b/>
          <w:szCs w:val="28"/>
        </w:rPr>
      </w:pPr>
      <w:r>
        <w:rPr>
          <w:b/>
          <w:szCs w:val="28"/>
        </w:rPr>
        <w:t>Составитель Марынкина С.Н.</w:t>
      </w:r>
      <w:r w:rsidR="00D23EB7" w:rsidRPr="00D23EB7">
        <w:rPr>
          <w:b/>
          <w:szCs w:val="28"/>
        </w:rPr>
        <w:br w:type="page"/>
      </w:r>
    </w:p>
    <w:p w:rsidR="001071DB" w:rsidRPr="001D21D9" w:rsidRDefault="00D8223E" w:rsidP="001D21D9">
      <w:pPr>
        <w:pStyle w:val="a3"/>
        <w:numPr>
          <w:ilvl w:val="0"/>
          <w:numId w:val="16"/>
        </w:numPr>
        <w:jc w:val="center"/>
        <w:rPr>
          <w:rFonts w:cs="Times New Roman"/>
          <w:b/>
          <w:szCs w:val="28"/>
        </w:rPr>
      </w:pPr>
      <w:r w:rsidRPr="001D21D9">
        <w:rPr>
          <w:rFonts w:cs="Times New Roman"/>
          <w:b/>
          <w:szCs w:val="28"/>
        </w:rPr>
        <w:lastRenderedPageBreak/>
        <w:t>ПОЯСНИТЕЛЬНАЯ ЗАПИСКА</w:t>
      </w:r>
    </w:p>
    <w:p w:rsidR="00D8223E" w:rsidRDefault="00D8223E" w:rsidP="00D8223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Рабочая программа по </w:t>
      </w:r>
      <w:r w:rsidR="006E3032">
        <w:rPr>
          <w:rFonts w:cs="Times New Roman"/>
          <w:szCs w:val="28"/>
        </w:rPr>
        <w:t>геометрии 7 класса составлена на основе</w:t>
      </w:r>
      <w:r w:rsidR="009A67DB">
        <w:rPr>
          <w:rFonts w:cs="Times New Roman"/>
          <w:szCs w:val="28"/>
        </w:rPr>
        <w:t xml:space="preserve"> Фундаментального ядра содержания общего образования и</w:t>
      </w:r>
      <w:r w:rsidR="006E3032">
        <w:rPr>
          <w:rFonts w:cs="Times New Roman"/>
          <w:szCs w:val="28"/>
        </w:rPr>
        <w:t xml:space="preserve">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</w:t>
      </w:r>
      <w:r w:rsidR="009A67DB">
        <w:rPr>
          <w:rFonts w:cs="Times New Roman"/>
          <w:szCs w:val="28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C470F" w:rsidRPr="001C470F" w:rsidRDefault="001C470F" w:rsidP="001C470F">
      <w:pPr>
        <w:jc w:val="center"/>
        <w:rPr>
          <w:rFonts w:cs="Times New Roman"/>
          <w:szCs w:val="28"/>
        </w:rPr>
      </w:pPr>
      <w:r w:rsidRPr="001C470F">
        <w:rPr>
          <w:rFonts w:cs="Times New Roman"/>
          <w:szCs w:val="28"/>
        </w:rPr>
        <w:t>НОРМАТИВНО-ПРАВОВЫЕ ДОКУМЕНТЫ, ОБЕСПЕЧИВАЮЩИЕ РЕАЛИЗАЦИЮ ПРОГРАММЫ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9256"/>
      </w:tblGrid>
      <w:tr w:rsidR="001C470F" w:rsidRPr="001C470F" w:rsidTr="00962838">
        <w:tc>
          <w:tcPr>
            <w:tcW w:w="520" w:type="dxa"/>
            <w:shd w:val="clear" w:color="auto" w:fill="auto"/>
          </w:tcPr>
          <w:p w:rsidR="001C470F" w:rsidRPr="001C470F" w:rsidRDefault="001C470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Cs w:val="28"/>
              </w:rPr>
            </w:pPr>
            <w:r w:rsidRPr="001C470F">
              <w:rPr>
                <w:rFonts w:cs="Times New Roman"/>
                <w:szCs w:val="28"/>
              </w:rPr>
              <w:t>1.</w:t>
            </w:r>
          </w:p>
        </w:tc>
        <w:tc>
          <w:tcPr>
            <w:tcW w:w="9256" w:type="dxa"/>
            <w:shd w:val="clear" w:color="auto" w:fill="auto"/>
          </w:tcPr>
          <w:p w:rsidR="001C470F" w:rsidRPr="001C470F" w:rsidRDefault="00202B1D" w:rsidP="009F68E7">
            <w:pPr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Федеральный государственный образовательный стандарт основного общего образования</w:t>
            </w:r>
            <w:r w:rsidR="001C470F" w:rsidRPr="0084595F">
              <w:rPr>
                <w:rFonts w:cs="Times New Roman"/>
                <w:szCs w:val="28"/>
              </w:rPr>
              <w:t xml:space="preserve"> / Министерство образования и науки РФ.  – М.: Просвещение, 2011</w:t>
            </w:r>
            <w:r w:rsidR="001C470F" w:rsidRPr="001C470F">
              <w:rPr>
                <w:rFonts w:cs="Times New Roman"/>
              </w:rPr>
              <w:t xml:space="preserve"> </w:t>
            </w:r>
            <w:r w:rsidR="001C470F" w:rsidRPr="001C470F">
              <w:rPr>
                <w:rFonts w:cs="Times New Roman"/>
                <w:szCs w:val="28"/>
              </w:rPr>
              <w:t xml:space="preserve">(Стандарты второго поколения) Приказ Министерства образования и науки РФ от 17.12.2010 № 1897 </w:t>
            </w:r>
          </w:p>
        </w:tc>
      </w:tr>
      <w:tr w:rsidR="001C470F" w:rsidRPr="001C470F" w:rsidTr="00962838">
        <w:tc>
          <w:tcPr>
            <w:tcW w:w="520" w:type="dxa"/>
            <w:shd w:val="clear" w:color="auto" w:fill="auto"/>
          </w:tcPr>
          <w:p w:rsidR="001C470F" w:rsidRPr="001C470F" w:rsidRDefault="0084595F" w:rsidP="0084595F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9256" w:type="dxa"/>
            <w:shd w:val="clear" w:color="auto" w:fill="auto"/>
          </w:tcPr>
          <w:p w:rsidR="001C470F" w:rsidRPr="001C470F" w:rsidRDefault="001C470F" w:rsidP="001C470F">
            <w:pPr>
              <w:ind w:firstLine="709"/>
              <w:jc w:val="both"/>
              <w:rPr>
                <w:rFonts w:cs="Times New Roman"/>
                <w:szCs w:val="28"/>
              </w:rPr>
            </w:pPr>
            <w:r w:rsidRPr="001C470F">
              <w:rPr>
                <w:rFonts w:cs="Times New Roman"/>
                <w:szCs w:val="28"/>
              </w:rPr>
              <w:t xml:space="preserve">Примерная программа по учебным предметам «Математика 5 – 9 класс: проект» </w:t>
            </w:r>
            <w:r w:rsidRPr="001C470F">
              <w:rPr>
                <w:rFonts w:cs="Times New Roman"/>
                <w:bCs/>
                <w:szCs w:val="28"/>
              </w:rPr>
              <w:t>– М.: Просвещение, 2011 г</w:t>
            </w:r>
            <w:r w:rsidRPr="001C470F"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1C470F" w:rsidRDefault="001C470F" w:rsidP="00D8223E">
      <w:pPr>
        <w:jc w:val="both"/>
        <w:rPr>
          <w:rFonts w:cs="Times New Roman"/>
          <w:szCs w:val="28"/>
        </w:rPr>
      </w:pPr>
    </w:p>
    <w:p w:rsidR="0084595F" w:rsidRDefault="009A67DB" w:rsidP="00D8223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геометрии в 7 классе направлено на достижение следующих целей: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65"/>
      </w:tblGrid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Направление</w:t>
            </w:r>
            <w:r w:rsidR="007D64D3">
              <w:rPr>
                <w:rFonts w:cs="Times New Roman"/>
                <w:szCs w:val="28"/>
              </w:rPr>
              <w:t xml:space="preserve"> развития</w:t>
            </w:r>
          </w:p>
        </w:tc>
        <w:tc>
          <w:tcPr>
            <w:tcW w:w="7365" w:type="dxa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Компетенции</w:t>
            </w:r>
          </w:p>
        </w:tc>
      </w:tr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Личностное</w:t>
            </w:r>
          </w:p>
        </w:tc>
        <w:tc>
          <w:tcPr>
            <w:tcW w:w="7365" w:type="dxa"/>
          </w:tcPr>
          <w:p w:rsidR="009A67DB" w:rsidRDefault="009A67DB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личностного и критического мышления, культуры речи;</w:t>
            </w:r>
          </w:p>
          <w:p w:rsidR="009A67DB" w:rsidRDefault="00CD3699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Воспитание</w:t>
            </w:r>
            <w:r w:rsidR="007D64D3">
              <w:rPr>
                <w:rFonts w:cs="Times New Roman"/>
                <w:szCs w:val="28"/>
              </w:rPr>
              <w:t xml:space="preserve"> качеств личности, обеспечивающих,</w:t>
            </w:r>
            <w:r>
              <w:rPr>
                <w:rFonts w:cs="Times New Roman"/>
                <w:szCs w:val="28"/>
              </w:rPr>
              <w:t xml:space="preserve"> уважени</w:t>
            </w:r>
            <w:r w:rsidR="007D64D3"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 xml:space="preserve"> к истине </w:t>
            </w:r>
            <w:r w:rsidR="007236CB">
              <w:rPr>
                <w:rFonts w:cs="Times New Roman"/>
                <w:szCs w:val="28"/>
              </w:rPr>
              <w:t>и критического отношения к собственным и чужим суждениям;</w:t>
            </w:r>
          </w:p>
          <w:p w:rsidR="007236CB" w:rsidRDefault="007D64D3" w:rsidP="007236CB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7D64D3" w:rsidRPr="009A67DB" w:rsidRDefault="007D64D3" w:rsidP="007D64D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Метапредметное</w:t>
            </w:r>
            <w:proofErr w:type="spellEnd"/>
          </w:p>
        </w:tc>
        <w:tc>
          <w:tcPr>
            <w:tcW w:w="7365" w:type="dxa"/>
          </w:tcPr>
          <w:p w:rsidR="009A67DB" w:rsidRDefault="00734490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Формирование представлений </w:t>
            </w:r>
            <w:r w:rsidR="0072645D">
              <w:rPr>
                <w:rFonts w:cs="Times New Roman"/>
                <w:szCs w:val="28"/>
              </w:rPr>
              <w:t>об идеях и о методах математики как об универсальном языке науки и техники, части общечеловеческой культуры;</w:t>
            </w:r>
          </w:p>
          <w:p w:rsidR="0072645D" w:rsidRDefault="0072645D" w:rsidP="0072645D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Умение видеть математическую задачу в окружающем </w:t>
            </w:r>
            <w:r>
              <w:rPr>
                <w:rFonts w:cs="Times New Roman"/>
                <w:szCs w:val="28"/>
              </w:rPr>
              <w:lastRenderedPageBreak/>
              <w:t>мире,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72645D" w:rsidRDefault="00921A11" w:rsidP="00C62C4A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Овладение умением </w:t>
            </w:r>
            <w:r w:rsidR="00C62C4A">
              <w:rPr>
                <w:rFonts w:cs="Times New Roman"/>
                <w:szCs w:val="28"/>
              </w:rPr>
              <w:t xml:space="preserve">логически обосновывать то, что </w:t>
            </w:r>
            <w:r w:rsidR="00C62C4A" w:rsidRPr="00C62C4A">
              <w:rPr>
                <w:rFonts w:cs="Times New Roman"/>
                <w:szCs w:val="28"/>
              </w:rPr>
              <w:t>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9A67DB" w:rsidTr="00DC45C4">
        <w:tc>
          <w:tcPr>
            <w:tcW w:w="2269" w:type="dxa"/>
            <w:vAlign w:val="center"/>
          </w:tcPr>
          <w:p w:rsidR="009A67DB" w:rsidRDefault="009A67DB" w:rsidP="007D64D3">
            <w:pPr>
              <w:pStyle w:val="a3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Предметное</w:t>
            </w:r>
          </w:p>
        </w:tc>
        <w:tc>
          <w:tcPr>
            <w:tcW w:w="7365" w:type="dxa"/>
          </w:tcPr>
          <w:p w:rsidR="007236CB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 w:rsidRPr="007236CB">
              <w:rPr>
                <w:rFonts w:cs="Times New Roman"/>
                <w:szCs w:val="28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7236CB" w:rsidRDefault="007236CB" w:rsidP="007236C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7236CB" w:rsidRPr="007236CB" w:rsidRDefault="007236CB" w:rsidP="007236CB">
            <w:pPr>
              <w:tabs>
                <w:tab w:val="left" w:pos="317"/>
              </w:tabs>
              <w:ind w:left="34"/>
              <w:jc w:val="both"/>
              <w:rPr>
                <w:rFonts w:cs="Times New Roman"/>
                <w:szCs w:val="28"/>
              </w:rPr>
            </w:pPr>
          </w:p>
        </w:tc>
      </w:tr>
    </w:tbl>
    <w:p w:rsidR="009A67DB" w:rsidRDefault="009A67DB" w:rsidP="009A67DB">
      <w:pPr>
        <w:pStyle w:val="a3"/>
        <w:ind w:left="1440"/>
        <w:jc w:val="both"/>
        <w:rPr>
          <w:rFonts w:cs="Times New Roman"/>
          <w:szCs w:val="28"/>
        </w:rPr>
      </w:pPr>
    </w:p>
    <w:p w:rsidR="00FE3FD6" w:rsidRDefault="00FE3FD6" w:rsidP="00FE3FD6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учетом требований Федерального государственного образовательного стандарта основного общего образования</w:t>
      </w:r>
      <w:r w:rsidRPr="00FE3F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проектирование, организация и оценка результатов образования осуществляется на основе системно-</w:t>
      </w:r>
      <w:proofErr w:type="spellStart"/>
      <w:r>
        <w:rPr>
          <w:rFonts w:cs="Times New Roman"/>
          <w:szCs w:val="28"/>
        </w:rPr>
        <w:t>деятельностного</w:t>
      </w:r>
      <w:proofErr w:type="spellEnd"/>
      <w:r>
        <w:rPr>
          <w:rFonts w:cs="Times New Roman"/>
          <w:szCs w:val="28"/>
        </w:rPr>
        <w:t xml:space="preserve"> подхода, который обеспечивает:</w:t>
      </w:r>
    </w:p>
    <w:p w:rsidR="00FE3FD6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="00FE3FD6">
        <w:rPr>
          <w:rFonts w:cs="Times New Roman"/>
          <w:szCs w:val="28"/>
        </w:rPr>
        <w:t xml:space="preserve">ормирование готовности </w:t>
      </w:r>
      <w:proofErr w:type="gramStart"/>
      <w:r w:rsidR="00FE3FD6">
        <w:rPr>
          <w:rFonts w:cs="Times New Roman"/>
          <w:szCs w:val="28"/>
        </w:rPr>
        <w:t>обучающихся</w:t>
      </w:r>
      <w:proofErr w:type="gramEnd"/>
      <w:r w:rsidR="00FE3FD6">
        <w:rPr>
          <w:rFonts w:cs="Times New Roman"/>
          <w:szCs w:val="28"/>
        </w:rPr>
        <w:t xml:space="preserve"> </w:t>
      </w:r>
      <w:r w:rsidR="009069AD">
        <w:rPr>
          <w:rFonts w:cs="Times New Roman"/>
          <w:szCs w:val="28"/>
        </w:rPr>
        <w:t>к саморазвитию и непрерывному образованию;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9069AD">
        <w:rPr>
          <w:rFonts w:cs="Times New Roman"/>
          <w:szCs w:val="28"/>
        </w:rPr>
        <w:t>роектирование и конструирование развивающей образовательной среды образовательного учреждения;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9069AD">
        <w:rPr>
          <w:rFonts w:cs="Times New Roman"/>
          <w:szCs w:val="28"/>
        </w:rPr>
        <w:t xml:space="preserve">ктивную учебно-познавательную деятельность </w:t>
      </w:r>
      <w:proofErr w:type="gramStart"/>
      <w:r w:rsidR="009069AD">
        <w:rPr>
          <w:rFonts w:cs="Times New Roman"/>
          <w:szCs w:val="28"/>
        </w:rPr>
        <w:t>обучающихся</w:t>
      </w:r>
      <w:proofErr w:type="gramEnd"/>
      <w:r w:rsidR="009069AD">
        <w:rPr>
          <w:rFonts w:cs="Times New Roman"/>
          <w:szCs w:val="28"/>
        </w:rPr>
        <w:t>;</w:t>
      </w:r>
    </w:p>
    <w:p w:rsidR="009069AD" w:rsidRDefault="00A7324C" w:rsidP="00FE3FD6">
      <w:pPr>
        <w:pStyle w:val="a3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9069AD">
        <w:rPr>
          <w:rFonts w:cs="Times New Roman"/>
          <w:szCs w:val="28"/>
        </w:rPr>
        <w:t>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9069AD" w:rsidRDefault="00B479A0" w:rsidP="009069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системно-</w:t>
      </w:r>
      <w:proofErr w:type="spellStart"/>
      <w:r w:rsidR="009069AD">
        <w:rPr>
          <w:rFonts w:cs="Times New Roman"/>
          <w:szCs w:val="28"/>
        </w:rPr>
        <w:t>деятельностный</w:t>
      </w:r>
      <w:proofErr w:type="spellEnd"/>
      <w:r w:rsidR="009069AD">
        <w:rPr>
          <w:rFonts w:cs="Times New Roman"/>
          <w:szCs w:val="28"/>
        </w:rPr>
        <w:t xml:space="preserve"> подход ставит своей задачей ориентировать ученика не только на усвоение знаний, но, в первую очередь, на способы этого усвоения, на способы мышления и </w:t>
      </w:r>
      <w:r w:rsidR="009069AD" w:rsidRPr="00083811">
        <w:rPr>
          <w:rFonts w:cs="Times New Roman"/>
          <w:szCs w:val="28"/>
        </w:rPr>
        <w:t>деятельности, на развитие познавательных сил и творческого потенциала ребенка</w:t>
      </w:r>
      <w:r w:rsidR="00083811" w:rsidRPr="00083811">
        <w:rPr>
          <w:rFonts w:cs="Times New Roman"/>
          <w:szCs w:val="28"/>
        </w:rPr>
        <w:t>. В связи с этим, во время учебных занятий учащихся необходимо вовлекать в различные виды деятельности</w:t>
      </w:r>
      <w:r w:rsidR="00A7324C">
        <w:rPr>
          <w:rFonts w:cs="Times New Roman"/>
          <w:szCs w:val="28"/>
        </w:rPr>
        <w:t xml:space="preserve"> (беседа, дискуссия, экскурсия, творческая работа, исследовательская (проектная) работа и другие)</w:t>
      </w:r>
      <w:r w:rsidR="00083811" w:rsidRPr="00083811">
        <w:rPr>
          <w:rFonts w:cs="Times New Roman"/>
          <w:szCs w:val="28"/>
        </w:rPr>
        <w:t>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BF3436" w:rsidRPr="00EF4B6E" w:rsidRDefault="00BF3436" w:rsidP="009069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Данная рабочая программа предназначена для работы по учебнику Геометрия: 7 – 9 </w:t>
      </w:r>
      <w:proofErr w:type="spellStart"/>
      <w:r>
        <w:rPr>
          <w:rFonts w:cs="Times New Roman"/>
          <w:szCs w:val="28"/>
        </w:rPr>
        <w:t>кл</w:t>
      </w:r>
      <w:proofErr w:type="spellEnd"/>
      <w:r>
        <w:rPr>
          <w:rFonts w:cs="Times New Roman"/>
          <w:szCs w:val="28"/>
        </w:rPr>
        <w:t xml:space="preserve">. / Л. С. </w:t>
      </w:r>
      <w:proofErr w:type="spellStart"/>
      <w:r w:rsidR="0041004A">
        <w:rPr>
          <w:rFonts w:cs="Times New Roman"/>
          <w:szCs w:val="28"/>
        </w:rPr>
        <w:t>Атанасян</w:t>
      </w:r>
      <w:proofErr w:type="spellEnd"/>
      <w:r w:rsidR="0041004A">
        <w:rPr>
          <w:rFonts w:cs="Times New Roman"/>
          <w:szCs w:val="28"/>
        </w:rPr>
        <w:t xml:space="preserve">, В. Ф. Бутузов, С. Б. Кадомцев и др. – М.: Просвещение, 2014. Этот учебник входит в Федеральный перечень учебников 2014 – 2015 </w:t>
      </w:r>
      <w:r w:rsidR="0041004A">
        <w:rPr>
          <w:rFonts w:cs="Times New Roman"/>
          <w:szCs w:val="28"/>
        </w:rPr>
        <w:lastRenderedPageBreak/>
        <w:t xml:space="preserve">учебного года, рекомендован </w:t>
      </w:r>
      <w:r w:rsidR="009E4BDD">
        <w:rPr>
          <w:rFonts w:cs="Times New Roman"/>
          <w:szCs w:val="28"/>
        </w:rPr>
        <w:t>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2163DF" w:rsidRDefault="002163DF" w:rsidP="002163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Базисный учебный (образовательный план) на изучение геометрии в 7 классе основной школе отводит 2 учебных часа в неделю</w:t>
      </w:r>
      <w:r w:rsidR="00BF3436">
        <w:rPr>
          <w:rFonts w:cs="Times New Roman"/>
          <w:szCs w:val="28"/>
        </w:rPr>
        <w:t xml:space="preserve"> в течение 35 недель обучения, всего 70 уроков (учебных занятий).</w:t>
      </w:r>
    </w:p>
    <w:p w:rsidR="009F68E7" w:rsidRPr="001D21D9" w:rsidRDefault="009F68E7" w:rsidP="001D21D9">
      <w:pPr>
        <w:pStyle w:val="a3"/>
        <w:numPr>
          <w:ilvl w:val="0"/>
          <w:numId w:val="16"/>
        </w:numPr>
        <w:jc w:val="center"/>
        <w:rPr>
          <w:b/>
        </w:rPr>
      </w:pPr>
      <w:r w:rsidRPr="001D21D9">
        <w:rPr>
          <w:b/>
        </w:rPr>
        <w:t>Календарно-тематическое планирование</w:t>
      </w:r>
    </w:p>
    <w:p w:rsidR="009F68E7" w:rsidRPr="00FF2BAC" w:rsidRDefault="009F68E7" w:rsidP="009F68E7">
      <w:pPr>
        <w:jc w:val="center"/>
        <w:rPr>
          <w:b/>
          <w:szCs w:val="28"/>
        </w:rPr>
      </w:pPr>
      <w:r>
        <w:rPr>
          <w:b/>
          <w:szCs w:val="28"/>
        </w:rPr>
        <w:t>(Технологическая карта курса «Геометрия</w:t>
      </w:r>
      <w:r w:rsidR="00EF4B6E">
        <w:rPr>
          <w:b/>
          <w:szCs w:val="28"/>
        </w:rPr>
        <w:t>: 7 класс»</w:t>
      </w:r>
      <w:r>
        <w:rPr>
          <w:b/>
          <w:szCs w:val="28"/>
        </w:rPr>
        <w:t>)</w:t>
      </w:r>
    </w:p>
    <w:tbl>
      <w:tblPr>
        <w:tblW w:w="1823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505"/>
        <w:gridCol w:w="8505"/>
      </w:tblGrid>
      <w:tr w:rsidR="00DF09FF" w:rsidRPr="00565442" w:rsidTr="00DF09FF">
        <w:trPr>
          <w:trHeight w:val="408"/>
        </w:trPr>
        <w:tc>
          <w:tcPr>
            <w:tcW w:w="1222" w:type="dxa"/>
            <w:shd w:val="clear" w:color="auto" w:fill="C0C0C0"/>
            <w:vAlign w:val="center"/>
          </w:tcPr>
          <w:p w:rsidR="00DF09FF" w:rsidRPr="00565442" w:rsidRDefault="00DF09FF" w:rsidP="009F6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8505" w:type="dxa"/>
            <w:shd w:val="clear" w:color="auto" w:fill="C0C0C0"/>
            <w:vAlign w:val="center"/>
          </w:tcPr>
          <w:p w:rsidR="00DF09FF" w:rsidRPr="00565442" w:rsidRDefault="00DF09FF" w:rsidP="009F6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05" w:type="dxa"/>
            <w:shd w:val="clear" w:color="auto" w:fill="C0C0C0"/>
          </w:tcPr>
          <w:p w:rsidR="00DF09FF" w:rsidRPr="00565442" w:rsidRDefault="00DF09FF" w:rsidP="009F6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proofErr w:type="gramStart"/>
            <w:r w:rsidRPr="00565442">
              <w:rPr>
                <w:sz w:val="20"/>
                <w:szCs w:val="20"/>
              </w:rPr>
              <w:t>Прямая</w:t>
            </w:r>
            <w:proofErr w:type="gramEnd"/>
            <w:r w:rsidRPr="00565442">
              <w:rPr>
                <w:sz w:val="20"/>
                <w:szCs w:val="20"/>
              </w:rPr>
              <w:t xml:space="preserve"> и отрезок</w:t>
            </w:r>
          </w:p>
        </w:tc>
        <w:tc>
          <w:tcPr>
            <w:tcW w:w="8505" w:type="dxa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П.1,2 №1,3,4,7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Луч и угол</w:t>
            </w:r>
          </w:p>
        </w:tc>
        <w:tc>
          <w:tcPr>
            <w:tcW w:w="8505" w:type="dxa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3,4  № 11,13,14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Сравнение отрезков и углов</w:t>
            </w:r>
          </w:p>
        </w:tc>
        <w:tc>
          <w:tcPr>
            <w:tcW w:w="8505" w:type="dxa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П.5,6 № 18,20,23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Измерение отрезков </w:t>
            </w:r>
          </w:p>
        </w:tc>
        <w:tc>
          <w:tcPr>
            <w:tcW w:w="8505" w:type="dxa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П.7,8 № 25,29,33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«Измерение отрезков»</w:t>
            </w:r>
          </w:p>
        </w:tc>
        <w:tc>
          <w:tcPr>
            <w:tcW w:w="8505" w:type="dxa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35,36,37,39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Измерение углов</w:t>
            </w:r>
          </w:p>
        </w:tc>
        <w:tc>
          <w:tcPr>
            <w:tcW w:w="8505" w:type="dxa"/>
          </w:tcPr>
          <w:p w:rsidR="00DF09FF" w:rsidRPr="00565442" w:rsidRDefault="00DF09FF" w:rsidP="009F68E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716C65">
              <w:rPr>
                <w:sz w:val="20"/>
                <w:szCs w:val="20"/>
              </w:rPr>
              <w:t>9,10</w:t>
            </w:r>
            <w:r>
              <w:rPr>
                <w:sz w:val="20"/>
                <w:szCs w:val="20"/>
              </w:rPr>
              <w:t xml:space="preserve"> № 42,46,48,52</w:t>
            </w:r>
          </w:p>
        </w:tc>
      </w:tr>
      <w:tr w:rsidR="00DF09FF" w:rsidRPr="00565442" w:rsidTr="00DF09FF">
        <w:trPr>
          <w:cantSplit/>
          <w:trHeight w:val="1134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16C65" w:rsidRPr="00565442" w:rsidRDefault="00716C65" w:rsidP="00716C6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8505" w:type="dxa"/>
          </w:tcPr>
          <w:p w:rsidR="00DF09FF" w:rsidRDefault="00716C65" w:rsidP="009F68E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11 № 61(б, д) ,64(б) , 65(б)</w:t>
            </w:r>
          </w:p>
          <w:p w:rsidR="00716C65" w:rsidRPr="00565442" w:rsidRDefault="00716C65" w:rsidP="009F68E7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716C65" w:rsidP="009F68E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Перпенди</w:t>
            </w:r>
            <w:r w:rsidR="00DF09FF" w:rsidRPr="00565442">
              <w:rPr>
                <w:sz w:val="20"/>
                <w:szCs w:val="20"/>
              </w:rPr>
              <w:t>кулярные прямые</w:t>
            </w:r>
          </w:p>
        </w:tc>
        <w:tc>
          <w:tcPr>
            <w:tcW w:w="8505" w:type="dxa"/>
          </w:tcPr>
          <w:p w:rsidR="00DF09FF" w:rsidRPr="00565442" w:rsidRDefault="00716C65" w:rsidP="009F68E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П.12,13 № 66,68,70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ind w:left="-108" w:right="-108"/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«Начальные геометрические сведения»</w:t>
            </w:r>
          </w:p>
        </w:tc>
        <w:tc>
          <w:tcPr>
            <w:tcW w:w="8505" w:type="dxa"/>
          </w:tcPr>
          <w:p w:rsidR="00DF09FF" w:rsidRPr="00565442" w:rsidRDefault="00716C65" w:rsidP="009F68E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74,75,80,82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ind w:left="-108" w:right="-108"/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 xml:space="preserve">Контрольная работа №1 по теме: «Начальные </w:t>
            </w:r>
            <w:proofErr w:type="spellStart"/>
            <w:proofErr w:type="gramStart"/>
            <w:r w:rsidRPr="00565442">
              <w:rPr>
                <w:b/>
                <w:i/>
                <w:sz w:val="20"/>
                <w:szCs w:val="20"/>
              </w:rPr>
              <w:t>геометричес</w:t>
            </w:r>
            <w:proofErr w:type="spellEnd"/>
            <w:r w:rsidRPr="00565442">
              <w:rPr>
                <w:b/>
                <w:i/>
                <w:sz w:val="20"/>
                <w:szCs w:val="20"/>
              </w:rPr>
              <w:t>-кие</w:t>
            </w:r>
            <w:proofErr w:type="gramEnd"/>
            <w:r w:rsidRPr="00565442">
              <w:rPr>
                <w:b/>
                <w:i/>
                <w:sz w:val="20"/>
                <w:szCs w:val="20"/>
              </w:rPr>
              <w:t xml:space="preserve"> сведения»</w:t>
            </w:r>
          </w:p>
        </w:tc>
        <w:tc>
          <w:tcPr>
            <w:tcW w:w="8505" w:type="dxa"/>
          </w:tcPr>
          <w:p w:rsidR="00DF09FF" w:rsidRPr="00565442" w:rsidRDefault="00DF09FF" w:rsidP="009F68E7">
            <w:pPr>
              <w:ind w:left="-108" w:right="-108"/>
              <w:rPr>
                <w:b/>
                <w:i/>
                <w:sz w:val="20"/>
                <w:szCs w:val="20"/>
              </w:rPr>
            </w:pP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proofErr w:type="spellStart"/>
            <w:r w:rsidRPr="00565442">
              <w:rPr>
                <w:sz w:val="20"/>
                <w:szCs w:val="20"/>
                <w:lang w:val="en-US"/>
              </w:rPr>
              <w:t>Треугольник</w:t>
            </w:r>
            <w:proofErr w:type="spellEnd"/>
          </w:p>
        </w:tc>
        <w:tc>
          <w:tcPr>
            <w:tcW w:w="8505" w:type="dxa"/>
          </w:tcPr>
          <w:p w:rsidR="00DF09FF" w:rsidRPr="00716C65" w:rsidRDefault="00716C65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П.14 № 90, 92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Треугольник</w:t>
            </w:r>
          </w:p>
        </w:tc>
        <w:tc>
          <w:tcPr>
            <w:tcW w:w="8505" w:type="dxa"/>
          </w:tcPr>
          <w:p w:rsidR="00DF09FF" w:rsidRDefault="00716C65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П.14 № 83, 87</w:t>
            </w:r>
          </w:p>
          <w:p w:rsidR="00716C65" w:rsidRPr="00565442" w:rsidRDefault="00716C65" w:rsidP="009F68E7">
            <w:pPr>
              <w:rPr>
                <w:sz w:val="20"/>
                <w:szCs w:val="20"/>
              </w:rPr>
            </w:pP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Первый признак равенства </w:t>
            </w:r>
            <w:proofErr w:type="spellStart"/>
            <w:proofErr w:type="gramStart"/>
            <w:r w:rsidRPr="00565442">
              <w:rPr>
                <w:sz w:val="20"/>
                <w:szCs w:val="20"/>
              </w:rPr>
              <w:t>треуголь-ников</w:t>
            </w:r>
            <w:proofErr w:type="spellEnd"/>
            <w:proofErr w:type="gramEnd"/>
          </w:p>
        </w:tc>
        <w:tc>
          <w:tcPr>
            <w:tcW w:w="8505" w:type="dxa"/>
          </w:tcPr>
          <w:p w:rsidR="00DF09FF" w:rsidRPr="00565442" w:rsidRDefault="00716C65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15 № 94,95,96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65442">
              <w:rPr>
                <w:sz w:val="20"/>
                <w:szCs w:val="20"/>
              </w:rPr>
              <w:t>Перпенди-куляр</w:t>
            </w:r>
            <w:proofErr w:type="spellEnd"/>
            <w:proofErr w:type="gramEnd"/>
            <w:r w:rsidRPr="00565442">
              <w:rPr>
                <w:sz w:val="20"/>
                <w:szCs w:val="20"/>
              </w:rPr>
              <w:t xml:space="preserve"> к прямой</w:t>
            </w:r>
          </w:p>
        </w:tc>
        <w:tc>
          <w:tcPr>
            <w:tcW w:w="8505" w:type="dxa"/>
          </w:tcPr>
          <w:p w:rsidR="00DF09FF" w:rsidRPr="00565442" w:rsidRDefault="00716C65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97,98,99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Медианы, биссектрисы и высоты треугольника</w:t>
            </w:r>
          </w:p>
        </w:tc>
        <w:tc>
          <w:tcPr>
            <w:tcW w:w="8505" w:type="dxa"/>
          </w:tcPr>
          <w:p w:rsidR="00DF09FF" w:rsidRPr="00565442" w:rsidRDefault="00716C65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П.16,17 105(а) , 106(б) , 100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Свойства </w:t>
            </w:r>
            <w:proofErr w:type="gramStart"/>
            <w:r w:rsidRPr="00565442">
              <w:rPr>
                <w:sz w:val="19"/>
                <w:szCs w:val="19"/>
              </w:rPr>
              <w:t>равнобедрен-</w:t>
            </w:r>
            <w:proofErr w:type="spellStart"/>
            <w:r w:rsidRPr="00565442">
              <w:rPr>
                <w:sz w:val="19"/>
                <w:szCs w:val="19"/>
              </w:rPr>
              <w:t>ного</w:t>
            </w:r>
            <w:proofErr w:type="spellEnd"/>
            <w:proofErr w:type="gramEnd"/>
            <w:r w:rsidRPr="00565442">
              <w:rPr>
                <w:sz w:val="19"/>
                <w:szCs w:val="19"/>
              </w:rPr>
              <w:t xml:space="preserve"> треугольника</w:t>
            </w:r>
          </w:p>
        </w:tc>
        <w:tc>
          <w:tcPr>
            <w:tcW w:w="8505" w:type="dxa"/>
          </w:tcPr>
          <w:p w:rsidR="00DF09FF" w:rsidRPr="00565442" w:rsidRDefault="00716C65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18 № 108, 110,112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716C65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«Равнобедренный треугольник»</w:t>
            </w:r>
          </w:p>
        </w:tc>
        <w:tc>
          <w:tcPr>
            <w:tcW w:w="8505" w:type="dxa"/>
          </w:tcPr>
          <w:p w:rsidR="00DF09FF" w:rsidRPr="00565442" w:rsidRDefault="00716C65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116,117,118,119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Второй и тре</w:t>
            </w:r>
            <w:r w:rsidR="00716C65">
              <w:rPr>
                <w:sz w:val="20"/>
                <w:szCs w:val="20"/>
              </w:rPr>
              <w:t>тий признаки равенства треуголь</w:t>
            </w:r>
            <w:r w:rsidRPr="00565442">
              <w:rPr>
                <w:sz w:val="20"/>
                <w:szCs w:val="20"/>
              </w:rPr>
              <w:t>ников</w:t>
            </w:r>
          </w:p>
        </w:tc>
        <w:tc>
          <w:tcPr>
            <w:tcW w:w="8505" w:type="dxa"/>
          </w:tcPr>
          <w:p w:rsidR="00DF09FF" w:rsidRPr="00565442" w:rsidRDefault="00716C65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П.19 № 122-125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19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Второй и тре</w:t>
            </w:r>
            <w:r w:rsidR="00716C65">
              <w:rPr>
                <w:sz w:val="20"/>
                <w:szCs w:val="20"/>
              </w:rPr>
              <w:t>тий признаки равенства треуголь</w:t>
            </w:r>
            <w:r w:rsidRPr="00565442">
              <w:rPr>
                <w:sz w:val="20"/>
                <w:szCs w:val="20"/>
              </w:rPr>
              <w:t>ников</w:t>
            </w:r>
          </w:p>
        </w:tc>
        <w:tc>
          <w:tcPr>
            <w:tcW w:w="8505" w:type="dxa"/>
          </w:tcPr>
          <w:p w:rsidR="00DF09FF" w:rsidRPr="00565442" w:rsidRDefault="00716C65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128,129,132,134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716C65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F09FF" w:rsidRPr="00565442">
              <w:rPr>
                <w:sz w:val="20"/>
                <w:szCs w:val="20"/>
              </w:rPr>
              <w:t xml:space="preserve">ретий признаки </w:t>
            </w:r>
            <w:r>
              <w:rPr>
                <w:sz w:val="20"/>
                <w:szCs w:val="20"/>
              </w:rPr>
              <w:t>равенства треуголь</w:t>
            </w:r>
            <w:r w:rsidR="00DF09FF" w:rsidRPr="00565442">
              <w:rPr>
                <w:sz w:val="20"/>
                <w:szCs w:val="20"/>
              </w:rPr>
              <w:t>ников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20 № 135,137,138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Окружность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П.21 № 144,145,147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Построения циркулем и линейкой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22, 23 № 153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149,152,154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156,161,164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</w:t>
            </w:r>
            <w:r w:rsidR="00AF1809">
              <w:rPr>
                <w:sz w:val="20"/>
                <w:szCs w:val="20"/>
              </w:rPr>
              <w:t>ешение задач по теме: «Треуголь</w:t>
            </w:r>
            <w:r w:rsidRPr="00565442">
              <w:rPr>
                <w:sz w:val="20"/>
                <w:szCs w:val="20"/>
              </w:rPr>
              <w:t>ники»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168,170,172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</w:t>
            </w:r>
            <w:r w:rsidR="00AF1809">
              <w:rPr>
                <w:sz w:val="20"/>
                <w:szCs w:val="20"/>
              </w:rPr>
              <w:t>ешение задач по теме: «Треуголь</w:t>
            </w:r>
            <w:r w:rsidRPr="00565442">
              <w:rPr>
                <w:sz w:val="20"/>
                <w:szCs w:val="20"/>
              </w:rPr>
              <w:t>ники»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П.15-22 повторить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27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</w:t>
            </w:r>
            <w:r w:rsidR="00AF1809">
              <w:rPr>
                <w:b/>
                <w:i/>
                <w:sz w:val="20"/>
                <w:szCs w:val="20"/>
              </w:rPr>
              <w:t>ая работа №2 по теме: «Треуголь</w:t>
            </w:r>
            <w:r w:rsidRPr="00565442">
              <w:rPr>
                <w:b/>
                <w:i/>
                <w:sz w:val="20"/>
                <w:szCs w:val="20"/>
              </w:rPr>
              <w:t>ники»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F09FF" w:rsidRPr="00565442" w:rsidRDefault="00DF09FF" w:rsidP="009F68E7">
            <w:pPr>
              <w:rPr>
                <w:b/>
                <w:i/>
                <w:sz w:val="20"/>
                <w:szCs w:val="20"/>
              </w:rPr>
            </w:pP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</w:t>
            </w:r>
            <w:r w:rsidR="00DF09FF" w:rsidRPr="00565442">
              <w:rPr>
                <w:sz w:val="20"/>
                <w:szCs w:val="20"/>
              </w:rPr>
              <w:t>ные прямые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П.24 № 186,187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29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параллель</w:t>
            </w:r>
            <w:r w:rsidR="00DF09FF" w:rsidRPr="00565442">
              <w:rPr>
                <w:sz w:val="20"/>
                <w:szCs w:val="20"/>
              </w:rPr>
              <w:t>ности двух прямых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25 № 188,189,190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параллель</w:t>
            </w:r>
            <w:r w:rsidR="00DF09FF" w:rsidRPr="00565442">
              <w:rPr>
                <w:sz w:val="20"/>
                <w:szCs w:val="20"/>
              </w:rPr>
              <w:t>ности двух прямых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26 № 191,192,194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«Признаки параллель</w:t>
            </w:r>
            <w:r w:rsidR="00DF09FF" w:rsidRPr="00565442">
              <w:rPr>
                <w:sz w:val="20"/>
                <w:szCs w:val="20"/>
              </w:rPr>
              <w:t>ности двух прямых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193, 195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 xml:space="preserve">Аксиома </w:t>
            </w:r>
            <w:proofErr w:type="gramStart"/>
            <w:r w:rsidRPr="00565442">
              <w:rPr>
                <w:sz w:val="20"/>
                <w:szCs w:val="20"/>
              </w:rPr>
              <w:t>параллельных</w:t>
            </w:r>
            <w:proofErr w:type="gramEnd"/>
            <w:r w:rsidRPr="00565442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27,28 № 196,198,200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Аксиома </w:t>
            </w:r>
            <w:proofErr w:type="gramStart"/>
            <w:r w:rsidR="00DF09FF" w:rsidRPr="00565442">
              <w:rPr>
                <w:sz w:val="20"/>
                <w:szCs w:val="20"/>
              </w:rPr>
              <w:t>параллельных</w:t>
            </w:r>
            <w:proofErr w:type="gramEnd"/>
            <w:r w:rsidR="00DF09FF" w:rsidRPr="00565442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8505" w:type="dxa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5A33B1">
              <w:rPr>
                <w:sz w:val="20"/>
                <w:szCs w:val="20"/>
              </w:rPr>
              <w:t xml:space="preserve"> 28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AF180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</w:t>
            </w:r>
            <w:r w:rsidR="00DF09FF" w:rsidRPr="00565442">
              <w:rPr>
                <w:sz w:val="20"/>
                <w:szCs w:val="20"/>
              </w:rPr>
              <w:t xml:space="preserve"> </w:t>
            </w:r>
            <w:proofErr w:type="gramStart"/>
            <w:r w:rsidR="00DF09FF" w:rsidRPr="00565442">
              <w:rPr>
                <w:sz w:val="20"/>
                <w:szCs w:val="20"/>
              </w:rPr>
              <w:t>параллельных</w:t>
            </w:r>
            <w:proofErr w:type="gramEnd"/>
            <w:r w:rsidR="00DF09FF" w:rsidRPr="00565442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8505" w:type="dxa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П.29 № 204,207,209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</w:t>
            </w:r>
            <w:r w:rsidR="00DF09FF" w:rsidRPr="00565442">
              <w:rPr>
                <w:sz w:val="20"/>
                <w:szCs w:val="20"/>
              </w:rPr>
              <w:t xml:space="preserve"> </w:t>
            </w:r>
            <w:proofErr w:type="gramStart"/>
            <w:r w:rsidR="00DF09FF" w:rsidRPr="00565442">
              <w:rPr>
                <w:sz w:val="20"/>
                <w:szCs w:val="20"/>
              </w:rPr>
              <w:t>параллельных</w:t>
            </w:r>
            <w:proofErr w:type="gramEnd"/>
            <w:r w:rsidR="00DF09FF" w:rsidRPr="00565442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8505" w:type="dxa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П.29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</w:t>
            </w:r>
            <w:r w:rsidR="00DF09FF" w:rsidRPr="00565442">
              <w:rPr>
                <w:sz w:val="20"/>
                <w:szCs w:val="20"/>
              </w:rPr>
              <w:t xml:space="preserve"> </w:t>
            </w:r>
            <w:proofErr w:type="gramStart"/>
            <w:r w:rsidR="00DF09FF" w:rsidRPr="00565442">
              <w:rPr>
                <w:sz w:val="20"/>
                <w:szCs w:val="20"/>
              </w:rPr>
              <w:t>параллельных</w:t>
            </w:r>
            <w:proofErr w:type="gramEnd"/>
            <w:r w:rsidR="00DF09FF" w:rsidRPr="00565442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8505" w:type="dxa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29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</w:t>
            </w:r>
            <w:r w:rsidR="005A33B1">
              <w:rPr>
                <w:sz w:val="20"/>
                <w:szCs w:val="20"/>
              </w:rPr>
              <w:t>шение задач по теме: «Параллель</w:t>
            </w:r>
            <w:r w:rsidRPr="00565442">
              <w:rPr>
                <w:sz w:val="20"/>
                <w:szCs w:val="20"/>
              </w:rPr>
              <w:t>ные прямые»</w:t>
            </w:r>
          </w:p>
        </w:tc>
        <w:tc>
          <w:tcPr>
            <w:tcW w:w="8505" w:type="dxa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208,210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</w:t>
            </w:r>
            <w:r w:rsidR="005A33B1">
              <w:rPr>
                <w:sz w:val="20"/>
                <w:szCs w:val="20"/>
              </w:rPr>
              <w:t>шение задач по теме: «Параллель</w:t>
            </w:r>
            <w:r w:rsidRPr="00565442">
              <w:rPr>
                <w:sz w:val="20"/>
                <w:szCs w:val="20"/>
              </w:rPr>
              <w:t>ные прямые»</w:t>
            </w:r>
          </w:p>
        </w:tc>
        <w:tc>
          <w:tcPr>
            <w:tcW w:w="8505" w:type="dxa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211, 212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39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</w:t>
            </w:r>
            <w:r w:rsidR="005A33B1">
              <w:rPr>
                <w:sz w:val="20"/>
                <w:szCs w:val="20"/>
              </w:rPr>
              <w:t>шение задач по теме: «Параллель</w:t>
            </w:r>
            <w:r w:rsidRPr="00565442">
              <w:rPr>
                <w:sz w:val="20"/>
                <w:szCs w:val="20"/>
              </w:rPr>
              <w:t>ные прямые»</w:t>
            </w:r>
          </w:p>
        </w:tc>
        <w:tc>
          <w:tcPr>
            <w:tcW w:w="8505" w:type="dxa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П.24-29 повторить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Контрольная работа №3 по теме: «</w:t>
            </w:r>
            <w:proofErr w:type="gramStart"/>
            <w:r w:rsidRPr="00565442">
              <w:rPr>
                <w:b/>
                <w:i/>
                <w:sz w:val="20"/>
                <w:szCs w:val="20"/>
              </w:rPr>
              <w:t>Параллель-</w:t>
            </w:r>
            <w:proofErr w:type="spellStart"/>
            <w:r w:rsidRPr="00565442">
              <w:rPr>
                <w:b/>
                <w:i/>
                <w:sz w:val="20"/>
                <w:szCs w:val="20"/>
              </w:rPr>
              <w:t>ные</w:t>
            </w:r>
            <w:proofErr w:type="spellEnd"/>
            <w:proofErr w:type="gramEnd"/>
            <w:r w:rsidRPr="00565442">
              <w:rPr>
                <w:b/>
                <w:i/>
                <w:sz w:val="20"/>
                <w:szCs w:val="20"/>
              </w:rPr>
              <w:t xml:space="preserve"> прямые»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F09FF" w:rsidRPr="00565442" w:rsidRDefault="00DF09FF" w:rsidP="009F68E7">
            <w:pPr>
              <w:rPr>
                <w:b/>
                <w:i/>
                <w:sz w:val="20"/>
                <w:szCs w:val="20"/>
              </w:rPr>
            </w:pP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8505" w:type="dxa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30 № 224,228(а),230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Сумма углов треугольника</w:t>
            </w:r>
            <w:r w:rsidR="005A33B1">
              <w:rPr>
                <w:sz w:val="20"/>
                <w:szCs w:val="20"/>
              </w:rPr>
              <w:t>. Решение задач.</w:t>
            </w:r>
          </w:p>
        </w:tc>
        <w:tc>
          <w:tcPr>
            <w:tcW w:w="8505" w:type="dxa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31 № 233,234,235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8505" w:type="dxa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32 № 236,237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44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8505" w:type="dxa"/>
          </w:tcPr>
          <w:p w:rsidR="00DF09FF" w:rsidRPr="00565442" w:rsidRDefault="005A33B1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П.32 № 242,244,245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Неравенство</w:t>
            </w:r>
            <w:r w:rsidR="00DF09FF" w:rsidRPr="00565442">
              <w:rPr>
                <w:sz w:val="20"/>
                <w:szCs w:val="20"/>
              </w:rPr>
              <w:t xml:space="preserve"> треугольника</w:t>
            </w:r>
          </w:p>
        </w:tc>
        <w:tc>
          <w:tcPr>
            <w:tcW w:w="8505" w:type="dxa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33 № 250(а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в), 251,239</w:t>
            </w:r>
          </w:p>
        </w:tc>
      </w:tr>
      <w:tr w:rsidR="00F26129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F26129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26129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505" w:type="dxa"/>
          </w:tcPr>
          <w:p w:rsidR="00F26129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296,297,298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>Контрольна</w:t>
            </w:r>
            <w:r w:rsidR="00F26129">
              <w:rPr>
                <w:b/>
                <w:i/>
                <w:sz w:val="20"/>
                <w:szCs w:val="20"/>
              </w:rPr>
              <w:t>я работа № 4 по теме: «Соотноше</w:t>
            </w:r>
            <w:r w:rsidRPr="00565442">
              <w:rPr>
                <w:b/>
                <w:i/>
                <w:sz w:val="20"/>
                <w:szCs w:val="20"/>
              </w:rPr>
              <w:t>ния ме</w:t>
            </w:r>
            <w:r w:rsidR="00F26129">
              <w:rPr>
                <w:b/>
                <w:i/>
                <w:sz w:val="20"/>
                <w:szCs w:val="20"/>
              </w:rPr>
              <w:t>жду сторонами и углами треуголь</w:t>
            </w:r>
            <w:r w:rsidRPr="00565442">
              <w:rPr>
                <w:b/>
                <w:i/>
                <w:sz w:val="20"/>
                <w:szCs w:val="20"/>
              </w:rPr>
              <w:t>ника»</w:t>
            </w:r>
          </w:p>
        </w:tc>
        <w:tc>
          <w:tcPr>
            <w:tcW w:w="8505" w:type="dxa"/>
          </w:tcPr>
          <w:p w:rsidR="00DF09FF" w:rsidRPr="00565442" w:rsidRDefault="00DF09FF" w:rsidP="009F68E7">
            <w:pPr>
              <w:rPr>
                <w:b/>
                <w:i/>
                <w:sz w:val="20"/>
                <w:szCs w:val="20"/>
              </w:rPr>
            </w:pP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F26129" w:rsidP="00F2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</w:t>
            </w:r>
            <w:r w:rsidR="00DF09FF" w:rsidRPr="00565442">
              <w:rPr>
                <w:sz w:val="20"/>
                <w:szCs w:val="20"/>
              </w:rPr>
              <w:t>ные треугольники</w:t>
            </w:r>
            <w:r>
              <w:rPr>
                <w:sz w:val="20"/>
                <w:szCs w:val="20"/>
              </w:rPr>
              <w:t xml:space="preserve"> и некоторые их свойства</w:t>
            </w:r>
          </w:p>
        </w:tc>
        <w:tc>
          <w:tcPr>
            <w:tcW w:w="8505" w:type="dxa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П.34 № 255,256,258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F26129" w:rsidP="00F2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задач на применение свой</w:t>
            </w:r>
            <w:proofErr w:type="gramStart"/>
            <w:r>
              <w:rPr>
                <w:sz w:val="20"/>
                <w:szCs w:val="20"/>
              </w:rPr>
              <w:t>ств пр</w:t>
            </w:r>
            <w:proofErr w:type="gramEnd"/>
            <w:r>
              <w:rPr>
                <w:sz w:val="20"/>
                <w:szCs w:val="20"/>
              </w:rPr>
              <w:t>ямоугольных треугольников</w:t>
            </w:r>
          </w:p>
        </w:tc>
        <w:tc>
          <w:tcPr>
            <w:tcW w:w="8505" w:type="dxa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35 вопросы 12,13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F26129" w:rsidP="00F2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равенства прямоугольных треугольников</w:t>
            </w:r>
          </w:p>
        </w:tc>
        <w:tc>
          <w:tcPr>
            <w:tcW w:w="8505" w:type="dxa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П.35 № 262,264,265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Прямоугольный треугольник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8505" w:type="dxa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П.36 № 268,269,270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F2612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точки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прямой. Расстояние между </w:t>
            </w:r>
            <w:proofErr w:type="gramStart"/>
            <w:r>
              <w:rPr>
                <w:sz w:val="20"/>
                <w:szCs w:val="20"/>
              </w:rPr>
              <w:t>параллельными</w:t>
            </w:r>
            <w:proofErr w:type="gramEnd"/>
            <w:r>
              <w:rPr>
                <w:sz w:val="20"/>
                <w:szCs w:val="20"/>
              </w:rPr>
              <w:t xml:space="preserve"> прямыми.</w:t>
            </w:r>
          </w:p>
        </w:tc>
        <w:tc>
          <w:tcPr>
            <w:tcW w:w="8505" w:type="dxa"/>
          </w:tcPr>
          <w:p w:rsidR="00DF09FF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П.37 № 272,277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8505" w:type="dxa"/>
          </w:tcPr>
          <w:p w:rsidR="00DF09FF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38 № 287,289,274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8505" w:type="dxa"/>
          </w:tcPr>
          <w:p w:rsidR="00DF09FF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290,291(б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г), 292(а), 280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Построение треугольника по трем элементам</w:t>
            </w:r>
            <w:r w:rsidR="00195220">
              <w:rPr>
                <w:sz w:val="20"/>
                <w:szCs w:val="20"/>
              </w:rPr>
              <w:t>. Решение задач.</w:t>
            </w:r>
          </w:p>
        </w:tc>
        <w:tc>
          <w:tcPr>
            <w:tcW w:w="8505" w:type="dxa"/>
          </w:tcPr>
          <w:p w:rsidR="00DF09FF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294,295,281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195220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Решение задач по теме: «Прямоуг</w:t>
            </w:r>
            <w:r w:rsidR="00195220">
              <w:rPr>
                <w:sz w:val="20"/>
                <w:szCs w:val="20"/>
              </w:rPr>
              <w:t>ольные треугольники. Геометричес</w:t>
            </w:r>
            <w:r w:rsidRPr="00565442">
              <w:rPr>
                <w:sz w:val="20"/>
                <w:szCs w:val="20"/>
              </w:rPr>
              <w:t>кие построения»</w:t>
            </w:r>
          </w:p>
        </w:tc>
        <w:tc>
          <w:tcPr>
            <w:tcW w:w="8505" w:type="dxa"/>
          </w:tcPr>
          <w:p w:rsidR="00DF09FF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315( 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г ,е), 317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05" w:type="dxa"/>
          </w:tcPr>
          <w:p w:rsidR="00DF09FF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308, 309</w:t>
            </w: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b/>
                <w:i/>
                <w:sz w:val="20"/>
                <w:szCs w:val="20"/>
              </w:rPr>
            </w:pPr>
            <w:r w:rsidRPr="00565442">
              <w:rPr>
                <w:b/>
                <w:i/>
                <w:sz w:val="20"/>
                <w:szCs w:val="20"/>
              </w:rPr>
              <w:t xml:space="preserve">Контрольная работа № 5 по </w:t>
            </w:r>
            <w:r w:rsidR="00195220">
              <w:rPr>
                <w:b/>
                <w:i/>
                <w:sz w:val="20"/>
                <w:szCs w:val="20"/>
              </w:rPr>
              <w:t>теме: «Прямоугольные треуголь</w:t>
            </w:r>
            <w:r w:rsidRPr="00565442">
              <w:rPr>
                <w:b/>
                <w:i/>
                <w:sz w:val="20"/>
                <w:szCs w:val="20"/>
              </w:rPr>
              <w:t>ники. Геометрические построения»</w:t>
            </w:r>
          </w:p>
        </w:tc>
        <w:tc>
          <w:tcPr>
            <w:tcW w:w="8505" w:type="dxa"/>
          </w:tcPr>
          <w:p w:rsidR="00DF09FF" w:rsidRPr="00565442" w:rsidRDefault="00DF09FF" w:rsidP="009F68E7">
            <w:pPr>
              <w:rPr>
                <w:b/>
                <w:i/>
                <w:sz w:val="20"/>
                <w:szCs w:val="20"/>
              </w:rPr>
            </w:pP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59</w:t>
            </w:r>
          </w:p>
          <w:p w:rsidR="00DF09FF" w:rsidRDefault="00DF09FF" w:rsidP="009F68E7">
            <w:pPr>
              <w:rPr>
                <w:sz w:val="20"/>
                <w:szCs w:val="20"/>
              </w:rPr>
            </w:pPr>
          </w:p>
          <w:p w:rsidR="00DF09FF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DF09FF" w:rsidRPr="00565442" w:rsidRDefault="00DF09FF" w:rsidP="009F68E7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95220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темы « Начальные геометрические сведения»</w:t>
            </w:r>
          </w:p>
          <w:p w:rsidR="00195220" w:rsidRPr="00565442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темы « Признаки равенства треугольников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Равнобедренный треугольник»</w:t>
            </w:r>
          </w:p>
        </w:tc>
        <w:tc>
          <w:tcPr>
            <w:tcW w:w="8505" w:type="dxa"/>
          </w:tcPr>
          <w:p w:rsidR="00DF09FF" w:rsidRDefault="0019522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324, 325,327</w:t>
            </w:r>
          </w:p>
          <w:p w:rsidR="00D11FFA" w:rsidRDefault="00D11FFA" w:rsidP="009F68E7">
            <w:pPr>
              <w:rPr>
                <w:sz w:val="20"/>
                <w:szCs w:val="20"/>
              </w:rPr>
            </w:pPr>
          </w:p>
          <w:p w:rsidR="00D11FFA" w:rsidRPr="00565442" w:rsidRDefault="00D11FFA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328-332</w:t>
            </w:r>
          </w:p>
        </w:tc>
      </w:tr>
      <w:tr w:rsidR="00B479A0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B479A0" w:rsidRPr="00565442" w:rsidRDefault="00B479A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61,62,63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479A0" w:rsidRDefault="00B479A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Параллельные прямые.</w:t>
            </w:r>
          </w:p>
        </w:tc>
        <w:tc>
          <w:tcPr>
            <w:tcW w:w="8505" w:type="dxa"/>
          </w:tcPr>
          <w:p w:rsidR="00B479A0" w:rsidRDefault="00B479A0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главу 4</w:t>
            </w:r>
          </w:p>
        </w:tc>
      </w:tr>
      <w:tr w:rsidR="006A2F99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6A2F99" w:rsidRDefault="006A2F9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6A2F99" w:rsidRDefault="006A2F99" w:rsidP="006A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Соотношение  между сторонами и углами треугольника.</w:t>
            </w:r>
          </w:p>
        </w:tc>
        <w:tc>
          <w:tcPr>
            <w:tcW w:w="8505" w:type="dxa"/>
          </w:tcPr>
          <w:p w:rsidR="006A2F99" w:rsidRDefault="006A2F99" w:rsidP="009F68E7">
            <w:pPr>
              <w:rPr>
                <w:sz w:val="20"/>
                <w:szCs w:val="20"/>
              </w:rPr>
            </w:pPr>
          </w:p>
        </w:tc>
      </w:tr>
      <w:tr w:rsidR="006A2F99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6A2F99" w:rsidRDefault="006A2F9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6A2F99" w:rsidRDefault="006A2F99" w:rsidP="006A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Задачи на построение.</w:t>
            </w:r>
          </w:p>
        </w:tc>
        <w:tc>
          <w:tcPr>
            <w:tcW w:w="8505" w:type="dxa"/>
          </w:tcPr>
          <w:p w:rsidR="006A2F99" w:rsidRDefault="006A2F99" w:rsidP="009F68E7">
            <w:pPr>
              <w:rPr>
                <w:sz w:val="20"/>
                <w:szCs w:val="20"/>
              </w:rPr>
            </w:pPr>
          </w:p>
        </w:tc>
      </w:tr>
      <w:tr w:rsidR="006A2F99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6A2F99" w:rsidRDefault="006A2F99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6A2F99" w:rsidRDefault="006A2F99" w:rsidP="006A2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8505" w:type="dxa"/>
          </w:tcPr>
          <w:p w:rsidR="006A2F99" w:rsidRDefault="006A2F99" w:rsidP="009F68E7">
            <w:pPr>
              <w:rPr>
                <w:sz w:val="20"/>
                <w:szCs w:val="20"/>
              </w:rPr>
            </w:pPr>
          </w:p>
        </w:tc>
      </w:tr>
      <w:tr w:rsidR="00DF09FF" w:rsidRPr="00565442" w:rsidTr="00DF09FF">
        <w:trPr>
          <w:trHeight w:val="277"/>
        </w:trPr>
        <w:tc>
          <w:tcPr>
            <w:tcW w:w="1222" w:type="dxa"/>
            <w:shd w:val="clear" w:color="auto" w:fill="auto"/>
            <w:vAlign w:val="center"/>
          </w:tcPr>
          <w:p w:rsidR="00DF09FF" w:rsidRDefault="00DF09FF" w:rsidP="009F68E7">
            <w:pPr>
              <w:rPr>
                <w:sz w:val="20"/>
                <w:szCs w:val="20"/>
              </w:rPr>
            </w:pPr>
          </w:p>
          <w:p w:rsidR="00D11FFA" w:rsidRPr="00565442" w:rsidRDefault="00D11FFA" w:rsidP="009F6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70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  <w:r w:rsidRPr="00565442">
              <w:rPr>
                <w:sz w:val="20"/>
                <w:szCs w:val="20"/>
              </w:rPr>
              <w:t>Резерв</w:t>
            </w:r>
          </w:p>
        </w:tc>
        <w:tc>
          <w:tcPr>
            <w:tcW w:w="8505" w:type="dxa"/>
          </w:tcPr>
          <w:p w:rsidR="00DF09FF" w:rsidRPr="00565442" w:rsidRDefault="00DF09FF" w:rsidP="009F68E7">
            <w:pPr>
              <w:rPr>
                <w:sz w:val="20"/>
                <w:szCs w:val="20"/>
              </w:rPr>
            </w:pPr>
          </w:p>
        </w:tc>
      </w:tr>
    </w:tbl>
    <w:p w:rsidR="009F68E7" w:rsidRDefault="009F68E7" w:rsidP="009F68E7">
      <w:pPr>
        <w:jc w:val="center"/>
        <w:rPr>
          <w:sz w:val="20"/>
          <w:szCs w:val="20"/>
        </w:rPr>
        <w:sectPr w:rsidR="009F68E7" w:rsidSect="009F68E7">
          <w:pgSz w:w="16838" w:h="11906" w:orient="landscape"/>
          <w:pgMar w:top="180" w:right="1134" w:bottom="180" w:left="1134" w:header="709" w:footer="709" w:gutter="0"/>
          <w:cols w:space="708"/>
          <w:docGrid w:linePitch="360"/>
        </w:sectPr>
      </w:pPr>
    </w:p>
    <w:p w:rsidR="009F68E7" w:rsidRPr="009F68E7" w:rsidRDefault="009F68E7" w:rsidP="00955575">
      <w:pPr>
        <w:pStyle w:val="a3"/>
        <w:ind w:left="1080"/>
        <w:jc w:val="both"/>
        <w:rPr>
          <w:rFonts w:cs="Times New Roman"/>
          <w:szCs w:val="28"/>
        </w:rPr>
      </w:pPr>
      <w:bookmarkStart w:id="0" w:name="_GoBack"/>
      <w:bookmarkEnd w:id="0"/>
    </w:p>
    <w:sectPr w:rsidR="009F68E7" w:rsidRPr="009F68E7" w:rsidSect="009F68E7">
      <w:footerReference w:type="even" r:id="rId8"/>
      <w:footerReference w:type="default" r:id="rId9"/>
      <w:pgSz w:w="11906" w:h="16838"/>
      <w:pgMar w:top="1134" w:right="180" w:bottom="1134" w:left="1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3E" w:rsidRDefault="00E8373E" w:rsidP="00486993">
      <w:pPr>
        <w:spacing w:after="0" w:line="240" w:lineRule="auto"/>
      </w:pPr>
      <w:r>
        <w:separator/>
      </w:r>
    </w:p>
  </w:endnote>
  <w:endnote w:type="continuationSeparator" w:id="0">
    <w:p w:rsidR="00E8373E" w:rsidRDefault="00E8373E" w:rsidP="0048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E7" w:rsidRDefault="009F68E7" w:rsidP="009F6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68E7" w:rsidRDefault="009F68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E7" w:rsidRDefault="009F68E7" w:rsidP="009F68E7">
    <w:pPr>
      <w:pStyle w:val="a7"/>
      <w:framePr w:wrap="around" w:vAnchor="text" w:hAnchor="margin" w:xAlign="center" w:y="1"/>
      <w:rPr>
        <w:rStyle w:val="a9"/>
      </w:rPr>
    </w:pPr>
  </w:p>
  <w:p w:rsidR="009F68E7" w:rsidRDefault="009F68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3E" w:rsidRDefault="00E8373E" w:rsidP="00486993">
      <w:pPr>
        <w:spacing w:after="0" w:line="240" w:lineRule="auto"/>
      </w:pPr>
      <w:r>
        <w:separator/>
      </w:r>
    </w:p>
  </w:footnote>
  <w:footnote w:type="continuationSeparator" w:id="0">
    <w:p w:rsidR="00E8373E" w:rsidRDefault="00E8373E" w:rsidP="0048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07A07"/>
    <w:multiLevelType w:val="hybridMultilevel"/>
    <w:tmpl w:val="653E6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71DCB"/>
    <w:multiLevelType w:val="hybridMultilevel"/>
    <w:tmpl w:val="59E87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10A0D"/>
    <w:multiLevelType w:val="hybridMultilevel"/>
    <w:tmpl w:val="AA8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17130"/>
    <w:multiLevelType w:val="hybridMultilevel"/>
    <w:tmpl w:val="3AD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3E"/>
    <w:rsid w:val="00083811"/>
    <w:rsid w:val="000E4E35"/>
    <w:rsid w:val="001071DB"/>
    <w:rsid w:val="00195220"/>
    <w:rsid w:val="001C470F"/>
    <w:rsid w:val="001D21D9"/>
    <w:rsid w:val="001E0D61"/>
    <w:rsid w:val="00202B1D"/>
    <w:rsid w:val="002163DF"/>
    <w:rsid w:val="003C749B"/>
    <w:rsid w:val="00404866"/>
    <w:rsid w:val="0041004A"/>
    <w:rsid w:val="004163F0"/>
    <w:rsid w:val="00486993"/>
    <w:rsid w:val="00495E09"/>
    <w:rsid w:val="004D4A2C"/>
    <w:rsid w:val="005A33B1"/>
    <w:rsid w:val="006979F4"/>
    <w:rsid w:val="006A2F99"/>
    <w:rsid w:val="006E3032"/>
    <w:rsid w:val="00716C65"/>
    <w:rsid w:val="007236CB"/>
    <w:rsid w:val="0072645D"/>
    <w:rsid w:val="00734490"/>
    <w:rsid w:val="00746336"/>
    <w:rsid w:val="007D64D3"/>
    <w:rsid w:val="00816E69"/>
    <w:rsid w:val="0084595F"/>
    <w:rsid w:val="00890444"/>
    <w:rsid w:val="009022A5"/>
    <w:rsid w:val="009069AD"/>
    <w:rsid w:val="00921A11"/>
    <w:rsid w:val="00955575"/>
    <w:rsid w:val="00962838"/>
    <w:rsid w:val="009A67DB"/>
    <w:rsid w:val="009E4BDD"/>
    <w:rsid w:val="009F68E7"/>
    <w:rsid w:val="00A31074"/>
    <w:rsid w:val="00A7324C"/>
    <w:rsid w:val="00AF1809"/>
    <w:rsid w:val="00B479A0"/>
    <w:rsid w:val="00B87E18"/>
    <w:rsid w:val="00BA44F3"/>
    <w:rsid w:val="00BF3436"/>
    <w:rsid w:val="00C0414D"/>
    <w:rsid w:val="00C5245D"/>
    <w:rsid w:val="00C62C4A"/>
    <w:rsid w:val="00CD3699"/>
    <w:rsid w:val="00D11FFA"/>
    <w:rsid w:val="00D23EB7"/>
    <w:rsid w:val="00D8223E"/>
    <w:rsid w:val="00DC45C4"/>
    <w:rsid w:val="00DF09FF"/>
    <w:rsid w:val="00DF1E38"/>
    <w:rsid w:val="00E25D66"/>
    <w:rsid w:val="00E8373E"/>
    <w:rsid w:val="00E9515A"/>
    <w:rsid w:val="00ED1119"/>
    <w:rsid w:val="00ED4C57"/>
    <w:rsid w:val="00EF4B6E"/>
    <w:rsid w:val="00F26129"/>
    <w:rsid w:val="00F90DFE"/>
    <w:rsid w:val="00FC11BF"/>
    <w:rsid w:val="00FC2D29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rsid w:val="009A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">
    <w:name w:val="Body Text Indent 2"/>
    <w:basedOn w:val="a"/>
    <w:link w:val="20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68E7"/>
  </w:style>
  <w:style w:type="character" w:styleId="aa">
    <w:name w:val="Strong"/>
    <w:basedOn w:val="a0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2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E7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DB"/>
    <w:pPr>
      <w:ind w:left="720"/>
      <w:contextualSpacing/>
    </w:pPr>
  </w:style>
  <w:style w:type="table" w:styleId="a4">
    <w:name w:val="Table Grid"/>
    <w:basedOn w:val="a1"/>
    <w:rsid w:val="009A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D4A2C"/>
    <w:rPr>
      <w:color w:val="808080"/>
    </w:rPr>
  </w:style>
  <w:style w:type="paragraph" w:styleId="2">
    <w:name w:val="Body Text Indent 2"/>
    <w:basedOn w:val="a"/>
    <w:link w:val="20"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9F68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F68E7"/>
  </w:style>
  <w:style w:type="character" w:styleId="aa">
    <w:name w:val="Strong"/>
    <w:basedOn w:val="a0"/>
    <w:qFormat/>
    <w:rsid w:val="009F68E7"/>
    <w:rPr>
      <w:b/>
      <w:bCs/>
    </w:rPr>
  </w:style>
  <w:style w:type="paragraph" w:styleId="ab">
    <w:name w:val="header"/>
    <w:basedOn w:val="a"/>
    <w:link w:val="ac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2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</dc:creator>
  <cp:lastModifiedBy>Учитель</cp:lastModifiedBy>
  <cp:revision>6</cp:revision>
  <dcterms:created xsi:type="dcterms:W3CDTF">2015-09-19T20:08:00Z</dcterms:created>
  <dcterms:modified xsi:type="dcterms:W3CDTF">2015-09-19T20:46:00Z</dcterms:modified>
</cp:coreProperties>
</file>