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7E1" w:rsidRDefault="008367E1" w:rsidP="008367E1">
      <w:r>
        <w:t>ИГРАЕМ СО СЧЕТНЫМИ ПАЛОЧКАМИ</w:t>
      </w:r>
    </w:p>
    <w:p w:rsidR="008367E1" w:rsidRDefault="008367E1" w:rsidP="008367E1">
      <w:r>
        <w:t>1. “Ловкие пальчики". Развивать мелкую моторику рук малыша можно уже примерно с девятимесячного возраста, когда у него начинает формироваться пинцетный захват (он начинает брать предметы большим и указательным пальчиками). Сделайте прорезь с помощью ножа или ножниц в футляре от счетных палочек и покажите крохе, как в неё можно класть палочки по одной. Такая игра может надолго увлечь малыша, ведь дети очень любят засовывать предметы в отверстия, прятать их. Но играть малыш должен под вашим присмотром, т.к. в этом возрасте все, что видит глаз, сразу расторо</w:t>
      </w:r>
      <w:r>
        <w:t>пные пальчики отправляют в рот.</w:t>
      </w:r>
    </w:p>
    <w:p w:rsidR="008367E1" w:rsidRDefault="008367E1" w:rsidP="008367E1">
      <w:r>
        <w:t xml:space="preserve">2. Раскладываем по цвету. Примерно в том же возрасте можно начинать учить малыша сортировать палочки по цветам. Для начала выберите палочки двух цветов и покажите, как их можно разложить на две разные кучки. Можете предложить ребенку разложить палочки по коробкам или пакетикам. Когда малыш научится справляться с заданием, добавьте палочки еще одного цвета. Такая игра развивает сенсорное восприятие, умение сравнивать, находить сходство и различия, знакомит малыша с логическими операциями анализа и </w:t>
      </w:r>
      <w:r>
        <w:t>синтеза на элементарном уровне.</w:t>
      </w:r>
    </w:p>
    <w:p w:rsidR="008367E1" w:rsidRDefault="008367E1" w:rsidP="008367E1">
      <w:r>
        <w:t xml:space="preserve">3. В мире пластилина. Обычно в год — полтора ребенку начинают предлагать разнообразные творческие задания, в том числе, конечно, игры с пластилином. Умение в процессе творчества сочетать различные материалы развивает не только воображение и креативность, но и умение нестандартно мыслить. Счетные палочки прекрасно сочетаются </w:t>
      </w:r>
      <w:r>
        <w:t>с пластилином. Они могут стать:</w:t>
      </w:r>
    </w:p>
    <w:p w:rsidR="008367E1" w:rsidRDefault="008367E1" w:rsidP="008367E1">
      <w:r>
        <w:t>колючками у ежика</w:t>
      </w:r>
    </w:p>
    <w:p w:rsidR="008367E1" w:rsidRDefault="008367E1" w:rsidP="008367E1">
      <w:r>
        <w:t>стебельком у цветка</w:t>
      </w:r>
    </w:p>
    <w:p w:rsidR="008367E1" w:rsidRDefault="008367E1" w:rsidP="008367E1">
      <w:r>
        <w:t>стволом дерева</w:t>
      </w:r>
    </w:p>
    <w:p w:rsidR="008367E1" w:rsidRDefault="008367E1" w:rsidP="008367E1">
      <w:r>
        <w:t>забором в пластилиновом мире</w:t>
      </w:r>
    </w:p>
    <w:p w:rsidR="008367E1" w:rsidRDefault="008367E1" w:rsidP="008367E1">
      <w:r>
        <w:t>трубой у пластилинового домика</w:t>
      </w:r>
    </w:p>
    <w:p w:rsidR="008367E1" w:rsidRDefault="008367E1" w:rsidP="008367E1">
      <w:r>
        <w:t>ручками-ножками пластилинового человечка</w:t>
      </w:r>
    </w:p>
    <w:p w:rsidR="008367E1" w:rsidRDefault="008367E1" w:rsidP="008367E1">
      <w:r>
        <w:t>ножкой грибочка</w:t>
      </w:r>
    </w:p>
    <w:p w:rsidR="008367E1" w:rsidRDefault="008367E1" w:rsidP="008367E1">
      <w:r>
        <w:t>И еще множеством разных предметов, котор</w:t>
      </w:r>
      <w:r>
        <w:t>ые вам подскажет ваша фантазия.</w:t>
      </w:r>
    </w:p>
    <w:p w:rsidR="008367E1" w:rsidRDefault="008367E1" w:rsidP="008367E1">
      <w:r>
        <w:t xml:space="preserve">4. Играем в геометрию. Когда начинать знакомить ребенка с математикой, родители решают сами. Кто-то уже над детской кроваткой вывешивает цифры и геометрические фигуры... </w:t>
      </w:r>
      <w:proofErr w:type="gramStart"/>
      <w:r>
        <w:t>А</w:t>
      </w:r>
      <w:proofErr w:type="gramEnd"/>
      <w:r>
        <w:t xml:space="preserve"> кто-то ждет, пока ребенку исполнится четыре-пять лет. </w:t>
      </w:r>
      <w:proofErr w:type="gramStart"/>
      <w:r>
        <w:t>Или</w:t>
      </w:r>
      <w:proofErr w:type="gramEnd"/>
      <w:r>
        <w:t xml:space="preserve"> когда малыш сам проявит интерес к математике. В любом случае изучать математику со счетными палочками очень удобно. Они помогут не только научиться считать, но и познакомят с геометрическими фигурами, помогут очень понятно и наглядно объяснить ребенку, что такое угол, сторона, чем квадрат отличается от прямоугольника, как из одной фигуры можно получить другую</w:t>
      </w:r>
      <w:r>
        <w:t xml:space="preserve"> и многое-многое другое. Можно:</w:t>
      </w:r>
    </w:p>
    <w:p w:rsidR="008367E1" w:rsidRDefault="008367E1" w:rsidP="008367E1">
      <w:r>
        <w:t>выкладывать геометрические фигуры из счетных палочек</w:t>
      </w:r>
    </w:p>
    <w:p w:rsidR="008367E1" w:rsidRDefault="008367E1" w:rsidP="008367E1">
      <w:r>
        <w:t>выкладывать геометрические фигуры из счетных палочек по нарисованному контуру</w:t>
      </w:r>
    </w:p>
    <w:p w:rsidR="008367E1" w:rsidRDefault="008367E1" w:rsidP="008367E1">
      <w:r>
        <w:t>играть в превращения: из одних гео</w:t>
      </w:r>
      <w:r>
        <w:t>метрических фигур делать другие</w:t>
      </w:r>
    </w:p>
    <w:p w:rsidR="008367E1" w:rsidRDefault="008367E1" w:rsidP="008367E1">
      <w:r>
        <w:t>Малыш может просто наблюдать за этими волшебными превращениями, а ребенку постарше (от 4-5 лет) можно предлагать выполнять задания самому: "Как из квадрата сделать ромб? А параллелограмм? Как, добавив одну палочку, превратить квадрат в трапецию? В треугольники? Сколько палочек надо убрать из квадрата, чтобы он превратился в треугольник? А сколько палочек надо добавить, чтобы квадрат превратился в прямоугольник?" Если вы занимаетесь с палочками одного цвета, то все изменения с добавлением количества палочек (из треугольника — квадрат, из квадрата — трапеция или прямоугольник и т.п.) для большей наглядности можно делать с помощью палочек другого цвета. Например, вы показываете ребенку фигурку, потом он отворачивается, а вы совершаете превращение. После этого ребенок должен посмотреть на результат и ответить на вопрос "что изменилось" и постараться понять, как это получилось.</w:t>
      </w:r>
    </w:p>
    <w:p w:rsidR="008367E1" w:rsidRDefault="008367E1" w:rsidP="008367E1"/>
    <w:p w:rsidR="008367E1" w:rsidRDefault="008367E1" w:rsidP="008367E1">
      <w:r>
        <w:t>знакомить с геометрическими понятиями</w:t>
      </w:r>
    </w:p>
    <w:p w:rsidR="008367E1" w:rsidRDefault="008367E1" w:rsidP="008367E1">
      <w:r>
        <w:t>С помощью палочек можно очень доступно и наглядно объяснить ребенку, что такое сторона (палочка) и что такое угол (место, где одна палочка встречается с другой). Можно объяснить ребенку, что такое диаметр, и почему от диаметра зависит величина круга. Для этого достаточно положить рядом две палочки на лист бумаги и нарисовать вокруг них круг соответствующего диаметра. Две палочки — это диаметр круга, одна палочка — радиус. А если взять три палочки и нарисовать новый круг, то он получится больше предыдущего, так к</w:t>
      </w:r>
      <w:r>
        <w:t>ак длина диаметра стала больше.</w:t>
      </w:r>
    </w:p>
    <w:p w:rsidR="008367E1" w:rsidRDefault="008367E1" w:rsidP="008367E1">
      <w:r>
        <w:t xml:space="preserve">5. "Познавательные дорожки". Уже к двум годам ребенок знакомится с понятиями "широкий"/ "узкий", "длинный"/ "короткий". Это можно сделать, выкладывая дорожки из счетных палочек. Покажите малышу, как можно из палочек сложить широкую или длинную дорожку. Кладем палочки рядом — одна к другой — дорожка получается широкой, но короткой. А если приставлять одну палочку к кончику другой — дорожка получится длинной-предлинной, но узкой. Берем одну палочку — это короткая дорожка. Приставляем к ней другую палочку — дорожка стала длиннее. Еще одну — дорожка стала еще длиннее. Так можно знакомить ребенка с понятиями "короткий", "длинный", "самый длинный", "самый короткий". Ребенок будет видеть, что чем больше палочек в дорожке, тем длиннее она получается. А если использовать палочки вместе с пластилином, то можно знакомить ребенка с </w:t>
      </w:r>
      <w:r>
        <w:t>понятиями "высокий" — "низкий".</w:t>
      </w:r>
    </w:p>
    <w:p w:rsidR="00DA7604" w:rsidRDefault="008367E1" w:rsidP="008367E1">
      <w:r>
        <w:t>6. Учимся считать. Конечно, счетные палочки — прекрасный материал для обучения счету. В возрасте примерно около двух лет ребенок уже начинает оперировать понятиями "один", "много". Начинает считать до двух, а к трем-трем с половиной годам считает в пределах пяти (имеется в виду количественное узнавание предметов, а не механическое называние последовательности цифр). С помощью счетных палочек можно наглядно продемонстрировать состав числа, познакомиться с простейшими математическими операциями сложения и вычитания, умножения и деления, изучить понятия числа и количества.</w:t>
      </w:r>
    </w:p>
    <w:p w:rsidR="008367E1" w:rsidRDefault="008367E1" w:rsidP="008367E1"/>
    <w:p w:rsidR="008367E1" w:rsidRDefault="008367E1" w:rsidP="008367E1"/>
    <w:p w:rsidR="008367E1" w:rsidRDefault="008367E1" w:rsidP="008367E1"/>
    <w:p w:rsidR="008367E1" w:rsidRDefault="008367E1" w:rsidP="008367E1"/>
    <w:p w:rsidR="008367E1" w:rsidRDefault="008367E1" w:rsidP="008367E1"/>
    <w:p w:rsidR="008367E1" w:rsidRDefault="008367E1" w:rsidP="008367E1"/>
    <w:p w:rsidR="008367E1" w:rsidRDefault="008367E1" w:rsidP="008367E1"/>
    <w:p w:rsidR="008367E1" w:rsidRDefault="008367E1" w:rsidP="008367E1"/>
    <w:p w:rsidR="008367E1" w:rsidRDefault="008367E1" w:rsidP="008367E1"/>
    <w:p w:rsidR="008367E1" w:rsidRDefault="008367E1" w:rsidP="008367E1"/>
    <w:p w:rsidR="008367E1" w:rsidRDefault="008367E1" w:rsidP="008367E1"/>
    <w:p w:rsidR="008367E1" w:rsidRDefault="008367E1" w:rsidP="008367E1"/>
    <w:p w:rsidR="008367E1" w:rsidRDefault="008367E1" w:rsidP="008367E1"/>
    <w:p w:rsidR="008367E1" w:rsidRDefault="008367E1" w:rsidP="008367E1"/>
    <w:p w:rsidR="008367E1" w:rsidRDefault="008367E1" w:rsidP="008367E1"/>
    <w:p w:rsidR="008367E1" w:rsidRDefault="008367E1" w:rsidP="008367E1"/>
    <w:p w:rsidR="008367E1" w:rsidRDefault="008367E1" w:rsidP="008367E1"/>
    <w:p w:rsidR="008367E1" w:rsidRDefault="008367E1" w:rsidP="008367E1"/>
    <w:p w:rsidR="008367E1" w:rsidRDefault="008367E1" w:rsidP="008367E1">
      <w:r>
        <w:rPr>
          <w:noProof/>
          <w:lang w:eastAsia="ru-RU"/>
        </w:rPr>
        <w:lastRenderedPageBreak/>
        <w:drawing>
          <wp:inline distT="0" distB="0" distL="0" distR="0" wp14:anchorId="52717B36" wp14:editId="70D9CEA6">
            <wp:extent cx="8790210" cy="7029257"/>
            <wp:effectExtent l="4127" t="0" r="0" b="0"/>
            <wp:docPr id="1" name="Рисунок 1" descr="http://cs543109.vk.me/v543109826/6af3/ZQDra_juG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s543109.vk.me/v543109826/6af3/ZQDra_juG9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798140" cy="7035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67E1" w:rsidRDefault="008367E1" w:rsidP="008367E1">
      <w:pPr>
        <w:ind w:firstLine="708"/>
      </w:pPr>
      <w:r>
        <w:rPr>
          <w:noProof/>
          <w:lang w:eastAsia="ru-RU"/>
        </w:rPr>
        <w:lastRenderedPageBreak/>
        <w:drawing>
          <wp:inline distT="0" distB="0" distL="0" distR="0" wp14:anchorId="52E6FFA7" wp14:editId="18E57383">
            <wp:extent cx="8236981" cy="6573718"/>
            <wp:effectExtent l="0" t="6667" r="5397" b="5398"/>
            <wp:docPr id="2" name="Рисунок 2" descr="http://cs543109.vk.me/v543109826/6afa/qB7YRqpXS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s543109.vk.me/v543109826/6afa/qB7YRqpXS5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261247" cy="6593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67E1" w:rsidRDefault="008367E1" w:rsidP="008367E1">
      <w:pPr>
        <w:ind w:firstLine="708"/>
      </w:pPr>
    </w:p>
    <w:p w:rsidR="008367E1" w:rsidRDefault="008367E1" w:rsidP="008367E1">
      <w:pPr>
        <w:ind w:firstLine="708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1F9717F0" wp14:editId="027E1DB8">
            <wp:simplePos x="0" y="0"/>
            <wp:positionH relativeFrom="margin">
              <wp:posOffset>-869315</wp:posOffset>
            </wp:positionH>
            <wp:positionV relativeFrom="paragraph">
              <wp:posOffset>876300</wp:posOffset>
            </wp:positionV>
            <wp:extent cx="8664575" cy="6927850"/>
            <wp:effectExtent l="0" t="7937" r="0" b="0"/>
            <wp:wrapSquare wrapText="bothSides"/>
            <wp:docPr id="3" name="Рисунок 3" descr="http://cs543109.vk.me/v543109826/6b01/bOh3sWar1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s543109.vk.me/v543109826/6b01/bOh3sWar1v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664575" cy="692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textWrapping" w:clear="all"/>
      </w:r>
      <w:r>
        <w:rPr>
          <w:noProof/>
          <w:lang w:eastAsia="ru-RU"/>
        </w:rPr>
        <w:lastRenderedPageBreak/>
        <w:drawing>
          <wp:inline distT="0" distB="0" distL="0" distR="0" wp14:anchorId="326FEECC" wp14:editId="0B28C7BA">
            <wp:extent cx="8743952" cy="6992266"/>
            <wp:effectExtent l="0" t="318" r="0" b="0"/>
            <wp:docPr id="4" name="Рисунок 4" descr="http://cs543109.vk.me/v543109826/6b08/acdiyiqA_1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cs543109.vk.me/v543109826/6b08/acdiyiqA_1c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752277" cy="6998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67E1" w:rsidRPr="008367E1" w:rsidRDefault="008367E1" w:rsidP="008367E1">
      <w:pPr>
        <w:tabs>
          <w:tab w:val="left" w:pos="4800"/>
        </w:tabs>
      </w:pPr>
      <w:r>
        <w:lastRenderedPageBreak/>
        <w:tab/>
      </w:r>
      <w:bookmarkStart w:id="0" w:name="_GoBack"/>
      <w:r>
        <w:rPr>
          <w:noProof/>
          <w:lang w:eastAsia="ru-RU"/>
        </w:rPr>
        <w:drawing>
          <wp:inline distT="0" distB="0" distL="0" distR="0" wp14:anchorId="214FE836" wp14:editId="2FDA00B0">
            <wp:extent cx="8713714" cy="6968085"/>
            <wp:effectExtent l="0" t="3493" r="7938" b="7937"/>
            <wp:docPr id="5" name="Рисунок 5" descr="http://cs543109.vk.me/v543109826/6b0f/BDG2PbA-SW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s543109.vk.me/v543109826/6b0f/BDG2PbA-SW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724788" cy="6976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367E1" w:rsidRPr="008367E1" w:rsidSect="008367E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EAD"/>
    <w:rsid w:val="005F7EAD"/>
    <w:rsid w:val="00736066"/>
    <w:rsid w:val="008367E1"/>
    <w:rsid w:val="00C54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C20AC2-F660-4AC4-BCC0-681EBBFC4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824</Words>
  <Characters>4697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2016-02-10T09:42:00Z</dcterms:created>
  <dcterms:modified xsi:type="dcterms:W3CDTF">2016-02-10T09:48:00Z</dcterms:modified>
</cp:coreProperties>
</file>