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r w:rsidRPr="00E1625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Развитие познавательной активности детей раннего возраста </w:t>
      </w:r>
      <w:r w:rsidR="007015B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средствам физкультурных упражнений</w:t>
      </w:r>
    </w:p>
    <w:bookmarkEnd w:id="0"/>
    <w:p w:rsidR="00E16258" w:rsidRPr="00E16258" w:rsidRDefault="007633E6" w:rsidP="00E16258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зависит, н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асколько хорошо будет развит ребенок в раннем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детстве. А от его развития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зависит 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настолько просто и естественно он</w:t>
      </w:r>
      <w:proofErr w:type="gramEnd"/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будет ов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ладевать новым в зрелом возрасте. Познавательная </w:t>
      </w:r>
      <w:r w:rsidR="00E16258"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активность ребенка 2—3 лет </w:t>
      </w:r>
      <w:proofErr w:type="gramStart"/>
      <w:r w:rsidR="00E16258"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выражается</w:t>
      </w:r>
      <w:proofErr w:type="gramEnd"/>
      <w:r w:rsidR="00E16258"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прежде всего 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развитии восприятия, символической (знаковой)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мышления и осмысленной предметной де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ятельности. Движущая сила познавательной деятель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ности — растущий и развивающийся мозг. И наобо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рот, чем больше малыш получает впечатлений, чем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разнообразнее ему предлагаются упражнения и ма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териалы для восприятия, тем быстрее развивается 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мозг.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этот период особенно активны органы восприя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тия — слух, зрение, обоняние, осязание и вкусовые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ощущения, с помощью которых малыш познает окру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жающий мир.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отмечает профессор Т.С. Комарова, «работа по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развитию восприятия должна осуществляться систе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матически и последовательно включаться во все эта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пы жизнедеятельности детей... пронизывать весь вос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питательно-образовательный процесс, обогащая сен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сорный и сенсомоторный опыт детей».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Следует отметить, что именно двигательная актив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ность в первую очередь способствует развитию воспри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ятия. Исследования М.Ю. </w:t>
      </w:r>
      <w:proofErr w:type="spellStart"/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Кис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тяковской</w:t>
      </w:r>
      <w:proofErr w:type="spellEnd"/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Н.М. </w:t>
      </w:r>
      <w:proofErr w:type="spellStart"/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Щелованова</w:t>
      </w:r>
      <w:proofErr w:type="spellEnd"/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показали: чем богаче двигатель</w:t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ный опыт ребенка, тем больше информации поступает в мозг, </w:t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что способствует интенсивному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интеллектуальному развитию </w:t>
      </w:r>
      <w:r w:rsidRPr="00E1625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малыша. </w:t>
      </w:r>
      <w:proofErr w:type="gramStart"/>
      <w:r w:rsidRPr="00E1625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Во время ходьбы, бега, 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лазанья и других движений ре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бенок сталкивается с целым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рядом предметов и познает их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свойства (тяжелый, легкий, 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большой, маленький, длинный, </w:t>
      </w:r>
      <w:r w:rsidRPr="00E162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короткий, мягкий, твердый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т.п.), учится ориентироваться </w:t>
      </w:r>
      <w:r w:rsidRPr="00E162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пространстве.</w:t>
      </w:r>
      <w:proofErr w:type="gramEnd"/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Поэтому, организуя двига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тельную активность детей, </w:t>
      </w:r>
      <w:r w:rsidR="007633E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наряду с формированием </w:t>
      </w:r>
      <w:r w:rsidRPr="00E1625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двигательных умений и навыков, 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важно акцентировать внимание 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развитии зрительного и слу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хового восприятия.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Развитие зрительного воспри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ятия заключается: 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закреплении у детей пред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качествах пред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метов (форме, цвете, величи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не);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-умения  ориентироваться   в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пространстве; 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-тактильных ощущений.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Важ</w:t>
      </w:r>
      <w:r w:rsidRPr="00E162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 грамотно выстроить процесс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ознакомления</w:t>
      </w:r>
      <w:r w:rsidR="0076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спортивным оборудованием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детей, </w:t>
      </w:r>
      <w:r w:rsidRPr="00E162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предложив сначала рассмотреть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их, обследовать, выделяя свой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ства и качества: форму, цвет,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величину, материал, из которо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сделаны. </w:t>
      </w:r>
      <w:proofErr w:type="gramStart"/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Например, знакомя </w:t>
      </w:r>
      <w:r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 мячом или гимнастической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палкой, можно предложить об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хватить двумя руками мяч, гим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настическую палку, погладить, 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надавить, при этом назвать ка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чества физкультурного инвента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ря (мяч круглый, резиновый, 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красный, гладкий; палка длин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ная, синяя, деревянная).</w:t>
      </w:r>
      <w:proofErr w:type="gramEnd"/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Дети,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воспринимая предметы, запоми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нают словесные обозначения их 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качеств.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left="686" w:right="557" w:firstLine="25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Закрепление основных цветов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left="10" w:right="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раннем возрасте дети зна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комятся с основными цветами: 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красным, синим, желтым, зеле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76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ным. В</w:t>
      </w:r>
      <w:r w:rsidR="007633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ажно обращать внимание ребёнка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цвет физкультур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ного инвентаря (мячей, лент,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обручей, кубиков, флажков, сул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танчиков), задавая вопрос: «Ка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кого цвета мяч (лента)?».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Знание цвета может закреп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ляться в подвижных играх.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«Найди свой обруч»</w:t>
      </w:r>
    </w:p>
    <w:p w:rsidR="00E16258" w:rsidRPr="00E16258" w:rsidRDefault="007633E6" w:rsidP="00E1625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left="10" w:right="14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Ребёнку 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дают цветные лен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точки (красные, синие, зеле</w:t>
      </w:r>
      <w:r w:rsidR="00E16258" w:rsidRPr="00E162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ные). В углах комнаты распола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гают обручи такого же цвета. 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коман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 «Найди свой обруч!» ребе</w:t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нок должен подбежать к обру</w:t>
      </w:r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чу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положить ленту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такого же цвета, как</w:t>
      </w:r>
      <w:r w:rsidR="003D23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обручь</w:t>
      </w:r>
      <w:proofErr w:type="spellEnd"/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Закреплению способностей </w:t>
      </w:r>
      <w:r w:rsidRPr="00E1625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сравнивать и группировать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предметы по цвету будет спо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  <w:t>собствовать игровое упражне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«Разноцветные мячи»</w:t>
      </w:r>
    </w:p>
    <w:p w:rsidR="00E16258" w:rsidRPr="00E16258" w:rsidRDefault="003D23F6" w:rsidP="00E1625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Выбрасываются</w:t>
      </w:r>
      <w:r w:rsidR="00E16258"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мячи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разного диаметра (25 см, 15 см)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цвета (красные, синие). С</w:t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тоят корзины такого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цвета. Дети должны собрать </w:t>
      </w:r>
      <w:r w:rsidR="00E16258"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мячи по цвету в корзины.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619" w:right="557" w:firstLine="32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Закрепление формы предметов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right="5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третьего года жизни 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усваивает представления о 4— 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 формах: шар, куб, круг, тре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угольник, квадрат. Закрепление </w:t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умения узнавать и называть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форму предметов можно в игро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вом упражнении.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«Поезд»</w:t>
      </w:r>
    </w:p>
    <w:p w:rsidR="00E16258" w:rsidRPr="00E16258" w:rsidRDefault="003D23F6" w:rsidP="00E1625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left="5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Ребёнок </w:t>
      </w:r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E16258"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вместе с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родителем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 держатся за длинную </w:t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веревку. По сигналу «Поехали!» начинают движение со словами: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«Чу-чу-чу». В центре комнаты 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рассы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паны кубики и мячи (одинако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вые или разные по цвету). После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остановки предла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ся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собрать кубики (или толь</w:t>
      </w:r>
      <w:r w:rsidR="00E16258"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 мячи).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ind w:right="10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Закрепить умение группиро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 предметы по форме помо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жет следующее игровое упраж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нение.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«Найди домик»</w:t>
      </w:r>
    </w:p>
    <w:p w:rsidR="00E16258" w:rsidRPr="00E16258" w:rsidRDefault="00E16258" w:rsidP="00EC4B87">
      <w:pPr>
        <w:widowControl w:val="0"/>
        <w:shd w:val="clear" w:color="auto" w:fill="FFFFFF"/>
        <w:autoSpaceDE w:val="0"/>
        <w:autoSpaceDN w:val="0"/>
        <w:adjustRightInd w:val="0"/>
        <w:spacing w:before="77" w:after="0"/>
        <w:ind w:right="5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По углам комнаты стоят 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корзины с наклейками опреде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ленных форм: круг, квадрат,</w:t>
      </w:r>
      <w:r w:rsidR="00EC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треугольник. По комнате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разброса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 фигурки. </w:t>
      </w:r>
      <w:r w:rsidR="00EC4B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ред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лагает</w:t>
      </w:r>
      <w:r w:rsidR="00EC4B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ся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собрать их и разместить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своим домикам. Затем </w:t>
      </w:r>
      <w:r w:rsidR="00EC4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</w:t>
      </w:r>
      <w:r w:rsidR="00EC4B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ребёнок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вместе прове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ряют, все ли фигурки на своих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left="1104" w:right="557" w:hanging="1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Закрепление величины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0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Дети закрепляют знания о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размерах (высоте, длине, шири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не), знакомясь с понятиями: 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«высоко — низко», «длинный — 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короткий», «широкий — узкий».</w:t>
      </w:r>
      <w:proofErr w:type="gramEnd"/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умения различать и называть контрастные разме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предмета важно акцентиро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вать внимание детей на вопро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сах: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125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«Какой мяч по величине?» 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(большой или маленький);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15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«Какой ручеек?» (широкий 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или узкий);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9" w:right="115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«Какие ворота по высоте?» </w:t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(высокие или низкие);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6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«Какая дорожка?» (длинная </w:t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или короткая).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Закреплению умения соотно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предметы по величине бу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дут способствовать игровые за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09497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дания: большой мяч</w:t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нужно 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через широкие воро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949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та, маленький -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через узкие; </w:t>
      </w:r>
      <w:r w:rsidR="0009497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большой мяч</w:t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прокатить по </w:t>
      </w:r>
      <w:r w:rsidR="000949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длинной дорожке, маленький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— 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короткой и игровое упраж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нение.</w:t>
      </w:r>
      <w:proofErr w:type="gramEnd"/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«Найди и собери»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4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углам комнаты расставле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ны большие и маленькие корзи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</w:t>
      </w:r>
      <w:r w:rsidR="000949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(коробки)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0949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Рассыпаю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0949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ся</w:t>
      </w:r>
      <w:r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боль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шие и маленькие </w:t>
      </w:r>
      <w:proofErr w:type="gramStart"/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мячи</w:t>
      </w:r>
      <w:proofErr w:type="gramEnd"/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пред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лагает</w:t>
      </w:r>
      <w:r w:rsidR="000949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ся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детям собрать их: боль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шие мячи в большие корзины,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маленькие — в маленькие кор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зины.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624" w:hanging="22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Закрепление умения ориентироваться в пространстве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10"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подвижных играх, игровых 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упражнениях ребенок учится 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ориентироваться в пространстве, 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овладевая такими понятиями, 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как: «далеко», «близко», «высо</w:t>
      </w:r>
      <w:r w:rsidRPr="00E1625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ко», «низко», «впереди», «сзади», 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«вверху», «внизу» и т.д.</w:t>
      </w:r>
      <w:proofErr w:type="gramEnd"/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Напри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DF21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мер, 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обращает</w:t>
      </w:r>
      <w:r w:rsidR="00DF21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ся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вни</w:t>
      </w:r>
      <w:r w:rsidRPr="00E162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мание детей на ленточки, вися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щие на шнуре на разном рас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стоянии (высоко и низко). Или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предлагает</w:t>
      </w:r>
      <w:r w:rsidR="00DF21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детям подбросить 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мяч сначала высоко, а затем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низко, или бросить мячи в кор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зины, одна из которых стоит </w:t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далеко, а другая близко.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left="984" w:hanging="61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Развитие тактильных ощущений</w:t>
      </w:r>
    </w:p>
    <w:p w:rsidR="00E16258" w:rsidRPr="00E16258" w:rsidRDefault="00DF21AC" w:rsidP="00E16258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9" w:right="10" w:firstLine="23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ошкольники с интересом бу</w:t>
      </w:r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закреплять понятия: «мяг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кий — твердый», «гладкий — 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шершавый»,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этого им мож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 предложить походить боси</w:t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 по разным дорожкам: </w:t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твердой (деревянной) и мяг</w:t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кой (широкой, узкой, длинной, </w:t>
      </w:r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короткой из </w:t>
      </w:r>
      <w:proofErr w:type="spellStart"/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дермантина</w:t>
      </w:r>
      <w:proofErr w:type="spellEnd"/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</w:t>
      </w:r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ролона), гладкой (из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дерманти</w:t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</w:t>
      </w:r>
      <w:proofErr w:type="spellEnd"/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или клеенки) и шершавой </w:t>
      </w:r>
      <w:r w:rsidR="00E16258"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(«пуговичной», с нашитыми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кольцами и др.).</w:t>
      </w:r>
      <w:proofErr w:type="gramEnd"/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понятий «тяже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лый — легкий» будет способ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ствовать игровое упражнение.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«Тяжелый — легкий»</w:t>
      </w:r>
    </w:p>
    <w:p w:rsidR="00E16258" w:rsidRPr="00E16258" w:rsidRDefault="000B1F23" w:rsidP="00E1625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right="10"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редлагает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ся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детям </w:t>
      </w:r>
      <w:r w:rsidR="00E16258" w:rsidRPr="00E1625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взять сначала тяжелые мячи 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(набивные), затем легкие (на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дувные, диаметром 20—25 см),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сесть около обозна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ченной черты и покатать по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очереди мячи, характеризуя их: 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«тяжелый», «легкий».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Знакомя детей с физкультур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ным инвентарем, важно обра</w:t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щать их внимание на материал, из которого он выполнен, зада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вая вопросы: «Из чего сделан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мяч (кубик, обруч)?». Дети начи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нают понимать, что мячи быва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ют резиновыми, пластмассовы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 и из ткани, к тому же тяже</w:t>
      </w:r>
      <w:r w:rsidRPr="00E162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лыми и легкими, гладкими и с 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шипами, большими и маленьки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ми. Особое внимание следует 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уделить безопасности физкуль</w:t>
      </w:r>
      <w:r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турного инвентаря, чтобы он отвечал общепринятым сани</w:t>
      </w:r>
      <w:r w:rsidRPr="00E1625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тарно-гигиеническим требова</w:t>
      </w:r>
      <w:r w:rsidRPr="00E162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ниям.</w:t>
      </w:r>
    </w:p>
    <w:p w:rsidR="00E16258" w:rsidRPr="00E16258" w:rsidRDefault="000B1F23" w:rsidP="00E1625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</w:t>
      </w:r>
      <w:proofErr w:type="gramStart"/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раз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вивать слуховое восприятие. </w:t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Умение сосредоточиться на зву</w:t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ке — очень важная особенность 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человека. Без нее нельзя на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  <w:t xml:space="preserve">учиться слушать и понимать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речь. Способность улавливать и </w:t>
      </w:r>
      <w:r w:rsidR="00E16258" w:rsidRPr="00E162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различать звуки не возникает 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сама собой, ее нужно развивать.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Ребенок учится различать «зву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="00E16258" w:rsidRPr="00E1625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чание» знакомых предметов: 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бубна, колокольчика, погрему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ки, барабана. Развитию у детей 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переключать слуховое внимание способствуют игры.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«Угадай, что делать»</w:t>
      </w:r>
    </w:p>
    <w:p w:rsidR="00E16258" w:rsidRPr="00E16258" w:rsidRDefault="00A51DE6" w:rsidP="00E1625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left="5" w:right="5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 ребёнка</w:t>
      </w:r>
      <w:r w:rsidR="00E16258"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руках два флажка. </w:t>
      </w:r>
      <w:r w:rsidR="00E16258"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Если </w:t>
      </w:r>
      <w:r w:rsidR="000B1F23" w:rsidRPr="00E162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бубен</w:t>
      </w:r>
      <w:r w:rsidR="000B1F23" w:rsidRPr="00E16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звенит </w:t>
      </w:r>
      <w:r w:rsidR="000B1F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громко</w:t>
      </w:r>
      <w:r w:rsidR="000B1F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ребёнок поднимае</w:t>
      </w:r>
      <w:r w:rsidR="00E16258" w:rsidRPr="00E162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 флажки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вверх и машет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ими, а если зве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нит тихо — опускае</w:t>
      </w:r>
      <w:r w:rsidR="00E16258"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 их.</w:t>
      </w:r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left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«Беги на носочках»</w:t>
      </w:r>
    </w:p>
    <w:p w:rsidR="00E16258" w:rsidRPr="00E16258" w:rsidRDefault="00A51DE6" w:rsidP="00E16258">
      <w:pPr>
        <w:widowControl w:val="0"/>
        <w:shd w:val="clear" w:color="auto" w:fill="FFFFFF"/>
        <w:autoSpaceDE w:val="0"/>
        <w:autoSpaceDN w:val="0"/>
        <w:adjustRightInd w:val="0"/>
        <w:spacing w:before="77" w:after="0"/>
        <w:ind w:right="5"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E16258"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 в бубен </w:t>
      </w:r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тихо, громко и очень громко. </w:t>
      </w:r>
      <w:proofErr w:type="gramStart"/>
      <w:r w:rsidR="00E16258" w:rsidRPr="00E162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Соответственно его звучанию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ребёнок выполняе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 движения: под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тихий звук — идё</w:t>
      </w:r>
      <w:r w:rsidR="00E16258"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 на носочках, </w:t>
      </w:r>
      <w:r w:rsidR="00E16258"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 громкий — полным шагом, 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 очень громкий звук — бе</w:t>
      </w:r>
      <w:r w:rsidR="00E16258"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жи</w:t>
      </w:r>
      <w:r w:rsidR="00E16258" w:rsidRPr="00E1625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т.</w:t>
      </w:r>
      <w:proofErr w:type="gramEnd"/>
    </w:p>
    <w:p w:rsidR="00E16258" w:rsidRPr="00E16258" w:rsidRDefault="00E16258" w:rsidP="00E16258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Вышеперечисленные игровые </w:t>
      </w:r>
      <w:r w:rsidRPr="00E162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упражнения и игровые задания </w:t>
      </w:r>
      <w:r w:rsidRPr="00E16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 использовать</w:t>
      </w:r>
      <w:r w:rsidR="00A51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дома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так и на прогул</w:t>
      </w:r>
      <w:r w:rsidRPr="00E162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ке. Содержание их способству</w:t>
      </w:r>
      <w:r w:rsidRPr="00E16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162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 развитию у детей активного </w:t>
      </w:r>
      <w:r w:rsidRPr="00E162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восприятия, хорошей памяти и </w:t>
      </w:r>
      <w:r w:rsidRPr="00E1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A96D5D" w:rsidRDefault="00A96D5D"/>
    <w:sectPr w:rsidR="00A9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45"/>
    <w:rsid w:val="0009497F"/>
    <w:rsid w:val="000B1F23"/>
    <w:rsid w:val="003D23F6"/>
    <w:rsid w:val="007015BE"/>
    <w:rsid w:val="007633E6"/>
    <w:rsid w:val="00A51DE6"/>
    <w:rsid w:val="00A96D5D"/>
    <w:rsid w:val="00CF53ED"/>
    <w:rsid w:val="00DF21AC"/>
    <w:rsid w:val="00E16258"/>
    <w:rsid w:val="00EB6645"/>
    <w:rsid w:val="00E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7</cp:revision>
  <dcterms:created xsi:type="dcterms:W3CDTF">2016-02-15T06:56:00Z</dcterms:created>
  <dcterms:modified xsi:type="dcterms:W3CDTF">2016-02-15T08:30:00Z</dcterms:modified>
</cp:coreProperties>
</file>