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A2" w:rsidRDefault="004D4BA2" w:rsidP="004D4BA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tt-RU" w:eastAsia="ru-RU"/>
        </w:rPr>
      </w:pPr>
      <w:r w:rsidRPr="004D4BA2">
        <w:rPr>
          <w:rFonts w:ascii="Times New Roman" w:eastAsia="Times New Roman" w:hAnsi="Times New Roman" w:cs="Times New Roman"/>
          <w:b/>
          <w:bCs/>
          <w:sz w:val="27"/>
          <w:szCs w:val="27"/>
          <w:lang w:val="tt-RU" w:eastAsia="ru-RU"/>
        </w:rPr>
        <w:t>Татар теле һәм әдәбият дәресләрендә мәгълүмати технологияләр һәм электрон белем чыганакларын куллану</w:t>
      </w:r>
    </w:p>
    <w:p w:rsidR="00B96BF9" w:rsidRPr="00611A40" w:rsidRDefault="004D4BA2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>2</w:t>
      </w:r>
      <w:r w:rsidR="00C0446B"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>2</w:t>
      </w:r>
      <w:r w:rsidR="00232AED"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>.04.15</w:t>
      </w:r>
    </w:p>
    <w:p w:rsidR="00611A40" w:rsidRPr="00611A40" w:rsidRDefault="00611A40" w:rsidP="007C40E0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</w:pPr>
      <w:r w:rsidRPr="00611A40"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>Сабирзянова Л.М.</w:t>
      </w:r>
    </w:p>
    <w:p w:rsidR="00A213D1" w:rsidRPr="00611A40" w:rsidRDefault="0002610E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Балаларны татар сөйләменә өйрәтү максаты киңкырлы, һәм ул берничә аспектан тора: танып белү, үстерү, тәрбия, белем бирү.</w:t>
      </w:r>
    </w:p>
    <w:p w:rsidR="00A213D1" w:rsidRPr="00611A40" w:rsidRDefault="00A213D1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Мин </w:t>
      </w:r>
      <w:r w:rsidR="00FB27E0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чыгышымны танып белү</w:t>
      </w:r>
      <w:r w:rsidR="00C0661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, үстерү макса</w:t>
      </w: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тының эчтәлекләренә </w:t>
      </w:r>
      <w:r w:rsidR="0002610E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тукталып китәсем килә.</w:t>
      </w:r>
    </w:p>
    <w:p w:rsidR="00A213D1" w:rsidRPr="00611A40" w:rsidRDefault="00D8425B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(Слайд 2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lang w:val="tt-RU"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02610E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Танып белү универсал</w:t>
      </w:r>
      <w:r w:rsidR="0002610E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02610E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уку гамәлләре: </w:t>
      </w:r>
    </w:p>
    <w:p w:rsidR="0002610E" w:rsidRPr="00611A40" w:rsidRDefault="0002610E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-</w:t>
      </w:r>
      <w:r w:rsidR="00FB27E0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фикерләүне үстерү белән бәйле психик функцияләр: логик фикерләү, сәбәп</w:t>
      </w:r>
      <w:r w:rsidR="007729C7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-нәтиҗә бәйләнешләрен  табу,</w:t>
      </w:r>
      <w:r w:rsidR="00FB27E0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фикерли белү</w:t>
      </w:r>
    </w:p>
    <w:p w:rsidR="00FB27E0" w:rsidRPr="00611A40" w:rsidRDefault="00FB27E0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- иҗади һәм эзләнү характерындагы проблеманы билгеләү, аларны чишү өчен алгоритм булдыру;</w:t>
      </w:r>
    </w:p>
    <w:p w:rsidR="00FB27E0" w:rsidRPr="00611A40" w:rsidRDefault="00FB27E0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- об</w:t>
      </w:r>
      <w:r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ъ</w:t>
      </w: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ектларны чагыштыру, классификацияләү өчен уртак билгеләрне билгеләү;</w:t>
      </w:r>
    </w:p>
    <w:p w:rsidR="00FB27E0" w:rsidRPr="00611A40" w:rsidRDefault="00FB27E0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-төп мәгълүматны аеру, укылган яки тыңланган мәгълүматның эчтәлегенә бәя бирә белү;</w:t>
      </w:r>
    </w:p>
    <w:p w:rsidR="00A213D1" w:rsidRPr="00611A40" w:rsidRDefault="00FB27E0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-тиешле мәгълүматны табу өчен, энциклопедия, белешмәләр, сүзлекләр, электрон р</w:t>
      </w:r>
      <w:r w:rsidR="00902F1F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е</w:t>
      </w: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сурслар куллану.</w:t>
      </w:r>
    </w:p>
    <w:p w:rsidR="00C26767" w:rsidRPr="00611A40" w:rsidRDefault="00E17298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Яңа мәктәп, киләчәк мәктәбенең төп максаты - зыялы, югары культуралы, актив тормыш позициясенә ия булган укучы шәхес тәрбияләү.</w:t>
      </w:r>
      <w:r w:rsidR="00D8425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</w:p>
    <w:p w:rsidR="00D8425B" w:rsidRDefault="00E17298" w:rsidP="00611A40">
      <w:pPr>
        <w:shd w:val="clear" w:color="auto" w:fill="FFFFFF"/>
        <w:spacing w:after="0" w:line="360" w:lineRule="auto"/>
        <w:ind w:left="14" w:firstLine="709"/>
        <w:jc w:val="both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Заман таләбе буенча, укучыларның компьютер технологияләренә булган кызыксынуларын истә тотып, татар теле һәм әдәбияты дәресләрендә </w:t>
      </w:r>
      <w:r w:rsidR="00763378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ф</w:t>
      </w: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әнне югары дәрәҗәдә үзләштерү, максатка омтылучанлык, информацион технологияләр дөньясында яңалыклар белән кызыксыну теләге уятуда компьютер технологияләрен куллану бик отышлы, дип саныйм мин. </w:t>
      </w:r>
    </w:p>
    <w:p w:rsidR="00E17298" w:rsidRPr="00D8425B" w:rsidRDefault="00D8425B" w:rsidP="00611A40">
      <w:pPr>
        <w:shd w:val="clear" w:color="auto" w:fill="FFFFFF"/>
        <w:spacing w:after="0" w:line="360" w:lineRule="auto"/>
        <w:ind w:left="14" w:firstLine="709"/>
        <w:jc w:val="both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D8425B">
        <w:rPr>
          <w:rFonts w:ascii="Times New Roman" w:eastAsia="Times New Roman" w:hAnsi="Times New Roman" w:cs="Times New Roman"/>
          <w:i/>
          <w:sz w:val="27"/>
          <w:szCs w:val="27"/>
          <w:lang w:val="tt-RU" w:eastAsia="ru-RU"/>
        </w:rPr>
        <w:t xml:space="preserve"> 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(Слайд 3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lang w:val="tt-RU"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E17298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Татар теле һәм әдәбияты дәресләрендә информацион технологияләрне куллануның өстенлекле яклары күп: дәрес материалы югары күрсәтмәле дәрәҗәдә була, укучының шәхси сыйфатын ачыкларга мөмкинлек бар, контроль һәм үзконтроль дәрәҗәсе югары, т</w:t>
      </w:r>
      <w:r w:rsidR="00E17298" w:rsidRPr="00611A40">
        <w:rPr>
          <w:rFonts w:ascii="Times New Roman" w:eastAsia="Times New Roman" w:hAnsi="Times New Roman" w:cs="Times New Roman"/>
          <w:noProof/>
          <w:color w:val="000000"/>
          <w:spacing w:val="-1"/>
          <w:sz w:val="27"/>
          <w:szCs w:val="27"/>
          <w:lang w:val="tt-RU" w:eastAsia="ru-RU"/>
        </w:rPr>
        <w:t xml:space="preserve">өрле дәресләрнең үзара бәйләнешен булдыру, дәрес укыту формаларын һәм ысулларын </w:t>
      </w:r>
      <w:r w:rsidR="00E17298" w:rsidRPr="00611A40"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  <w:lang w:val="tt-RU" w:eastAsia="ru-RU"/>
        </w:rPr>
        <w:t>төрләндерү дәрес эчтәлеген баерак һәм кызыграк итә.</w:t>
      </w:r>
      <w:r w:rsidR="00E17298" w:rsidRPr="00611A4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tt-RU"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Болар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барысы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компьютер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технологияләрен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кулланганда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укытучы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өчен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алыштыргысыз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ярдәм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ит</w:t>
      </w:r>
      <w:proofErr w:type="gram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үче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сыйфатлар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Бу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инде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һичшиксез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татар теле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һәм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әдәбиятының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эчтәлеген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безнең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17298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ә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йлән</w:t>
      </w:r>
      <w:proofErr w:type="gram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ә-</w:t>
      </w:r>
      <w:proofErr w:type="gram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тирәбездәге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чынбарлыкка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бәйләргә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шул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мохитта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шәхеснең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үзенең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урынын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билгеләргә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ярдәм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>итә</w:t>
      </w:r>
      <w:proofErr w:type="spellEnd"/>
      <w:r w:rsidR="00E17298" w:rsidRPr="00611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 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(Слайд 4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lang w:val="tt-RU"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E17298" w:rsidRPr="00D8425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Төп максат</w:t>
      </w:r>
      <w:r w:rsidR="007C40E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:</w:t>
      </w:r>
      <w:r w:rsidR="00E17298" w:rsidRPr="00D8425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укучыларда фәнни фикерләү, иҗади эшләү сәләтен үстерү,</w:t>
      </w:r>
      <w:r w:rsidR="00E17298" w:rsidRPr="00D8425B">
        <w:rPr>
          <w:rFonts w:ascii="Times New Roman" w:eastAsia="Times New Roman" w:hAnsi="Times New Roman" w:cs="Times New Roman"/>
          <w:noProof/>
          <w:color w:val="000000"/>
          <w:spacing w:val="1"/>
          <w:sz w:val="27"/>
          <w:szCs w:val="27"/>
          <w:lang w:val="tt-RU" w:eastAsia="ru-RU"/>
        </w:rPr>
        <w:t xml:space="preserve"> </w:t>
      </w:r>
      <w:r w:rsidR="00E17298" w:rsidRPr="00D8425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тәрбия эшендә югары нәтиҗәләргә ирешү, җәмгыятьтә үз урыннарын таба алырлык толерант шәхес тәрбияләү.</w:t>
      </w:r>
    </w:p>
    <w:p w:rsidR="00763378" w:rsidRPr="00611A40" w:rsidRDefault="00763378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7"/>
          <w:szCs w:val="27"/>
          <w:lang w:val="tt-RU" w:eastAsia="ru-RU"/>
        </w:rPr>
      </w:pP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Гимназия </w:t>
      </w:r>
      <w:r w:rsidR="00E17298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шартлары миңа дәресләрдә төрле видео техниканы уңышлы кулл</w:t>
      </w: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анырга мөмкинлек бирә. Кабинетта </w:t>
      </w:r>
      <w:r w:rsidR="00E17298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интернет челтәренә тоташтырылган компьютер, принтер, сканер, интерактив такта, проектор </w:t>
      </w:r>
      <w:r w:rsidR="005B7AFE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бар</w:t>
      </w:r>
      <w:r w:rsidR="00E17298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. Ә бу мөмкинлекләр мине</w:t>
      </w:r>
      <w:r w:rsidR="00E17298" w:rsidRPr="00611A40">
        <w:rPr>
          <w:rFonts w:ascii="Times New Roman" w:eastAsia="Times New Roman" w:hAnsi="Times New Roman" w:cs="Times New Roman"/>
          <w:spacing w:val="1"/>
          <w:sz w:val="27"/>
          <w:szCs w:val="27"/>
          <w:lang w:val="tt-RU" w:eastAsia="ru-RU"/>
        </w:rPr>
        <w:t xml:space="preserve"> даими рәвештә укытуның яңадан-яңа алымнарын эзләргә этәрә. </w:t>
      </w:r>
      <w:r w:rsidR="00E17298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Дәресләр</w:t>
      </w:r>
      <w:r w:rsidR="00540F88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г</w:t>
      </w:r>
      <w:r w:rsidR="00E17298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ә төрле видео, презентацияләр </w:t>
      </w:r>
      <w:r w:rsidR="00540F88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ясыйм</w:t>
      </w:r>
      <w:r w:rsidR="00E17298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. </w:t>
      </w:r>
      <w:r w:rsidR="00E17298" w:rsidRPr="00611A40">
        <w:rPr>
          <w:rFonts w:ascii="Times New Roman" w:eastAsia="Times New Roman" w:hAnsi="Times New Roman" w:cs="Times New Roman"/>
          <w:spacing w:val="1"/>
          <w:sz w:val="27"/>
          <w:szCs w:val="27"/>
          <w:lang w:val="tt-RU" w:eastAsia="ru-RU"/>
        </w:rPr>
        <w:t xml:space="preserve">Сөйләм теле үстерү дәресләрендә презентацион </w:t>
      </w:r>
      <w:r w:rsidR="00E17298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Роwег Рoint программасында эшләнгән укыган </w:t>
      </w:r>
      <w:r w:rsidR="00540F88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әсәргә иллюстрацияләр, </w:t>
      </w:r>
      <w:r w:rsidR="00540F88" w:rsidRPr="00611A40">
        <w:rPr>
          <w:rFonts w:ascii="Times New Roman" w:eastAsia="Times New Roman" w:hAnsi="Times New Roman" w:cs="Times New Roman"/>
          <w:spacing w:val="1"/>
          <w:sz w:val="27"/>
          <w:szCs w:val="27"/>
          <w:lang w:val="tt-RU" w:eastAsia="ru-RU"/>
        </w:rPr>
        <w:t>у</w:t>
      </w:r>
      <w:r w:rsidR="00E17298" w:rsidRPr="00611A40">
        <w:rPr>
          <w:rFonts w:ascii="Times New Roman" w:eastAsia="Times New Roman" w:hAnsi="Times New Roman" w:cs="Times New Roman"/>
          <w:spacing w:val="1"/>
          <w:sz w:val="27"/>
          <w:szCs w:val="27"/>
          <w:lang w:val="tt-RU" w:eastAsia="ru-RU"/>
        </w:rPr>
        <w:t>кытуны интенсивлаштыру өчен тестларны нәтиҗәле кулланам. Укучыларның теманы үзләштерү дәрәҗәсен тикшерү, белемнәрен бәяләү, ялгышларын ачыклау, аларны анализлау һәм төзәтү юлларын билгеләү өчен тестлар бик уңайлы.</w:t>
      </w:r>
    </w:p>
    <w:p w:rsidR="00E17298" w:rsidRPr="00611A40" w:rsidRDefault="00E17298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val="tt-RU" w:eastAsia="ru-RU"/>
        </w:rPr>
      </w:pPr>
      <w:r w:rsidRPr="00611A40">
        <w:rPr>
          <w:rFonts w:ascii="Times New Roman" w:eastAsia="Times New Roman" w:hAnsi="Times New Roman" w:cs="Times New Roman"/>
          <w:spacing w:val="-1"/>
          <w:sz w:val="27"/>
          <w:szCs w:val="27"/>
          <w:lang w:val="tt-RU" w:eastAsia="ru-RU"/>
        </w:rPr>
        <w:t xml:space="preserve"> </w:t>
      </w:r>
      <w:r w:rsidRPr="00611A40">
        <w:rPr>
          <w:rFonts w:ascii="Times New Roman" w:eastAsia="Times New Roman" w:hAnsi="Times New Roman" w:cs="Times New Roman"/>
          <w:spacing w:val="1"/>
          <w:sz w:val="27"/>
          <w:szCs w:val="27"/>
          <w:lang w:val="tt-RU" w:eastAsia="ru-RU"/>
        </w:rPr>
        <w:t>Укучылар үзләре дә төрле презентацияләр ясыйлар.</w:t>
      </w:r>
      <w:r w:rsidRPr="00611A40">
        <w:rPr>
          <w:rFonts w:ascii="Times New Roman" w:eastAsia="Times New Roman" w:hAnsi="Times New Roman" w:cs="Times New Roman"/>
          <w:spacing w:val="-1"/>
          <w:sz w:val="27"/>
          <w:szCs w:val="27"/>
          <w:lang w:val="tt-RU" w:eastAsia="ru-RU"/>
        </w:rPr>
        <w:t xml:space="preserve"> Татар теле дәресл</w:t>
      </w:r>
      <w:r w:rsidR="00C40D7E">
        <w:rPr>
          <w:rFonts w:ascii="Times New Roman" w:eastAsia="Times New Roman" w:hAnsi="Times New Roman" w:cs="Times New Roman"/>
          <w:spacing w:val="-1"/>
          <w:sz w:val="27"/>
          <w:szCs w:val="27"/>
          <w:lang w:val="tt-RU" w:eastAsia="ru-RU"/>
        </w:rPr>
        <w:t>ә</w:t>
      </w:r>
      <w:r w:rsidRPr="00611A40">
        <w:rPr>
          <w:rFonts w:ascii="Times New Roman" w:eastAsia="Times New Roman" w:hAnsi="Times New Roman" w:cs="Times New Roman"/>
          <w:spacing w:val="-1"/>
          <w:sz w:val="27"/>
          <w:szCs w:val="27"/>
          <w:lang w:val="tt-RU" w:eastAsia="ru-RU"/>
        </w:rPr>
        <w:t>ре өчен басма күрсәтмә материаллар бик аз, шуңа күрә укучылар интернет челтәренә чыгып, татарча сайтлардан төрле кызыклы материаллар бастырып алалар.</w:t>
      </w:r>
      <w:r w:rsidR="004648D8" w:rsidRPr="00611A40">
        <w:rPr>
          <w:rFonts w:ascii="Times New Roman" w:eastAsia="Times New Roman" w:hAnsi="Times New Roman" w:cs="Times New Roman"/>
          <w:spacing w:val="-1"/>
          <w:sz w:val="27"/>
          <w:szCs w:val="27"/>
          <w:lang w:val="tt-RU" w:eastAsia="ru-RU"/>
        </w:rPr>
        <w:t xml:space="preserve"> </w:t>
      </w:r>
      <w:r w:rsidR="00763378" w:rsidRPr="00611A40">
        <w:rPr>
          <w:rFonts w:ascii="Times New Roman" w:eastAsia="Times New Roman" w:hAnsi="Times New Roman" w:cs="Times New Roman"/>
          <w:spacing w:val="-1"/>
          <w:sz w:val="27"/>
          <w:szCs w:val="27"/>
          <w:lang w:val="tt-RU" w:eastAsia="ru-RU"/>
        </w:rPr>
        <w:t>(2 сыйныф “Кошлар” презентациясе)</w:t>
      </w:r>
      <w:r w:rsidR="007C40E0">
        <w:rPr>
          <w:rFonts w:ascii="Times New Roman" w:eastAsia="Times New Roman" w:hAnsi="Times New Roman" w:cs="Times New Roman"/>
          <w:spacing w:val="-1"/>
          <w:sz w:val="27"/>
          <w:szCs w:val="27"/>
          <w:lang w:val="tt-RU" w:eastAsia="ru-RU"/>
        </w:rPr>
        <w:t>.</w:t>
      </w:r>
    </w:p>
    <w:p w:rsidR="00E17298" w:rsidRPr="00611A40" w:rsidRDefault="00E17298" w:rsidP="007C4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Дәрестә интерактив тактаны куллану балаларның мотивациясен арттыра, аларда кызыксыну уята. </w:t>
      </w:r>
      <w:r w:rsidR="00FF7D14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Балалар тактага тиз ияләшә. Зур экран барыбызга да бергә эшләргә рөхсәт итә. </w:t>
      </w:r>
    </w:p>
    <w:p w:rsidR="00EE6318" w:rsidRPr="00611A40" w:rsidRDefault="00EE6318" w:rsidP="007C4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>Ин</w:t>
      </w:r>
      <w:r w:rsidR="00E17298" w:rsidRPr="00611A40">
        <w:rPr>
          <w:rFonts w:ascii="Times New Roman" w:hAnsi="Times New Roman" w:cs="Times New Roman"/>
          <w:sz w:val="27"/>
          <w:szCs w:val="27"/>
          <w:lang w:val="tt-RU"/>
        </w:rPr>
        <w:t>т</w:t>
      </w:r>
      <w:r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ерактив такта </w:t>
      </w:r>
      <w:r w:rsidR="00E17298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 ярдәмендә проблемалы укучылар да үзгәрә. Элек </w:t>
      </w:r>
      <w:r w:rsidR="00FF7D14" w:rsidRPr="00611A40">
        <w:rPr>
          <w:rFonts w:ascii="Times New Roman" w:hAnsi="Times New Roman" w:cs="Times New Roman"/>
          <w:sz w:val="27"/>
          <w:szCs w:val="27"/>
          <w:lang w:val="tt-RU"/>
        </w:rPr>
        <w:t>дәшми  уты</w:t>
      </w:r>
      <w:r w:rsidR="00763378" w:rsidRPr="00611A40">
        <w:rPr>
          <w:rFonts w:ascii="Times New Roman" w:hAnsi="Times New Roman" w:cs="Times New Roman"/>
          <w:sz w:val="27"/>
          <w:szCs w:val="27"/>
          <w:lang w:val="tt-RU"/>
        </w:rPr>
        <w:t>рган балалар дәрес</w:t>
      </w:r>
      <w:r w:rsidR="00E17298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тә катнаша башлыйлар. </w:t>
      </w:r>
      <w:r w:rsidR="00153F28" w:rsidRPr="00611A40">
        <w:rPr>
          <w:rFonts w:ascii="Times New Roman" w:hAnsi="Times New Roman" w:cs="Times New Roman"/>
          <w:sz w:val="27"/>
          <w:szCs w:val="27"/>
          <w:lang w:val="tt-RU"/>
        </w:rPr>
        <w:t>Б</w:t>
      </w:r>
      <w:r w:rsidR="00763378" w:rsidRPr="00611A40">
        <w:rPr>
          <w:rFonts w:ascii="Times New Roman" w:hAnsi="Times New Roman" w:cs="Times New Roman"/>
          <w:sz w:val="27"/>
          <w:szCs w:val="27"/>
          <w:lang w:val="tt-RU"/>
        </w:rPr>
        <w:t>алалар группалап эшләргә өйрәнә</w:t>
      </w:r>
      <w:r w:rsidR="00153F28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ләр. </w:t>
      </w:r>
    </w:p>
    <w:p w:rsidR="00E17298" w:rsidRPr="00611A40" w:rsidRDefault="00EE6318" w:rsidP="007C4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>Д</w:t>
      </w:r>
      <w:r w:rsidR="00153F28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әрестә </w:t>
      </w:r>
      <w:r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интерактив тактаны  </w:t>
      </w:r>
      <w:r w:rsidR="00153F28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кулланганда дәрес уен кебек бара. </w:t>
      </w:r>
    </w:p>
    <w:p w:rsidR="00E17298" w:rsidRPr="00611A40" w:rsidRDefault="00763378" w:rsidP="007C4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Хәзерге вакытта кесә </w:t>
      </w:r>
      <w:r w:rsidR="00E17298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 телефоны, компьютер белән</w:t>
      </w:r>
      <w:r w:rsidR="00A213D1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 һәр бала куллана </w:t>
      </w:r>
      <w:r w:rsidR="005B7AFE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, шуңа күрә укучы </w:t>
      </w:r>
      <w:r w:rsidR="00E17298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такта белән </w:t>
      </w:r>
      <w:r w:rsidR="005B7AFE" w:rsidRPr="00611A40">
        <w:rPr>
          <w:rFonts w:ascii="Times New Roman" w:hAnsi="Times New Roman" w:cs="Times New Roman"/>
          <w:sz w:val="27"/>
          <w:szCs w:val="27"/>
          <w:lang w:val="tt-RU"/>
        </w:rPr>
        <w:t>эшләргә бик тиз өйрән</w:t>
      </w:r>
      <w:r w:rsidR="00C40D7E">
        <w:rPr>
          <w:rFonts w:ascii="Times New Roman" w:hAnsi="Times New Roman" w:cs="Times New Roman"/>
          <w:sz w:val="27"/>
          <w:szCs w:val="27"/>
          <w:lang w:val="tt-RU"/>
        </w:rPr>
        <w:t>ә</w:t>
      </w:r>
      <w:r w:rsidR="005B7AFE" w:rsidRPr="00611A40">
        <w:rPr>
          <w:rFonts w:ascii="Times New Roman" w:hAnsi="Times New Roman" w:cs="Times New Roman"/>
          <w:sz w:val="27"/>
          <w:szCs w:val="27"/>
          <w:lang w:val="tt-RU"/>
        </w:rPr>
        <w:t>.</w:t>
      </w:r>
      <w:r w:rsidR="00E17298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</w:p>
    <w:p w:rsidR="004648D8" w:rsidRPr="00611A40" w:rsidRDefault="00E17298" w:rsidP="007C4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>Тактада төрле рәсемнәр күрсәтеп була</w:t>
      </w:r>
      <w:r w:rsidR="00EE6318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, шулай  ук  мин интерактив тактаны  </w:t>
      </w:r>
      <w:r w:rsidR="004648D8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гади такта итеп тә кулланам. </w:t>
      </w:r>
    </w:p>
    <w:p w:rsidR="004648D8" w:rsidRPr="00611A40" w:rsidRDefault="004648D8" w:rsidP="007C4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>Татар группаларында сузыкларны өйрәнгәндә төрле төстәге</w:t>
      </w:r>
      <w:r w:rsidR="00EE6318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 маркерлар белән эшләү. Мәсәлән</w:t>
      </w:r>
      <w:r w:rsidRPr="00611A40">
        <w:rPr>
          <w:rFonts w:ascii="Times New Roman" w:hAnsi="Times New Roman" w:cs="Times New Roman"/>
          <w:sz w:val="27"/>
          <w:szCs w:val="27"/>
          <w:lang w:val="tt-RU"/>
        </w:rPr>
        <w:t>: кызыл  маркер-калын сузык, зәңгәр марке</w:t>
      </w:r>
      <w:r w:rsidR="00EE6318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р- нечкә сузык. </w:t>
      </w:r>
      <w:r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Укучылар үзләре дә сизмәстән дәрескә кызыксынып карыйлар. </w:t>
      </w:r>
    </w:p>
    <w:p w:rsidR="007C40E0" w:rsidRDefault="007C40E0" w:rsidP="007C40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7"/>
          <w:szCs w:val="27"/>
          <w:lang w:val="tt-RU"/>
        </w:rPr>
      </w:pPr>
    </w:p>
    <w:p w:rsidR="00763378" w:rsidRPr="00611A40" w:rsidRDefault="00EE6318" w:rsidP="007C40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lastRenderedPageBreak/>
        <w:t xml:space="preserve">Интерактив такта  </w:t>
      </w:r>
      <w:r w:rsidR="00763378" w:rsidRPr="00611A40">
        <w:rPr>
          <w:rFonts w:ascii="Times New Roman" w:hAnsi="Times New Roman" w:cs="Times New Roman"/>
          <w:sz w:val="27"/>
          <w:szCs w:val="27"/>
          <w:lang w:val="tt-RU"/>
        </w:rPr>
        <w:t>ярдәмендә:</w:t>
      </w:r>
    </w:p>
    <w:p w:rsidR="004648D8" w:rsidRPr="00611A40" w:rsidRDefault="00763378" w:rsidP="00611A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>Төрле рәсемнәр күрсәтәм</w:t>
      </w:r>
      <w:r w:rsidR="004648D8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, </w:t>
      </w:r>
      <w:r w:rsidR="005B7AFE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 аннан соң </w:t>
      </w:r>
      <w:r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 укучылар рәсемгә  исем бирәләр</w:t>
      </w:r>
    </w:p>
    <w:p w:rsidR="004648D8" w:rsidRPr="00611A40" w:rsidRDefault="00763378" w:rsidP="00611A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>Хаталар өстендә эш үткәрәм</w:t>
      </w:r>
    </w:p>
    <w:p w:rsidR="004648D8" w:rsidRPr="00611A40" w:rsidRDefault="004648D8" w:rsidP="00611A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>Күпнокталар урынына тиешле хәрефләрне, сүзләрне ку</w:t>
      </w:r>
      <w:r w:rsidR="005B7AFE" w:rsidRPr="00611A40">
        <w:rPr>
          <w:rFonts w:ascii="Times New Roman" w:hAnsi="Times New Roman" w:cs="Times New Roman"/>
          <w:sz w:val="27"/>
          <w:szCs w:val="27"/>
          <w:lang w:val="tt-RU"/>
        </w:rPr>
        <w:t>я</w:t>
      </w:r>
      <w:r w:rsidR="00763378" w:rsidRPr="00611A40">
        <w:rPr>
          <w:rFonts w:ascii="Times New Roman" w:hAnsi="Times New Roman" w:cs="Times New Roman"/>
          <w:sz w:val="27"/>
          <w:szCs w:val="27"/>
          <w:lang w:val="tt-RU"/>
        </w:rPr>
        <w:t>быз</w:t>
      </w:r>
    </w:p>
    <w:p w:rsidR="004648D8" w:rsidRPr="00611A40" w:rsidRDefault="00763378" w:rsidP="00611A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>Тәрҗемә итәбез</w:t>
      </w:r>
    </w:p>
    <w:p w:rsidR="00153F28" w:rsidRPr="00611A40" w:rsidRDefault="004229B4" w:rsidP="00611A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>Язуч</w:t>
      </w:r>
      <w:r w:rsidR="00763378" w:rsidRPr="00611A40">
        <w:rPr>
          <w:rFonts w:ascii="Times New Roman" w:hAnsi="Times New Roman" w:cs="Times New Roman"/>
          <w:sz w:val="27"/>
          <w:szCs w:val="27"/>
          <w:lang w:val="tt-RU"/>
        </w:rPr>
        <w:t>ының биографиясе белән таныштырам</w:t>
      </w:r>
    </w:p>
    <w:p w:rsidR="007778E4" w:rsidRPr="00611A40" w:rsidRDefault="007778E4" w:rsidP="00611A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>Яңа сүзләр белән эш</w:t>
      </w:r>
      <w:r w:rsidR="00763378" w:rsidRPr="00611A40">
        <w:rPr>
          <w:rFonts w:ascii="Times New Roman" w:hAnsi="Times New Roman" w:cs="Times New Roman"/>
          <w:sz w:val="27"/>
          <w:szCs w:val="27"/>
          <w:lang w:val="tt-RU"/>
        </w:rPr>
        <w:t>либез</w:t>
      </w:r>
    </w:p>
    <w:p w:rsidR="007778E4" w:rsidRPr="00611A40" w:rsidRDefault="00763378" w:rsidP="00611A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>Төрле хәрефләрдән сүзләр төзибез</w:t>
      </w:r>
    </w:p>
    <w:p w:rsidR="004648D8" w:rsidRPr="00611A40" w:rsidRDefault="00763378" w:rsidP="00611A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>Презентациядә кроссворд ясыйм, дөресен  икенче слайдта тикшерәбез</w:t>
      </w:r>
    </w:p>
    <w:p w:rsidR="004648D8" w:rsidRPr="00611A40" w:rsidRDefault="004648D8" w:rsidP="00611A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>Презента</w:t>
      </w:r>
      <w:r w:rsidR="007778E4"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циядәге рәсемгә </w:t>
      </w:r>
      <w:r w:rsidRPr="00611A40">
        <w:rPr>
          <w:rFonts w:ascii="Times New Roman" w:hAnsi="Times New Roman" w:cs="Times New Roman"/>
          <w:sz w:val="27"/>
          <w:szCs w:val="27"/>
          <w:lang w:val="tt-RU"/>
        </w:rPr>
        <w:t xml:space="preserve"> музыка кер</w:t>
      </w:r>
      <w:r w:rsidR="00763378" w:rsidRPr="00611A40">
        <w:rPr>
          <w:rFonts w:ascii="Times New Roman" w:hAnsi="Times New Roman" w:cs="Times New Roman"/>
          <w:sz w:val="27"/>
          <w:szCs w:val="27"/>
          <w:lang w:val="tt-RU"/>
        </w:rPr>
        <w:t>теп, җыр җырлыйбыз</w:t>
      </w:r>
    </w:p>
    <w:p w:rsidR="004D4BA2" w:rsidRPr="007C40E0" w:rsidRDefault="00763378" w:rsidP="004D4B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1A40">
        <w:rPr>
          <w:rFonts w:ascii="Times New Roman" w:hAnsi="Times New Roman" w:cs="Times New Roman"/>
          <w:sz w:val="27"/>
          <w:szCs w:val="27"/>
          <w:lang w:val="tt-RU"/>
        </w:rPr>
        <w:t>Физминуткалар ясап, ял итәбез</w:t>
      </w:r>
    </w:p>
    <w:p w:rsidR="004D4BA2" w:rsidRDefault="00D8425B" w:rsidP="004D4BA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t xml:space="preserve">  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lang w:val="tt-RU" w:eastAsia="ru-RU"/>
        </w:rPr>
        <w:t xml:space="preserve"> 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(Слайд 5)</w:t>
      </w:r>
      <w:r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4D4BA2">
        <w:rPr>
          <w:rFonts w:ascii="Times New Roman" w:hAnsi="Times New Roman" w:cs="Times New Roman"/>
          <w:sz w:val="27"/>
          <w:szCs w:val="27"/>
          <w:lang w:val="tt-RU"/>
        </w:rPr>
        <w:t>Электрон мәгариф челтәрендә Укытучыга дигән (педагогик осталыкны күтәрү өчен) виртуа</w:t>
      </w:r>
      <w:r w:rsidR="004D4BA2" w:rsidRPr="004D4BA2">
        <w:rPr>
          <w:rFonts w:ascii="Times New Roman" w:hAnsi="Times New Roman" w:cs="Times New Roman"/>
          <w:sz w:val="27"/>
          <w:szCs w:val="27"/>
          <w:lang w:val="tt-RU"/>
        </w:rPr>
        <w:t>ль</w:t>
      </w:r>
      <w:r w:rsidR="004D4BA2">
        <w:rPr>
          <w:rFonts w:ascii="Times New Roman" w:hAnsi="Times New Roman" w:cs="Times New Roman"/>
          <w:sz w:val="27"/>
          <w:szCs w:val="27"/>
          <w:lang w:val="tt-RU"/>
        </w:rPr>
        <w:t xml:space="preserve"> методик берләшмәләр бар.  Мин татар телен сайлыйм. Ул үзе бишкә бүленә:</w:t>
      </w:r>
    </w:p>
    <w:p w:rsidR="004D4BA2" w:rsidRDefault="004D4BA2" w:rsidP="004D4B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t>Берләшмәләр (Сообщество)</w:t>
      </w:r>
    </w:p>
    <w:p w:rsidR="004D4BA2" w:rsidRDefault="004D4BA2" w:rsidP="004D4B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</w:rPr>
        <w:t>Цифровой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  <w:lang w:val="tt-RU"/>
        </w:rPr>
        <w:t xml:space="preserve">( </w:t>
      </w:r>
      <w:proofErr w:type="gramEnd"/>
      <w:r>
        <w:rPr>
          <w:rFonts w:ascii="Times New Roman" w:hAnsi="Times New Roman" w:cs="Times New Roman"/>
          <w:sz w:val="27"/>
          <w:szCs w:val="27"/>
          <w:lang w:val="tt-RU"/>
        </w:rPr>
        <w:t xml:space="preserve">электрон)  </w:t>
      </w:r>
      <w:proofErr w:type="spellStart"/>
      <w:r>
        <w:rPr>
          <w:rFonts w:ascii="Times New Roman" w:hAnsi="Times New Roman" w:cs="Times New Roman"/>
          <w:sz w:val="27"/>
          <w:szCs w:val="27"/>
        </w:rPr>
        <w:t>белем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бир</w:t>
      </w:r>
      <w:proofErr w:type="spellEnd"/>
      <w:r>
        <w:rPr>
          <w:rFonts w:ascii="Times New Roman" w:hAnsi="Times New Roman" w:cs="Times New Roman"/>
          <w:sz w:val="27"/>
          <w:szCs w:val="27"/>
          <w:lang w:val="tt-RU"/>
        </w:rPr>
        <w:t xml:space="preserve">ү ресурслары ( </w:t>
      </w:r>
      <w:r>
        <w:rPr>
          <w:rFonts w:ascii="Times New Roman" w:hAnsi="Times New Roman" w:cs="Times New Roman"/>
          <w:sz w:val="27"/>
          <w:szCs w:val="27"/>
        </w:rPr>
        <w:t>ЦОР)</w:t>
      </w:r>
    </w:p>
    <w:p w:rsidR="004D4BA2" w:rsidRDefault="004D4BA2" w:rsidP="004D4B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t>Файдалы сылтамалар ( полезные ссылки)</w:t>
      </w:r>
    </w:p>
    <w:p w:rsidR="004D4BA2" w:rsidRDefault="004D4BA2" w:rsidP="004D4B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t>Кирилл һәм  Мефодий (</w:t>
      </w:r>
      <w:r>
        <w:rPr>
          <w:rFonts w:ascii="Times New Roman" w:hAnsi="Times New Roman" w:cs="Times New Roman"/>
          <w:sz w:val="27"/>
          <w:szCs w:val="27"/>
        </w:rPr>
        <w:t>Цифровой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белем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бир</w:t>
      </w:r>
      <w:proofErr w:type="spellEnd"/>
      <w:r>
        <w:rPr>
          <w:rFonts w:ascii="Times New Roman" w:hAnsi="Times New Roman" w:cs="Times New Roman"/>
          <w:sz w:val="27"/>
          <w:szCs w:val="27"/>
          <w:lang w:val="tt-RU"/>
        </w:rPr>
        <w:t>ү ресурслары)</w:t>
      </w:r>
    </w:p>
    <w:p w:rsidR="004D4BA2" w:rsidRPr="004D4BA2" w:rsidRDefault="004D4BA2" w:rsidP="004D4B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t xml:space="preserve">Конкурслар </w:t>
      </w:r>
    </w:p>
    <w:p w:rsidR="004D4BA2" w:rsidRPr="002E5723" w:rsidRDefault="00D8425B" w:rsidP="007414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 xml:space="preserve">(Слайд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6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4D4BA2" w:rsidRPr="007414C4">
        <w:rPr>
          <w:rFonts w:ascii="Times New Roman" w:hAnsi="Times New Roman" w:cs="Times New Roman"/>
          <w:b/>
          <w:sz w:val="27"/>
          <w:szCs w:val="27"/>
          <w:lang w:val="tt-RU"/>
        </w:rPr>
        <w:t xml:space="preserve">Берләшмәләрдә </w:t>
      </w:r>
      <w:r w:rsidR="004D4BA2">
        <w:rPr>
          <w:rFonts w:ascii="Times New Roman" w:hAnsi="Times New Roman" w:cs="Times New Roman"/>
          <w:sz w:val="27"/>
          <w:szCs w:val="27"/>
          <w:lang w:val="tt-RU"/>
        </w:rPr>
        <w:t>дәресл</w:t>
      </w:r>
      <w:r w:rsidR="007414C4">
        <w:rPr>
          <w:rFonts w:ascii="Times New Roman" w:hAnsi="Times New Roman" w:cs="Times New Roman"/>
          <w:sz w:val="27"/>
          <w:szCs w:val="27"/>
          <w:lang w:val="tt-RU"/>
        </w:rPr>
        <w:t>әр өчен</w:t>
      </w:r>
      <w:r w:rsidR="002E5723">
        <w:rPr>
          <w:rFonts w:ascii="Times New Roman" w:hAnsi="Times New Roman" w:cs="Times New Roman"/>
          <w:sz w:val="27"/>
          <w:szCs w:val="27"/>
          <w:lang w:val="tt-RU"/>
        </w:rPr>
        <w:t xml:space="preserve"> кирәк булган төрле дәрес эшкәртмәләрен, </w:t>
      </w:r>
      <w:r w:rsidR="002E5723" w:rsidRPr="002E5723">
        <w:rPr>
          <w:rFonts w:ascii="Times New Roman" w:hAnsi="Times New Roman" w:cs="Times New Roman"/>
          <w:sz w:val="27"/>
          <w:szCs w:val="27"/>
          <w:lang w:val="tt-RU"/>
        </w:rPr>
        <w:t>презентация</w:t>
      </w:r>
      <w:r w:rsidR="002E5723">
        <w:rPr>
          <w:rFonts w:ascii="Times New Roman" w:hAnsi="Times New Roman" w:cs="Times New Roman"/>
          <w:sz w:val="27"/>
          <w:szCs w:val="27"/>
          <w:lang w:val="tt-RU"/>
        </w:rPr>
        <w:t xml:space="preserve">ләрен табып була. 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 xml:space="preserve">(Слайд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7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2E5723">
        <w:rPr>
          <w:rFonts w:ascii="Times New Roman" w:hAnsi="Times New Roman" w:cs="Times New Roman"/>
          <w:sz w:val="27"/>
          <w:szCs w:val="27"/>
          <w:lang w:val="tt-RU"/>
        </w:rPr>
        <w:t xml:space="preserve"> Мәсәлән, безнең мәктәп укытучысы Ахмедова Эл</w:t>
      </w:r>
      <w:r w:rsidR="002E5723" w:rsidRPr="002E5723">
        <w:rPr>
          <w:rFonts w:ascii="Times New Roman" w:hAnsi="Times New Roman" w:cs="Times New Roman"/>
          <w:sz w:val="27"/>
          <w:szCs w:val="27"/>
          <w:lang w:val="tt-RU"/>
        </w:rPr>
        <w:t>ь</w:t>
      </w:r>
      <w:r w:rsidR="002E5723">
        <w:rPr>
          <w:rFonts w:ascii="Times New Roman" w:hAnsi="Times New Roman" w:cs="Times New Roman"/>
          <w:sz w:val="27"/>
          <w:szCs w:val="27"/>
          <w:lang w:val="tt-RU"/>
        </w:rPr>
        <w:t>вира Ахматовна да үзе ясаган эшләрен дә анда җибәрә.</w:t>
      </w:r>
    </w:p>
    <w:p w:rsidR="00D8425B" w:rsidRDefault="007414C4" w:rsidP="007414C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7414C4">
        <w:rPr>
          <w:rFonts w:ascii="Times New Roman" w:hAnsi="Times New Roman" w:cs="Times New Roman"/>
          <w:sz w:val="27"/>
          <w:szCs w:val="27"/>
          <w:lang w:val="tt-RU"/>
        </w:rPr>
        <w:t xml:space="preserve">  </w:t>
      </w:r>
      <w:r w:rsidR="007C40E0">
        <w:rPr>
          <w:rFonts w:ascii="Times New Roman" w:hAnsi="Times New Roman" w:cs="Times New Roman"/>
          <w:sz w:val="27"/>
          <w:szCs w:val="27"/>
          <w:lang w:val="tt-RU"/>
        </w:rPr>
        <w:t xml:space="preserve">  </w:t>
      </w:r>
      <w:r w:rsidRPr="007414C4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="00D8425B"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 xml:space="preserve">(Слайд </w:t>
      </w:r>
      <w:r w:rsid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8</w:t>
      </w:r>
      <w:r w:rsidR="00D8425B"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)</w:t>
      </w:r>
      <w:r w:rsidR="00D8425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7C40E0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Pr="007414C4">
        <w:rPr>
          <w:rFonts w:ascii="Times New Roman" w:hAnsi="Times New Roman" w:cs="Times New Roman"/>
          <w:b/>
          <w:sz w:val="27"/>
          <w:szCs w:val="27"/>
        </w:rPr>
        <w:t>Цифровой</w:t>
      </w:r>
      <w:r w:rsidRPr="007414C4">
        <w:rPr>
          <w:rFonts w:ascii="Times New Roman" w:hAnsi="Times New Roman" w:cs="Times New Roman"/>
          <w:b/>
          <w:sz w:val="27"/>
          <w:szCs w:val="27"/>
          <w:lang w:val="tt-RU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val="tt-RU"/>
        </w:rPr>
        <w:t>(</w:t>
      </w:r>
      <w:r w:rsidRPr="007414C4">
        <w:rPr>
          <w:rFonts w:ascii="Times New Roman" w:hAnsi="Times New Roman" w:cs="Times New Roman"/>
          <w:b/>
          <w:sz w:val="27"/>
          <w:szCs w:val="27"/>
          <w:lang w:val="tt-RU"/>
        </w:rPr>
        <w:t xml:space="preserve">электрон)  </w:t>
      </w:r>
      <w:proofErr w:type="spellStart"/>
      <w:r w:rsidRPr="007414C4">
        <w:rPr>
          <w:rFonts w:ascii="Times New Roman" w:hAnsi="Times New Roman" w:cs="Times New Roman"/>
          <w:b/>
          <w:sz w:val="27"/>
          <w:szCs w:val="27"/>
        </w:rPr>
        <w:t>белем</w:t>
      </w:r>
      <w:proofErr w:type="spellEnd"/>
      <w:r w:rsidRPr="007414C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7414C4">
        <w:rPr>
          <w:rFonts w:ascii="Times New Roman" w:hAnsi="Times New Roman" w:cs="Times New Roman"/>
          <w:b/>
          <w:sz w:val="27"/>
          <w:szCs w:val="27"/>
        </w:rPr>
        <w:t>бир</w:t>
      </w:r>
      <w:proofErr w:type="spellEnd"/>
      <w:r w:rsidRPr="007414C4">
        <w:rPr>
          <w:rFonts w:ascii="Times New Roman" w:hAnsi="Times New Roman" w:cs="Times New Roman"/>
          <w:b/>
          <w:sz w:val="27"/>
          <w:szCs w:val="27"/>
          <w:lang w:val="tt-RU"/>
        </w:rPr>
        <w:t xml:space="preserve">ү ресурслары ( </w:t>
      </w:r>
      <w:r w:rsidRPr="007414C4">
        <w:rPr>
          <w:rFonts w:ascii="Times New Roman" w:hAnsi="Times New Roman" w:cs="Times New Roman"/>
          <w:b/>
          <w:sz w:val="27"/>
          <w:szCs w:val="27"/>
        </w:rPr>
        <w:t>ЦОР)</w:t>
      </w:r>
      <w:r w:rsidR="000A782C">
        <w:rPr>
          <w:rFonts w:ascii="Times New Roman" w:hAnsi="Times New Roman" w:cs="Times New Roman"/>
          <w:b/>
          <w:sz w:val="27"/>
          <w:szCs w:val="27"/>
          <w:lang w:val="tt-RU"/>
        </w:rPr>
        <w:t xml:space="preserve">. </w:t>
      </w:r>
      <w:r w:rsidR="00D8425B"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 xml:space="preserve">(Слайд </w:t>
      </w:r>
      <w:r w:rsid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9</w:t>
      </w:r>
      <w:r w:rsidR="00D8425B"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)</w:t>
      </w:r>
      <w:r w:rsidR="00D8425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0A782C" w:rsidRPr="000A782C">
        <w:rPr>
          <w:rFonts w:ascii="Times New Roman" w:hAnsi="Times New Roman" w:cs="Times New Roman"/>
          <w:sz w:val="27"/>
          <w:szCs w:val="27"/>
          <w:lang w:val="tt-RU"/>
        </w:rPr>
        <w:t>Дә</w:t>
      </w:r>
      <w:r w:rsidR="000A782C">
        <w:rPr>
          <w:rFonts w:ascii="Times New Roman" w:hAnsi="Times New Roman" w:cs="Times New Roman"/>
          <w:sz w:val="27"/>
          <w:szCs w:val="27"/>
          <w:lang w:val="tt-RU"/>
        </w:rPr>
        <w:t>ресне кызыграк һәм балаларга аңлаешлырак итү өчен  му</w:t>
      </w:r>
      <w:r w:rsidR="000A782C" w:rsidRPr="000A782C">
        <w:rPr>
          <w:rFonts w:ascii="Times New Roman" w:hAnsi="Times New Roman" w:cs="Times New Roman"/>
          <w:sz w:val="27"/>
          <w:szCs w:val="27"/>
          <w:lang w:val="tt-RU"/>
        </w:rPr>
        <w:t>ль</w:t>
      </w:r>
      <w:r w:rsidR="000A782C">
        <w:rPr>
          <w:rFonts w:ascii="Times New Roman" w:hAnsi="Times New Roman" w:cs="Times New Roman"/>
          <w:sz w:val="27"/>
          <w:szCs w:val="27"/>
          <w:lang w:val="tt-RU"/>
        </w:rPr>
        <w:t xml:space="preserve">тимедияле  “Бала” китапханәсен куллану отышлы.  </w:t>
      </w:r>
      <w:r w:rsidR="00D8425B">
        <w:rPr>
          <w:rFonts w:ascii="Times New Roman" w:hAnsi="Times New Roman" w:cs="Times New Roman"/>
          <w:sz w:val="27"/>
          <w:szCs w:val="27"/>
          <w:lang w:val="tt-RU"/>
        </w:rPr>
        <w:t xml:space="preserve">   </w:t>
      </w:r>
      <w:r w:rsidR="00D8425B"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 xml:space="preserve">(Слайд </w:t>
      </w:r>
      <w:r w:rsid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10</w:t>
      </w:r>
      <w:r w:rsidR="00D8425B"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)</w:t>
      </w:r>
      <w:r w:rsidR="00D8425B" w:rsidRPr="00D8425B">
        <w:rPr>
          <w:rFonts w:ascii="Times New Roman" w:eastAsia="Times New Roman" w:hAnsi="Times New Roman" w:cs="Times New Roman"/>
          <w:i/>
          <w:sz w:val="27"/>
          <w:szCs w:val="27"/>
          <w:lang w:val="tt-RU" w:eastAsia="ru-RU"/>
        </w:rPr>
        <w:t xml:space="preserve">   </w:t>
      </w:r>
      <w:r w:rsidR="00D8425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0A782C">
        <w:rPr>
          <w:rFonts w:ascii="Times New Roman" w:hAnsi="Times New Roman" w:cs="Times New Roman"/>
          <w:sz w:val="27"/>
          <w:szCs w:val="27"/>
          <w:lang w:val="tt-RU"/>
        </w:rPr>
        <w:t>Анда татар теле дәреслекләре</w:t>
      </w:r>
      <w:r w:rsidR="00D8425B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</w:p>
    <w:p w:rsidR="007414C4" w:rsidRPr="000A782C" w:rsidRDefault="00BD6861" w:rsidP="007414C4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t xml:space="preserve">(1-4 нче сыйныф) </w:t>
      </w:r>
      <w:r w:rsidR="000A782C">
        <w:rPr>
          <w:rFonts w:ascii="Times New Roman" w:hAnsi="Times New Roman" w:cs="Times New Roman"/>
          <w:sz w:val="27"/>
          <w:szCs w:val="27"/>
          <w:lang w:val="tt-RU"/>
        </w:rPr>
        <w:t>өчен му</w:t>
      </w:r>
      <w:r w:rsidR="000A782C" w:rsidRPr="000A782C">
        <w:rPr>
          <w:rFonts w:ascii="Times New Roman" w:hAnsi="Times New Roman" w:cs="Times New Roman"/>
          <w:sz w:val="27"/>
          <w:szCs w:val="27"/>
          <w:lang w:val="tt-RU"/>
        </w:rPr>
        <w:t>ль</w:t>
      </w:r>
      <w:r w:rsidR="000A782C">
        <w:rPr>
          <w:rFonts w:ascii="Times New Roman" w:hAnsi="Times New Roman" w:cs="Times New Roman"/>
          <w:sz w:val="27"/>
          <w:szCs w:val="27"/>
          <w:lang w:val="tt-RU"/>
        </w:rPr>
        <w:t>тимедияле кушымталар</w:t>
      </w:r>
      <w:r w:rsidRPr="00BD6861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бар. </w:t>
      </w:r>
      <w:r w:rsidR="000A782C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Электрон ресурслар ярдәмендә әдәби уку дәресләрендә балалар өчен төрле  </w:t>
      </w:r>
      <w:r w:rsidR="000A782C">
        <w:rPr>
          <w:rFonts w:ascii="Times New Roman" w:hAnsi="Times New Roman" w:cs="Times New Roman"/>
          <w:sz w:val="27"/>
          <w:szCs w:val="27"/>
          <w:lang w:val="tt-RU"/>
        </w:rPr>
        <w:t>татар мультфильмнары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 күрсәтеп була.</w:t>
      </w:r>
    </w:p>
    <w:p w:rsidR="004D4BA2" w:rsidRDefault="007C40E0" w:rsidP="004D4BA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val="tt-RU" w:eastAsia="ru-RU"/>
        </w:rPr>
        <w:t xml:space="preserve">    </w:t>
      </w:r>
      <w:r w:rsidR="00D8425B"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 xml:space="preserve">(Слайд </w:t>
      </w:r>
      <w:r w:rsid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11,12</w:t>
      </w:r>
      <w:r w:rsidR="00D8425B"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)</w:t>
      </w:r>
      <w:r w:rsidR="00D8425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9D4778">
        <w:rPr>
          <w:rFonts w:ascii="Times New Roman" w:hAnsi="Times New Roman" w:cs="Times New Roman"/>
          <w:sz w:val="27"/>
          <w:szCs w:val="27"/>
          <w:lang w:val="tt-RU"/>
        </w:rPr>
        <w:t xml:space="preserve">Мәсәлән, 1 нче сыйныф рус группасы өчен “Күңелле татар теле”     дәреслеге берничә бүлектән тора. Бүлекне генә сайлап алырга кирәк. </w:t>
      </w:r>
      <w:r w:rsidR="000E287B">
        <w:rPr>
          <w:rFonts w:ascii="Times New Roman" w:hAnsi="Times New Roman" w:cs="Times New Roman"/>
          <w:sz w:val="27"/>
          <w:szCs w:val="27"/>
          <w:lang w:val="tt-RU"/>
        </w:rPr>
        <w:t xml:space="preserve">   </w:t>
      </w:r>
    </w:p>
    <w:p w:rsidR="000E287B" w:rsidRDefault="006966D0" w:rsidP="006966D0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t xml:space="preserve">       Тема    </w:t>
      </w:r>
      <w:r w:rsidR="000E287B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  Диалоглар     </w:t>
      </w:r>
      <w:r w:rsidR="000E287B">
        <w:rPr>
          <w:rFonts w:ascii="Times New Roman" w:hAnsi="Times New Roman" w:cs="Times New Roman"/>
          <w:sz w:val="27"/>
          <w:szCs w:val="27"/>
          <w:lang w:val="tt-RU"/>
        </w:rPr>
        <w:t>Грамматика      Аудирование     Сүзлек    Мультфильм</w:t>
      </w:r>
    </w:p>
    <w:p w:rsidR="00E122AB" w:rsidRPr="00C17553" w:rsidRDefault="00D8425B" w:rsidP="00C17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lastRenderedPageBreak/>
        <w:t xml:space="preserve">(Слайд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13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AF70D6" w:rsidRPr="00AF70D6">
        <w:rPr>
          <w:rFonts w:ascii="Times New Roman" w:hAnsi="Times New Roman" w:cs="Times New Roman"/>
          <w:b/>
          <w:sz w:val="27"/>
          <w:szCs w:val="27"/>
          <w:lang w:val="tt-RU"/>
        </w:rPr>
        <w:t xml:space="preserve">Файдалы сылтамаларда </w:t>
      </w:r>
      <w:r w:rsidR="00E122AB">
        <w:rPr>
          <w:rFonts w:ascii="Times New Roman" w:hAnsi="Times New Roman" w:cs="Times New Roman"/>
          <w:b/>
          <w:sz w:val="27"/>
          <w:szCs w:val="27"/>
          <w:lang w:val="tt-RU"/>
        </w:rPr>
        <w:t xml:space="preserve"> </w:t>
      </w:r>
      <w:r w:rsidR="00E122AB" w:rsidRPr="00E122AB">
        <w:rPr>
          <w:rFonts w:ascii="Times New Roman" w:hAnsi="Times New Roman" w:cs="Times New Roman"/>
          <w:sz w:val="27"/>
          <w:szCs w:val="27"/>
          <w:lang w:val="tt-RU"/>
        </w:rPr>
        <w:t xml:space="preserve">татар сайтлары, </w:t>
      </w:r>
      <w:r w:rsidR="00F91FCC"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 xml:space="preserve">(Слайд </w:t>
      </w:r>
      <w:r w:rsidR="00F91FCC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14</w:t>
      </w:r>
      <w:r w:rsidR="00387C1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,15</w:t>
      </w:r>
      <w:r w:rsidR="00F91FCC"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)</w:t>
      </w:r>
      <w:r w:rsidR="00F91FCC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E122AB" w:rsidRPr="00E122AB">
        <w:rPr>
          <w:rFonts w:ascii="Times New Roman" w:hAnsi="Times New Roman" w:cs="Times New Roman"/>
          <w:sz w:val="27"/>
          <w:szCs w:val="27"/>
          <w:lang w:val="tt-RU"/>
        </w:rPr>
        <w:t>татар әкиятләрен, җырларын фильмнарын күрсәтеп була.</w:t>
      </w:r>
    </w:p>
    <w:p w:rsidR="00E170B5" w:rsidRDefault="00387C1B" w:rsidP="00C17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 xml:space="preserve"> (Слайд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16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)</w:t>
      </w:r>
      <w:r w:rsidR="00C17553">
        <w:rPr>
          <w:rFonts w:ascii="Times New Roman" w:hAnsi="Times New Roman" w:cs="Times New Roman"/>
          <w:sz w:val="27"/>
          <w:szCs w:val="27"/>
          <w:lang w:val="tt-RU"/>
        </w:rPr>
        <w:t xml:space="preserve"> Яндекс аша </w:t>
      </w:r>
      <w:r w:rsidR="00C17553" w:rsidRPr="00C17553">
        <w:rPr>
          <w:rFonts w:ascii="Times New Roman" w:hAnsi="Times New Roman" w:cs="Times New Roman"/>
          <w:b/>
          <w:sz w:val="27"/>
          <w:szCs w:val="27"/>
          <w:lang w:val="tt-RU"/>
        </w:rPr>
        <w:t>ТНВ онлайн</w:t>
      </w:r>
      <w:r w:rsidR="00C17553">
        <w:rPr>
          <w:rFonts w:ascii="Times New Roman" w:hAnsi="Times New Roman" w:cs="Times New Roman"/>
          <w:sz w:val="27"/>
          <w:szCs w:val="27"/>
          <w:lang w:val="tt-RU"/>
        </w:rPr>
        <w:t>га кереп</w:t>
      </w:r>
      <w:r w:rsidR="00C17553" w:rsidRPr="00FC139D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="00FC139D">
        <w:rPr>
          <w:rFonts w:ascii="Times New Roman" w:hAnsi="Times New Roman" w:cs="Times New Roman"/>
          <w:sz w:val="27"/>
          <w:szCs w:val="27"/>
          <w:lang w:val="tt-RU"/>
        </w:rPr>
        <w:t xml:space="preserve">ТНВ  планетаны сайлыйбыз, 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 xml:space="preserve">(Слайд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17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FC139D">
        <w:rPr>
          <w:rFonts w:ascii="Times New Roman" w:hAnsi="Times New Roman" w:cs="Times New Roman"/>
          <w:sz w:val="27"/>
          <w:szCs w:val="27"/>
          <w:lang w:val="tt-RU"/>
        </w:rPr>
        <w:t>видеоархивка керәбез. Барлык программалардан үзебезгә кирәкле, кызыклы мәг</w:t>
      </w:r>
      <w:r w:rsidR="00FC139D" w:rsidRPr="00200D55">
        <w:rPr>
          <w:rFonts w:ascii="Times New Roman" w:hAnsi="Times New Roman" w:cs="Times New Roman"/>
          <w:sz w:val="27"/>
          <w:szCs w:val="27"/>
          <w:lang w:val="tt-RU"/>
        </w:rPr>
        <w:t>ъ</w:t>
      </w:r>
      <w:r w:rsidR="00FC139D">
        <w:rPr>
          <w:rFonts w:ascii="Times New Roman" w:hAnsi="Times New Roman" w:cs="Times New Roman"/>
          <w:sz w:val="27"/>
          <w:szCs w:val="27"/>
          <w:lang w:val="tt-RU"/>
        </w:rPr>
        <w:t>лүматны табабыз. Мәсәлән</w:t>
      </w:r>
      <w:r w:rsidR="00200D55">
        <w:rPr>
          <w:rFonts w:ascii="Times New Roman" w:hAnsi="Times New Roman" w:cs="Times New Roman"/>
          <w:sz w:val="27"/>
          <w:szCs w:val="27"/>
          <w:lang w:val="tt-RU"/>
        </w:rPr>
        <w:t>:</w:t>
      </w:r>
      <w:r w:rsidR="00FC139D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="00932D37"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 xml:space="preserve">(Слайд </w:t>
      </w:r>
      <w:r w:rsidR="00932D37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18</w:t>
      </w:r>
      <w:r w:rsidR="00932D37"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)</w:t>
      </w:r>
      <w:r w:rsidR="00932D37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200D55">
        <w:rPr>
          <w:rFonts w:ascii="Times New Roman" w:hAnsi="Times New Roman" w:cs="Times New Roman"/>
          <w:sz w:val="27"/>
          <w:szCs w:val="27"/>
          <w:lang w:val="tt-RU"/>
        </w:rPr>
        <w:t xml:space="preserve">әдәби хәзинә,  </w:t>
      </w:r>
      <w:r w:rsidR="00932D37"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 xml:space="preserve">(Слайд </w:t>
      </w:r>
      <w:r w:rsidR="00932D37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19</w:t>
      </w:r>
      <w:r w:rsidR="00932D37"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)</w:t>
      </w:r>
      <w:r w:rsidR="00932D37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200D55">
        <w:rPr>
          <w:rFonts w:ascii="Times New Roman" w:hAnsi="Times New Roman" w:cs="Times New Roman"/>
          <w:sz w:val="27"/>
          <w:szCs w:val="27"/>
          <w:lang w:val="tt-RU"/>
        </w:rPr>
        <w:t>поем и учим татарский язык бүлекләре.</w:t>
      </w:r>
      <w:r w:rsidR="00E170B5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</w:p>
    <w:p w:rsidR="00387C1B" w:rsidRDefault="00932D37" w:rsidP="0038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 xml:space="preserve">(Слайд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21-22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E170B5">
        <w:rPr>
          <w:rFonts w:ascii="Times New Roman" w:hAnsi="Times New Roman" w:cs="Times New Roman"/>
          <w:sz w:val="27"/>
          <w:szCs w:val="27"/>
          <w:lang w:val="tt-RU"/>
        </w:rPr>
        <w:t xml:space="preserve">Шулай ук, Яндекс аша </w:t>
      </w:r>
      <w:r w:rsidR="00E170B5" w:rsidRPr="00E170B5">
        <w:rPr>
          <w:rFonts w:ascii="Times New Roman" w:hAnsi="Times New Roman" w:cs="Times New Roman"/>
          <w:b/>
          <w:sz w:val="27"/>
          <w:szCs w:val="27"/>
          <w:lang w:val="tt-RU"/>
        </w:rPr>
        <w:t>уроки татарского языка</w:t>
      </w:r>
      <w:r w:rsidR="00EC17E3">
        <w:rPr>
          <w:rFonts w:ascii="Times New Roman" w:hAnsi="Times New Roman" w:cs="Times New Roman"/>
          <w:b/>
          <w:sz w:val="27"/>
          <w:szCs w:val="27"/>
          <w:lang w:val="tt-RU"/>
        </w:rPr>
        <w:t xml:space="preserve"> </w:t>
      </w:r>
      <w:r w:rsidR="00E170B5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="00EC17E3">
        <w:rPr>
          <w:rFonts w:ascii="Times New Roman" w:hAnsi="Times New Roman" w:cs="Times New Roman"/>
          <w:sz w:val="27"/>
          <w:szCs w:val="27"/>
          <w:lang w:val="tt-RU"/>
        </w:rPr>
        <w:t>дигән биткә  кереп,</w:t>
      </w:r>
      <w:r w:rsidR="00247803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="00EC17E3">
        <w:rPr>
          <w:rFonts w:ascii="Times New Roman" w:hAnsi="Times New Roman" w:cs="Times New Roman"/>
          <w:sz w:val="27"/>
          <w:szCs w:val="27"/>
          <w:lang w:val="tt-RU"/>
        </w:rPr>
        <w:t>татар телен өйрәнеп була.</w:t>
      </w:r>
    </w:p>
    <w:p w:rsidR="00E122AB" w:rsidRPr="00862AF2" w:rsidRDefault="00387C1B" w:rsidP="007C4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387C1B">
        <w:rPr>
          <w:rFonts w:ascii="Times New Roman" w:hAnsi="Times New Roman" w:cs="Times New Roman"/>
          <w:b/>
          <w:sz w:val="27"/>
          <w:szCs w:val="27"/>
          <w:lang w:val="tt-RU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val="tt-RU"/>
        </w:rPr>
        <w:t xml:space="preserve">Электрон китапка </w:t>
      </w:r>
      <w:r w:rsidRPr="00C17553">
        <w:rPr>
          <w:rFonts w:ascii="Times New Roman" w:hAnsi="Times New Roman" w:cs="Times New Roman"/>
          <w:sz w:val="27"/>
          <w:szCs w:val="27"/>
          <w:lang w:val="tt-RU"/>
        </w:rPr>
        <w:t>татар теле серверына басып</w:t>
      </w:r>
      <w:r>
        <w:rPr>
          <w:rFonts w:ascii="Times New Roman" w:hAnsi="Times New Roman" w:cs="Times New Roman"/>
          <w:sz w:val="27"/>
          <w:szCs w:val="27"/>
          <w:lang w:val="tt-RU"/>
        </w:rPr>
        <w:t>,</w:t>
      </w:r>
      <w:r w:rsidRPr="00C17553">
        <w:rPr>
          <w:rFonts w:ascii="Times New Roman" w:hAnsi="Times New Roman" w:cs="Times New Roman"/>
          <w:sz w:val="27"/>
          <w:szCs w:val="27"/>
          <w:lang w:val="tt-RU"/>
        </w:rPr>
        <w:t xml:space="preserve"> татар теле бүлегенә керәсең.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 Д</w:t>
      </w:r>
      <w:r w:rsidRPr="00C17553">
        <w:rPr>
          <w:rFonts w:ascii="Times New Roman" w:hAnsi="Times New Roman" w:cs="Times New Roman"/>
          <w:sz w:val="27"/>
          <w:szCs w:val="27"/>
          <w:lang w:val="tt-RU"/>
        </w:rPr>
        <w:t xml:space="preserve">әрес барышы –укытучы – бүлекне </w:t>
      </w:r>
      <w:r>
        <w:rPr>
          <w:rFonts w:ascii="Times New Roman" w:hAnsi="Times New Roman" w:cs="Times New Roman"/>
          <w:sz w:val="27"/>
          <w:szCs w:val="27"/>
          <w:lang w:val="tt-RU"/>
        </w:rPr>
        <w:t>сайлыйсың. Мәсәлән, фонетика бүлеген сайласаң,   анда тестлар бирелгән. Каләмне алып, дөрес җавапны билгелисең.</w:t>
      </w:r>
    </w:p>
    <w:p w:rsidR="000B344D" w:rsidRPr="00611A40" w:rsidRDefault="00932D37" w:rsidP="00611A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 xml:space="preserve">(Слайд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23</w:t>
      </w:r>
      <w:r w:rsidRPr="00D8425B">
        <w:rPr>
          <w:rFonts w:ascii="Times New Roman" w:eastAsia="Times New Roman" w:hAnsi="Times New Roman" w:cs="Times New Roman"/>
          <w:i/>
          <w:sz w:val="27"/>
          <w:szCs w:val="27"/>
          <w:u w:val="single"/>
          <w:lang w:val="tt-RU"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0B344D"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Дәрестә интерактив такта куллану санитар гигиена нормалары буенча 20 минуттан да артмаска тиеш.</w:t>
      </w:r>
    </w:p>
    <w:p w:rsidR="00611A40" w:rsidRPr="00862AF2" w:rsidRDefault="006322F1" w:rsidP="00E22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«Шәкертләрне гыйлем белән тәрбияләү, изге шәригатьтә аңлатылган күркәм холыклар белән таныштыру һәм гадәтләндерү – укытучының беренче эше булыр,» – дигән Р. Фәхреддин. Бүгенге укучыларның гыйлем, яхшы тәрбия алырга тулы мөмкинлекләре бар. Безгә бары тик гыйлем алуга тырышлык, теләк һәм омтылыш тәрбияләргә кирәк. Безнең кулларда балалар язмышы. Безнең укучыларыбыз,</w:t>
      </w:r>
      <w:r w:rsidR="00B40888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Pr="00611A4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Р. Фәхреддин теләгәнчә, бөтен яктан да үрнәк балалар булып үссеннәр һәм милләтебез горурланырлык шәхесләр булсыннар иде.</w:t>
      </w:r>
    </w:p>
    <w:p w:rsidR="007C40E0" w:rsidRDefault="007C40E0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7C40E0" w:rsidRDefault="007C40E0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8B402A" w:rsidRDefault="00FB27E0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611A40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Федераль  Дәүләт  стандартларында белем бирү үсешенең төп юнәлеше- системалы-эшчәнлекле  юнәлеш</w:t>
      </w:r>
    </w:p>
    <w:p w:rsidR="00FB27E0" w:rsidRPr="00611A40" w:rsidRDefault="00FB27E0" w:rsidP="00611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611A40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( системно-деятельностный подход), ә системаны барлыкка китерә торган төп  компонент- нәтиҗә: шәхси,  метапредмет, предмет нәтиҗәләре дип билгеләнелә. Укыту ысулларының нәтиҗәлелегенә карата кытайларның бик акыллы бер әйтеме бар: “ Мин ишетәм- онытам, мин күрәм- аңлыйм, мин эшлим- истә калд</w:t>
      </w:r>
      <w:bookmarkStart w:id="0" w:name="_GoBack"/>
      <w:bookmarkEnd w:id="0"/>
      <w:r w:rsidRPr="00611A40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ырам”. </w:t>
      </w:r>
    </w:p>
    <w:p w:rsidR="00FB27E0" w:rsidRPr="00611A40" w:rsidRDefault="00FB27E0" w:rsidP="00611A4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tt-RU"/>
        </w:rPr>
      </w:pPr>
    </w:p>
    <w:sectPr w:rsidR="00FB27E0" w:rsidRPr="00611A40" w:rsidSect="007C40E0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76E"/>
    <w:multiLevelType w:val="hybridMultilevel"/>
    <w:tmpl w:val="C2A27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F5056"/>
    <w:multiLevelType w:val="hybridMultilevel"/>
    <w:tmpl w:val="F19A2458"/>
    <w:lvl w:ilvl="0" w:tplc="C9147E7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61"/>
    <w:rsid w:val="0002610E"/>
    <w:rsid w:val="000431C2"/>
    <w:rsid w:val="000A782C"/>
    <w:rsid w:val="000B344D"/>
    <w:rsid w:val="000E287B"/>
    <w:rsid w:val="001219C8"/>
    <w:rsid w:val="00153F28"/>
    <w:rsid w:val="001F1081"/>
    <w:rsid w:val="00200D55"/>
    <w:rsid w:val="00232AED"/>
    <w:rsid w:val="00247803"/>
    <w:rsid w:val="002D41AA"/>
    <w:rsid w:val="002E5723"/>
    <w:rsid w:val="00356726"/>
    <w:rsid w:val="00387C1B"/>
    <w:rsid w:val="004229B4"/>
    <w:rsid w:val="004648D8"/>
    <w:rsid w:val="004D4BA2"/>
    <w:rsid w:val="00540F88"/>
    <w:rsid w:val="00574E61"/>
    <w:rsid w:val="005B7AFE"/>
    <w:rsid w:val="00611A40"/>
    <w:rsid w:val="006322F1"/>
    <w:rsid w:val="006966D0"/>
    <w:rsid w:val="006B0321"/>
    <w:rsid w:val="007147E8"/>
    <w:rsid w:val="007414C4"/>
    <w:rsid w:val="00763378"/>
    <w:rsid w:val="007729C7"/>
    <w:rsid w:val="007778E4"/>
    <w:rsid w:val="007954C0"/>
    <w:rsid w:val="007C40E0"/>
    <w:rsid w:val="00862AF2"/>
    <w:rsid w:val="008B402A"/>
    <w:rsid w:val="00902F1F"/>
    <w:rsid w:val="00932D37"/>
    <w:rsid w:val="009D4778"/>
    <w:rsid w:val="00A15145"/>
    <w:rsid w:val="00A213D1"/>
    <w:rsid w:val="00AF70D6"/>
    <w:rsid w:val="00B40888"/>
    <w:rsid w:val="00B96BF9"/>
    <w:rsid w:val="00BB4A75"/>
    <w:rsid w:val="00BD6861"/>
    <w:rsid w:val="00C0446B"/>
    <w:rsid w:val="00C0661B"/>
    <w:rsid w:val="00C17553"/>
    <w:rsid w:val="00C26767"/>
    <w:rsid w:val="00C40D7E"/>
    <w:rsid w:val="00CD6E2C"/>
    <w:rsid w:val="00D34408"/>
    <w:rsid w:val="00D8425B"/>
    <w:rsid w:val="00E122AB"/>
    <w:rsid w:val="00E170B5"/>
    <w:rsid w:val="00E17298"/>
    <w:rsid w:val="00E22C8D"/>
    <w:rsid w:val="00EC17E3"/>
    <w:rsid w:val="00EE6318"/>
    <w:rsid w:val="00F25448"/>
    <w:rsid w:val="00F54BEB"/>
    <w:rsid w:val="00F91FCC"/>
    <w:rsid w:val="00FB27E0"/>
    <w:rsid w:val="00FC139D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CDAA-D386-48F5-B546-6F7A4B15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сабирзянов</dc:creator>
  <cp:keywords/>
  <dc:description/>
  <cp:lastModifiedBy>сабирзянов</cp:lastModifiedBy>
  <cp:revision>53</cp:revision>
  <cp:lastPrinted>2015-04-21T15:57:00Z</cp:lastPrinted>
  <dcterms:created xsi:type="dcterms:W3CDTF">2013-08-13T11:58:00Z</dcterms:created>
  <dcterms:modified xsi:type="dcterms:W3CDTF">2015-04-22T16:57:00Z</dcterms:modified>
</cp:coreProperties>
</file>