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E71C39" w:rsidRDefault="00AC2152" w:rsidP="00AC2152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867140" w:rsidRPr="007F2238" w:rsidRDefault="00867140" w:rsidP="00867140">
      <w:pPr>
        <w:rPr>
          <w:b/>
          <w:sz w:val="32"/>
          <w:szCs w:val="32"/>
        </w:rPr>
      </w:pPr>
      <w:r w:rsidRPr="007F2238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867140" w:rsidRPr="007F2238" w:rsidRDefault="00867140" w:rsidP="00867140">
      <w:pPr>
        <w:rPr>
          <w:b/>
          <w:sz w:val="32"/>
          <w:szCs w:val="32"/>
        </w:rPr>
      </w:pPr>
      <w:r w:rsidRPr="007F2238">
        <w:rPr>
          <w:b/>
          <w:sz w:val="32"/>
          <w:szCs w:val="32"/>
        </w:rPr>
        <w:t xml:space="preserve"> « Средн</w:t>
      </w:r>
      <w:r>
        <w:rPr>
          <w:b/>
          <w:sz w:val="32"/>
          <w:szCs w:val="32"/>
        </w:rPr>
        <w:t>яя общеобразовательная школа № 5</w:t>
      </w:r>
      <w:r w:rsidRPr="007F2238">
        <w:rPr>
          <w:b/>
          <w:sz w:val="32"/>
          <w:szCs w:val="32"/>
        </w:rPr>
        <w:t xml:space="preserve"> »</w:t>
      </w:r>
    </w:p>
    <w:p w:rsidR="00867140" w:rsidRPr="007F2238" w:rsidRDefault="00867140" w:rsidP="00867140">
      <w:pPr>
        <w:rPr>
          <w:b/>
          <w:sz w:val="32"/>
          <w:szCs w:val="32"/>
        </w:rPr>
      </w:pPr>
      <w:r w:rsidRPr="007F2238">
        <w:rPr>
          <w:b/>
          <w:sz w:val="32"/>
          <w:szCs w:val="32"/>
        </w:rPr>
        <w:t xml:space="preserve"> Города Новочебоксарска Чувашской Республики.</w:t>
      </w:r>
    </w:p>
    <w:p w:rsidR="00867140" w:rsidRDefault="00867140" w:rsidP="00867140">
      <w:pPr>
        <w:rPr>
          <w:b/>
        </w:rPr>
      </w:pP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r w:rsidRPr="00867140">
        <w:rPr>
          <w:sz w:val="22"/>
          <w:szCs w:val="22"/>
        </w:rPr>
        <w:t>Рассмотрено и одобрено                      Согласовано</w:t>
      </w:r>
      <w:proofErr w:type="gramStart"/>
      <w:r w:rsidRPr="00867140">
        <w:rPr>
          <w:sz w:val="22"/>
          <w:szCs w:val="22"/>
        </w:rPr>
        <w:t xml:space="preserve">                                                           У</w:t>
      </w:r>
      <w:proofErr w:type="gramEnd"/>
      <w:r w:rsidRPr="00867140">
        <w:rPr>
          <w:sz w:val="22"/>
          <w:szCs w:val="22"/>
        </w:rPr>
        <w:t>тверждаю</w:t>
      </w: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proofErr w:type="gramStart"/>
      <w:r w:rsidRPr="00867140">
        <w:rPr>
          <w:sz w:val="22"/>
          <w:szCs w:val="22"/>
        </w:rPr>
        <w:t>Методическим</w:t>
      </w:r>
      <w:proofErr w:type="gramEnd"/>
      <w:r w:rsidRPr="00867140">
        <w:rPr>
          <w:sz w:val="22"/>
          <w:szCs w:val="22"/>
        </w:rPr>
        <w:t xml:space="preserve">                                         Заместитель директора школы                       Директор МБОУ</w:t>
      </w: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r w:rsidRPr="00867140">
        <w:rPr>
          <w:sz w:val="22"/>
          <w:szCs w:val="22"/>
        </w:rPr>
        <w:t>Объединением учителе</w:t>
      </w:r>
      <w:proofErr w:type="gramStart"/>
      <w:r w:rsidRPr="00867140">
        <w:rPr>
          <w:sz w:val="22"/>
          <w:szCs w:val="22"/>
        </w:rPr>
        <w:t>й-</w:t>
      </w:r>
      <w:proofErr w:type="gramEnd"/>
      <w:r w:rsidRPr="00867140">
        <w:rPr>
          <w:sz w:val="22"/>
          <w:szCs w:val="22"/>
        </w:rPr>
        <w:t xml:space="preserve">                     по УВР МБОУ  «СОШ №5»                                 «СОШ № 5»</w:t>
      </w: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r w:rsidRPr="00867140">
        <w:rPr>
          <w:sz w:val="22"/>
          <w:szCs w:val="22"/>
        </w:rPr>
        <w:t>Предметников                                           г. Новочебоксарска                                            г</w:t>
      </w:r>
      <w:proofErr w:type="gramStart"/>
      <w:r w:rsidRPr="00867140">
        <w:rPr>
          <w:sz w:val="22"/>
          <w:szCs w:val="22"/>
        </w:rPr>
        <w:t>.Н</w:t>
      </w:r>
      <w:proofErr w:type="gramEnd"/>
      <w:r w:rsidRPr="00867140">
        <w:rPr>
          <w:sz w:val="22"/>
          <w:szCs w:val="22"/>
        </w:rPr>
        <w:t>овочебоксарска</w:t>
      </w: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r w:rsidRPr="00867140">
        <w:rPr>
          <w:sz w:val="22"/>
          <w:szCs w:val="22"/>
        </w:rPr>
        <w:t xml:space="preserve">Гуманитарного цикла                              ____________Л.В. Корнякова            _________Н.Н. Прокопьева      </w:t>
      </w: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r w:rsidRPr="00867140">
        <w:rPr>
          <w:sz w:val="22"/>
          <w:szCs w:val="22"/>
        </w:rPr>
        <w:t>МБОУ «СОШ № 5»                                    «__» ________  2012 г.                                            Приказ №______</w:t>
      </w: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r w:rsidRPr="00867140">
        <w:rPr>
          <w:sz w:val="22"/>
          <w:szCs w:val="22"/>
        </w:rPr>
        <w:t>Протокол №__ от                                                                                                                «___»_________2012 г.</w:t>
      </w: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r w:rsidRPr="00867140">
        <w:rPr>
          <w:sz w:val="22"/>
          <w:szCs w:val="22"/>
        </w:rPr>
        <w:t>Руководитель МО</w:t>
      </w:r>
    </w:p>
    <w:p w:rsidR="00867140" w:rsidRPr="00867140" w:rsidRDefault="00867140" w:rsidP="00867140">
      <w:pPr>
        <w:spacing w:after="120"/>
        <w:ind w:left="-113"/>
        <w:rPr>
          <w:sz w:val="22"/>
          <w:szCs w:val="22"/>
        </w:rPr>
      </w:pPr>
      <w:r w:rsidRPr="00867140">
        <w:rPr>
          <w:sz w:val="22"/>
          <w:szCs w:val="22"/>
        </w:rPr>
        <w:t>__________О.Г. Леонова</w:t>
      </w:r>
    </w:p>
    <w:p w:rsidR="00867140" w:rsidRDefault="00867140" w:rsidP="00867140">
      <w:pPr>
        <w:spacing w:after="120"/>
        <w:ind w:left="-113"/>
      </w:pPr>
    </w:p>
    <w:p w:rsidR="00867140" w:rsidRDefault="00867140" w:rsidP="00867140">
      <w:pPr>
        <w:spacing w:after="120"/>
        <w:ind w:left="-113"/>
      </w:pPr>
    </w:p>
    <w:p w:rsidR="00867140" w:rsidRDefault="00867140" w:rsidP="00867140">
      <w:pPr>
        <w:spacing w:after="120"/>
        <w:ind w:left="-113"/>
      </w:pPr>
    </w:p>
    <w:p w:rsidR="00867140" w:rsidRDefault="00867140" w:rsidP="00867140">
      <w:pPr>
        <w:spacing w:after="120"/>
        <w:ind w:left="-113"/>
      </w:pPr>
    </w:p>
    <w:p w:rsidR="00867140" w:rsidRPr="00867140" w:rsidRDefault="00867140" w:rsidP="00867140">
      <w:pPr>
        <w:spacing w:after="120"/>
        <w:ind w:left="-113"/>
        <w:rPr>
          <w:b/>
          <w:sz w:val="72"/>
          <w:szCs w:val="72"/>
        </w:rPr>
      </w:pPr>
      <w:r w:rsidRPr="00867140">
        <w:rPr>
          <w:b/>
          <w:sz w:val="72"/>
          <w:szCs w:val="72"/>
        </w:rPr>
        <w:t>Рабочая  программа</w:t>
      </w:r>
    </w:p>
    <w:p w:rsidR="00867140" w:rsidRPr="00867140" w:rsidRDefault="00867140" w:rsidP="00867140">
      <w:pPr>
        <w:spacing w:after="120"/>
        <w:ind w:left="-113"/>
        <w:rPr>
          <w:b/>
          <w:sz w:val="52"/>
          <w:szCs w:val="52"/>
        </w:rPr>
      </w:pPr>
      <w:proofErr w:type="spellStart"/>
      <w:r w:rsidRPr="00867140">
        <w:rPr>
          <w:b/>
          <w:sz w:val="52"/>
          <w:szCs w:val="52"/>
        </w:rPr>
        <w:t>Ковковой</w:t>
      </w:r>
      <w:proofErr w:type="spellEnd"/>
      <w:r w:rsidRPr="00867140">
        <w:rPr>
          <w:b/>
          <w:sz w:val="52"/>
          <w:szCs w:val="52"/>
        </w:rPr>
        <w:t xml:space="preserve">  Татьяны  Николаевны</w:t>
      </w:r>
    </w:p>
    <w:p w:rsidR="00867140" w:rsidRPr="00867140" w:rsidRDefault="00867140" w:rsidP="00867140">
      <w:pPr>
        <w:spacing w:after="120"/>
        <w:ind w:left="-113"/>
        <w:rPr>
          <w:b/>
          <w:sz w:val="44"/>
          <w:szCs w:val="44"/>
        </w:rPr>
      </w:pPr>
      <w:r w:rsidRPr="00867140">
        <w:rPr>
          <w:b/>
          <w:sz w:val="44"/>
          <w:szCs w:val="44"/>
        </w:rPr>
        <w:t>Учителя  начальных  классов.</w:t>
      </w:r>
    </w:p>
    <w:p w:rsidR="00867140" w:rsidRDefault="00867140" w:rsidP="00867140">
      <w:pPr>
        <w:spacing w:after="120"/>
        <w:ind w:left="-113"/>
        <w:rPr>
          <w:b/>
          <w:sz w:val="36"/>
          <w:szCs w:val="36"/>
        </w:rPr>
      </w:pPr>
    </w:p>
    <w:p w:rsidR="00867140" w:rsidRDefault="00867140" w:rsidP="00867140">
      <w:pPr>
        <w:spacing w:after="120"/>
        <w:ind w:left="-113"/>
        <w:rPr>
          <w:b/>
          <w:sz w:val="36"/>
          <w:szCs w:val="36"/>
        </w:rPr>
      </w:pPr>
    </w:p>
    <w:p w:rsidR="00867140" w:rsidRPr="007F2238" w:rsidRDefault="00867140" w:rsidP="00867140">
      <w:pPr>
        <w:spacing w:after="120"/>
        <w:ind w:left="-113"/>
        <w:rPr>
          <w:b/>
          <w:sz w:val="36"/>
          <w:szCs w:val="36"/>
        </w:rPr>
      </w:pPr>
    </w:p>
    <w:p w:rsidR="00867140" w:rsidRPr="007F2238" w:rsidRDefault="00867140" w:rsidP="00867140">
      <w:pPr>
        <w:spacing w:after="120"/>
        <w:ind w:left="-113"/>
        <w:rPr>
          <w:b/>
          <w:sz w:val="36"/>
          <w:szCs w:val="36"/>
        </w:rPr>
      </w:pPr>
    </w:p>
    <w:p w:rsidR="00867140" w:rsidRPr="00867140" w:rsidRDefault="00867140" w:rsidP="00867140">
      <w:pPr>
        <w:spacing w:after="240"/>
        <w:ind w:left="-284"/>
        <w:rPr>
          <w:b/>
          <w:sz w:val="40"/>
          <w:szCs w:val="40"/>
        </w:rPr>
      </w:pPr>
      <w:r w:rsidRPr="00867140">
        <w:rPr>
          <w:b/>
          <w:sz w:val="40"/>
          <w:szCs w:val="40"/>
        </w:rPr>
        <w:t>По учебному  курсу  «</w:t>
      </w:r>
      <w:r>
        <w:rPr>
          <w:b/>
          <w:sz w:val="40"/>
          <w:szCs w:val="40"/>
        </w:rPr>
        <w:t>Математика</w:t>
      </w:r>
      <w:r w:rsidRPr="00867140">
        <w:rPr>
          <w:b/>
          <w:sz w:val="40"/>
          <w:szCs w:val="40"/>
        </w:rPr>
        <w:t>».</w:t>
      </w:r>
    </w:p>
    <w:p w:rsidR="00867140" w:rsidRPr="00867140" w:rsidRDefault="00867140" w:rsidP="00867140">
      <w:pPr>
        <w:spacing w:after="240"/>
        <w:ind w:left="-113"/>
        <w:rPr>
          <w:b/>
          <w:sz w:val="40"/>
          <w:szCs w:val="40"/>
        </w:rPr>
      </w:pPr>
      <w:r w:rsidRPr="00867140">
        <w:rPr>
          <w:b/>
          <w:sz w:val="40"/>
          <w:szCs w:val="40"/>
        </w:rPr>
        <w:t>2  класс.</w:t>
      </w:r>
    </w:p>
    <w:p w:rsidR="00867140" w:rsidRPr="00867140" w:rsidRDefault="00867140" w:rsidP="00867140">
      <w:pPr>
        <w:spacing w:after="240"/>
        <w:ind w:left="-113"/>
        <w:rPr>
          <w:b/>
          <w:sz w:val="40"/>
          <w:szCs w:val="40"/>
        </w:rPr>
      </w:pPr>
      <w:proofErr w:type="gramStart"/>
      <w:r w:rsidRPr="00867140">
        <w:rPr>
          <w:b/>
          <w:sz w:val="40"/>
          <w:szCs w:val="40"/>
        </w:rPr>
        <w:t>Составлена</w:t>
      </w:r>
      <w:proofErr w:type="gramEnd"/>
      <w:r w:rsidRPr="00867140">
        <w:rPr>
          <w:b/>
          <w:sz w:val="40"/>
          <w:szCs w:val="40"/>
        </w:rPr>
        <w:t xml:space="preserve">  в  соответствии  с образовательным</w:t>
      </w:r>
    </w:p>
    <w:p w:rsidR="00867140" w:rsidRPr="00867140" w:rsidRDefault="00867140" w:rsidP="00867140">
      <w:pPr>
        <w:spacing w:after="240"/>
        <w:ind w:left="-113"/>
        <w:rPr>
          <w:b/>
          <w:sz w:val="40"/>
          <w:szCs w:val="40"/>
        </w:rPr>
      </w:pPr>
      <w:r w:rsidRPr="00867140">
        <w:rPr>
          <w:b/>
          <w:sz w:val="40"/>
          <w:szCs w:val="40"/>
        </w:rPr>
        <w:t xml:space="preserve"> Стандартом  </w:t>
      </w:r>
      <w:r w:rsidR="00010DD5">
        <w:rPr>
          <w:b/>
          <w:sz w:val="40"/>
          <w:szCs w:val="40"/>
        </w:rPr>
        <w:t>начального</w:t>
      </w:r>
      <w:r w:rsidRPr="00867140">
        <w:rPr>
          <w:b/>
          <w:sz w:val="40"/>
          <w:szCs w:val="40"/>
        </w:rPr>
        <w:t xml:space="preserve">  общего  образования</w:t>
      </w:r>
    </w:p>
    <w:p w:rsidR="00867140" w:rsidRPr="00867140" w:rsidRDefault="00867140" w:rsidP="00867140">
      <w:pPr>
        <w:spacing w:after="240"/>
        <w:ind w:left="-113"/>
        <w:rPr>
          <w:b/>
          <w:sz w:val="40"/>
          <w:szCs w:val="40"/>
        </w:rPr>
      </w:pPr>
      <w:r w:rsidRPr="00867140">
        <w:rPr>
          <w:b/>
          <w:sz w:val="40"/>
          <w:szCs w:val="40"/>
        </w:rPr>
        <w:t xml:space="preserve"> На  2012 – 2013 учебный  год. </w:t>
      </w:r>
    </w:p>
    <w:p w:rsidR="00867140" w:rsidRPr="00867140" w:rsidRDefault="00867140" w:rsidP="00867140">
      <w:pPr>
        <w:overflowPunct w:val="0"/>
        <w:autoSpaceDE w:val="0"/>
        <w:autoSpaceDN w:val="0"/>
        <w:adjustRightInd w:val="0"/>
        <w:spacing w:after="240"/>
        <w:jc w:val="both"/>
        <w:rPr>
          <w:sz w:val="40"/>
          <w:szCs w:val="40"/>
        </w:rPr>
      </w:pPr>
    </w:p>
    <w:p w:rsidR="002E2A3B" w:rsidRDefault="00640E82" w:rsidP="00640E82">
      <w:pPr>
        <w:overflowPunct w:val="0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640E82" w:rsidRPr="00640E82" w:rsidRDefault="007F290B" w:rsidP="00640E82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40"/>
          <w:szCs w:val="40"/>
        </w:rPr>
        <w:t>По математике 2 класс.</w:t>
      </w:r>
    </w:p>
    <w:p w:rsidR="002E2A3B" w:rsidRDefault="002E2A3B" w:rsidP="002E2A3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Количество часов в неделю по программе - 4</w:t>
      </w:r>
    </w:p>
    <w:p w:rsidR="002E2A3B" w:rsidRDefault="002E2A3B" w:rsidP="002E2A3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Количество часов в неделю по учебному плану - 4</w:t>
      </w:r>
    </w:p>
    <w:p w:rsidR="002E2A3B" w:rsidRDefault="002E2A3B" w:rsidP="002E2A3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Количество часов в год - 13</w:t>
      </w:r>
      <w:r w:rsidR="00F93FDE">
        <w:t>6</w:t>
      </w:r>
    </w:p>
    <w:p w:rsidR="00E77226" w:rsidRDefault="00E77226" w:rsidP="002E2A3B">
      <w:pPr>
        <w:jc w:val="center"/>
        <w:rPr>
          <w:b/>
          <w:sz w:val="28"/>
          <w:szCs w:val="28"/>
        </w:rPr>
      </w:pPr>
    </w:p>
    <w:p w:rsidR="002E2A3B" w:rsidRDefault="002E2A3B" w:rsidP="002E2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:rsidR="002E2A3B" w:rsidRDefault="002E2A3B" w:rsidP="002E2A3B">
      <w:pPr>
        <w:jc w:val="center"/>
      </w:pPr>
      <w:r>
        <w:rPr>
          <w:b/>
        </w:rPr>
        <w:t>Статус документа</w:t>
      </w:r>
    </w:p>
    <w:p w:rsidR="002E2A3B" w:rsidRDefault="002E2A3B" w:rsidP="002E2A3B">
      <w:r>
        <w:t>Рабочая программа по ма</w:t>
      </w:r>
      <w:r w:rsidR="00F93FDE">
        <w:t>тематике  составлена на основе Ф</w:t>
      </w:r>
      <w:r>
        <w:t xml:space="preserve">едерального </w:t>
      </w:r>
      <w:r w:rsidR="00F93FDE">
        <w:t>Г</w:t>
      </w:r>
      <w:r>
        <w:t xml:space="preserve">осударственного </w:t>
      </w:r>
      <w:r w:rsidR="00F93FDE">
        <w:t xml:space="preserve"> Образовательного С</w:t>
      </w:r>
      <w:r>
        <w:t>тандарта</w:t>
      </w:r>
      <w:r w:rsidR="00F93FDE">
        <w:t xml:space="preserve"> начального</w:t>
      </w:r>
      <w:r>
        <w:t xml:space="preserve"> общего образования.</w:t>
      </w:r>
    </w:p>
    <w:p w:rsidR="002E2A3B" w:rsidRDefault="002E2A3B" w:rsidP="002E2A3B">
      <w:r>
        <w:t>Преподавание в соответствии с ОБУП осуществляется в полном соответствии с тр</w:t>
      </w:r>
      <w:r w:rsidR="00ED1C26">
        <w:t>ебованиями следующих документов и по</w:t>
      </w:r>
      <w:r w:rsidR="0092679F">
        <w:t xml:space="preserve"> государственной программе </w:t>
      </w:r>
      <w:r w:rsidR="00ED1C26">
        <w:t xml:space="preserve"> «Школа России» под редакцией М.А. Моро, М.А. </w:t>
      </w:r>
      <w:proofErr w:type="spellStart"/>
      <w:r w:rsidR="00ED1C26">
        <w:t>Бантова</w:t>
      </w:r>
      <w:proofErr w:type="spellEnd"/>
      <w:r w:rsidR="00ED1C26">
        <w:t xml:space="preserve">, </w:t>
      </w:r>
      <w:proofErr w:type="spellStart"/>
      <w:r w:rsidR="00ED1C26">
        <w:t>Г.В.Бельтюкова</w:t>
      </w:r>
      <w:proofErr w:type="spellEnd"/>
      <w:r w:rsidR="00ED1C26">
        <w:t>.</w:t>
      </w:r>
    </w:p>
    <w:p w:rsidR="00965475" w:rsidRPr="005459CE" w:rsidRDefault="00965475" w:rsidP="005459CE">
      <w:pPr>
        <w:ind w:left="284"/>
        <w:rPr>
          <w:b/>
        </w:rPr>
      </w:pPr>
      <w:r w:rsidRPr="005459CE">
        <w:rPr>
          <w:b/>
        </w:rPr>
        <w:t>нормативно-правовых документов федерального уровня:</w:t>
      </w:r>
    </w:p>
    <w:p w:rsidR="00965475" w:rsidRPr="003665FB" w:rsidRDefault="00965475" w:rsidP="00965475">
      <w:pPr>
        <w:numPr>
          <w:ilvl w:val="1"/>
          <w:numId w:val="9"/>
        </w:numPr>
        <w:tabs>
          <w:tab w:val="clear" w:pos="1440"/>
          <w:tab w:val="num" w:pos="709"/>
        </w:tabs>
        <w:spacing w:line="276" w:lineRule="auto"/>
        <w:ind w:left="709" w:hanging="283"/>
      </w:pPr>
      <w:r w:rsidRPr="003665FB">
        <w:t xml:space="preserve">Закон «Об образовании» (ст. 9, 13, 14, 15, 32); </w:t>
      </w:r>
    </w:p>
    <w:p w:rsidR="00965475" w:rsidRPr="003665FB" w:rsidRDefault="00965475" w:rsidP="00965475">
      <w:pPr>
        <w:numPr>
          <w:ilvl w:val="1"/>
          <w:numId w:val="9"/>
        </w:numPr>
        <w:tabs>
          <w:tab w:val="clear" w:pos="1440"/>
          <w:tab w:val="num" w:pos="709"/>
        </w:tabs>
        <w:spacing w:line="276" w:lineRule="auto"/>
        <w:ind w:left="709" w:hanging="283"/>
      </w:pPr>
      <w:r w:rsidRPr="003665FB">
        <w:t>Типовые положения об общеобразовательном учреждении разных типов и видов (Постановления Правительства РФ);</w:t>
      </w:r>
    </w:p>
    <w:p w:rsidR="00965475" w:rsidRPr="003665FB" w:rsidRDefault="005459CE" w:rsidP="005459CE">
      <w:pPr>
        <w:numPr>
          <w:ilvl w:val="1"/>
          <w:numId w:val="9"/>
        </w:numPr>
        <w:tabs>
          <w:tab w:val="clear" w:pos="1440"/>
          <w:tab w:val="num" w:pos="709"/>
        </w:tabs>
        <w:spacing w:line="276" w:lineRule="auto"/>
        <w:ind w:left="709" w:hanging="283"/>
      </w:pPr>
      <w:proofErr w:type="gramStart"/>
      <w:r>
        <w:t xml:space="preserve">Об утверждении </w:t>
      </w:r>
      <w:r w:rsidR="00965475" w:rsidRPr="003665FB">
        <w:t>СанПиН,</w:t>
      </w:r>
      <w:r>
        <w:t xml:space="preserve"> 2.</w:t>
      </w:r>
      <w:r w:rsidR="00965475" w:rsidRPr="00141BBE">
        <w:t>4.2.</w:t>
      </w:r>
      <w:r>
        <w:t>.</w:t>
      </w:r>
      <w:r w:rsidR="00965475" w:rsidRPr="00141BBE">
        <w:t xml:space="preserve">2821-10 </w:t>
      </w:r>
      <w:r w:rsidR="00965475" w:rsidRPr="003665FB">
        <w:t xml:space="preserve"> «</w:t>
      </w:r>
      <w:r>
        <w:t>Санитарно-эпидемиологические требования к условиям и организация обучения  в образовательных учреждениях</w:t>
      </w:r>
      <w:r w:rsidR="00965475" w:rsidRPr="003665FB">
        <w:t>» (</w:t>
      </w:r>
      <w:r>
        <w:t>Постановление Главного государственного санитарно</w:t>
      </w:r>
      <w:r w:rsidRPr="005459CE">
        <w:t>го врача Российской Федерации от 29.12.2010 г. № 02-600 (Зарегистрирован Минюстом России 03.03.2011 г. № 19993).</w:t>
      </w:r>
      <w:proofErr w:type="gramEnd"/>
    </w:p>
    <w:p w:rsidR="00965475" w:rsidRDefault="00965475" w:rsidP="00965475">
      <w:pPr>
        <w:numPr>
          <w:ilvl w:val="0"/>
          <w:numId w:val="1"/>
        </w:numPr>
        <w:tabs>
          <w:tab w:val="clear" w:pos="360"/>
          <w:tab w:val="num" w:pos="709"/>
          <w:tab w:val="num" w:pos="786"/>
        </w:tabs>
        <w:spacing w:line="276" w:lineRule="auto"/>
        <w:ind w:left="786"/>
        <w:jc w:val="both"/>
      </w:pPr>
      <w:r w:rsidRPr="003665FB">
        <w:t>Федеральный государственный стандарт начального обще</w:t>
      </w:r>
      <w:r w:rsidR="00866B72">
        <w:t xml:space="preserve">го образования (Приказ </w:t>
      </w:r>
      <w:proofErr w:type="spellStart"/>
      <w:r w:rsidR="00866B72">
        <w:t>МОиН</w:t>
      </w:r>
      <w:proofErr w:type="spellEnd"/>
      <w:r w:rsidR="00866B72">
        <w:t xml:space="preserve"> № 37</w:t>
      </w:r>
      <w:r w:rsidRPr="003665FB">
        <w:t xml:space="preserve">3 от 06 октября 2009 зарегистрирован Минюст № 17785 от 22 .12. 2009); </w:t>
      </w:r>
    </w:p>
    <w:p w:rsidR="00866B72" w:rsidRDefault="00866B72" w:rsidP="00965475">
      <w:pPr>
        <w:numPr>
          <w:ilvl w:val="0"/>
          <w:numId w:val="1"/>
        </w:numPr>
        <w:tabs>
          <w:tab w:val="clear" w:pos="360"/>
          <w:tab w:val="num" w:pos="709"/>
          <w:tab w:val="num" w:pos="786"/>
        </w:tabs>
        <w:spacing w:line="276" w:lineRule="auto"/>
        <w:ind w:left="786"/>
        <w:jc w:val="both"/>
      </w:pPr>
      <w:r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/Приказ </w:t>
      </w:r>
      <w:r w:rsidRPr="00866B72">
        <w:t>Министерства образования и науки Российской Федерации</w:t>
      </w:r>
      <w:r>
        <w:t xml:space="preserve"> от 26.11.09 №1241 (зарегистрирован Минюстом России от 04.02.2011г № 19707)</w:t>
      </w:r>
    </w:p>
    <w:p w:rsidR="00965475" w:rsidRDefault="00965475" w:rsidP="00965475">
      <w:pPr>
        <w:numPr>
          <w:ilvl w:val="0"/>
          <w:numId w:val="1"/>
        </w:numPr>
        <w:tabs>
          <w:tab w:val="clear" w:pos="360"/>
          <w:tab w:val="num" w:pos="709"/>
          <w:tab w:val="num" w:pos="786"/>
        </w:tabs>
        <w:spacing w:line="276" w:lineRule="auto"/>
        <w:ind w:left="786"/>
        <w:jc w:val="both"/>
      </w:pPr>
      <w:r>
        <w:t>«Концепция модернизации  российского образования на период до 2010 г» (приказ Министерства образования РФ от 18.07.2003 г № 2783)</w:t>
      </w:r>
    </w:p>
    <w:p w:rsidR="00965475" w:rsidRDefault="00965475" w:rsidP="00965475">
      <w:pPr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  <w:jc w:val="both"/>
      </w:pPr>
      <w:r>
        <w:t>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 г № 1089)</w:t>
      </w:r>
    </w:p>
    <w:p w:rsidR="00965475" w:rsidRPr="00390496" w:rsidRDefault="00965475" w:rsidP="00965475">
      <w:pPr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  <w:jc w:val="both"/>
      </w:pPr>
      <w:r>
        <w:t>П</w:t>
      </w:r>
      <w:r w:rsidRPr="00390496">
        <w:t xml:space="preserve">риказ </w:t>
      </w:r>
      <w:proofErr w:type="spellStart"/>
      <w:r w:rsidRPr="00390496">
        <w:t>МОиН</w:t>
      </w:r>
      <w:proofErr w:type="spellEnd"/>
      <w:r w:rsidRPr="00390496">
        <w:t xml:space="preserve"> РФ № 373 от 06.10.2009 «Об утверждении федерального государственного образовательного стандарта начального общего образования»</w:t>
      </w:r>
    </w:p>
    <w:p w:rsidR="00965475" w:rsidRPr="00390496" w:rsidRDefault="00866B72" w:rsidP="00965475">
      <w:pPr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  <w:jc w:val="both"/>
      </w:pPr>
      <w:r>
        <w:t>П</w:t>
      </w:r>
      <w:r w:rsidRPr="00866B72">
        <w:t xml:space="preserve">риказ Министерства образования и науки Российской Федерации </w:t>
      </w:r>
      <w:r w:rsidR="00965475" w:rsidRPr="00390496">
        <w:t>от 24.12.2010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</w:t>
      </w:r>
    </w:p>
    <w:p w:rsidR="00965475" w:rsidRPr="00866B72" w:rsidRDefault="00965475" w:rsidP="00866B72">
      <w:pPr>
        <w:ind w:left="360"/>
        <w:rPr>
          <w:b/>
        </w:rPr>
      </w:pPr>
      <w:r w:rsidRPr="00866B72">
        <w:rPr>
          <w:b/>
        </w:rPr>
        <w:t xml:space="preserve">нормативных документов Министерства образования и науки: </w:t>
      </w:r>
    </w:p>
    <w:p w:rsidR="00965475" w:rsidRPr="003665FB" w:rsidRDefault="00965475" w:rsidP="00965475">
      <w:pPr>
        <w:numPr>
          <w:ilvl w:val="1"/>
          <w:numId w:val="1"/>
        </w:numPr>
        <w:tabs>
          <w:tab w:val="clear" w:pos="1080"/>
          <w:tab w:val="num" w:pos="1134"/>
        </w:tabs>
        <w:spacing w:before="100" w:beforeAutospacing="1" w:after="100" w:afterAutospacing="1"/>
        <w:ind w:left="851" w:firstLine="0"/>
      </w:pPr>
      <w:r w:rsidRPr="003665FB">
        <w:t>О недопустимости перегрузок обучающихся в начальной школе (Письмо МО РФ № 220/11-13 от 20.02.1999);</w:t>
      </w:r>
    </w:p>
    <w:p w:rsidR="00965475" w:rsidRPr="003665FB" w:rsidRDefault="00965475" w:rsidP="00965475">
      <w:pPr>
        <w:numPr>
          <w:ilvl w:val="1"/>
          <w:numId w:val="1"/>
        </w:numPr>
        <w:tabs>
          <w:tab w:val="clear" w:pos="1080"/>
          <w:tab w:val="num" w:pos="1134"/>
        </w:tabs>
        <w:spacing w:before="100" w:beforeAutospacing="1" w:after="100" w:afterAutospacing="1"/>
        <w:ind w:left="851" w:firstLine="0"/>
      </w:pPr>
      <w:r w:rsidRPr="003665FB">
        <w:lastRenderedPageBreak/>
        <w:t>Контроль и оценка результатов обучения в начальной школе (Письмо МО РФ № 1561/14-15 от19.11.1998);</w:t>
      </w:r>
    </w:p>
    <w:p w:rsidR="00965475" w:rsidRPr="003665FB" w:rsidRDefault="00965475" w:rsidP="00965475">
      <w:pPr>
        <w:numPr>
          <w:ilvl w:val="1"/>
          <w:numId w:val="1"/>
        </w:numPr>
        <w:tabs>
          <w:tab w:val="clear" w:pos="1080"/>
          <w:tab w:val="num" w:pos="1134"/>
        </w:tabs>
        <w:spacing w:before="100" w:beforeAutospacing="1" w:after="100" w:afterAutospacing="1"/>
        <w:ind w:left="851" w:firstLine="0"/>
      </w:pPr>
      <w:r w:rsidRPr="003665FB"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965475" w:rsidRPr="002B084E" w:rsidRDefault="00965475" w:rsidP="00965475">
      <w:pPr>
        <w:numPr>
          <w:ilvl w:val="0"/>
          <w:numId w:val="1"/>
        </w:numPr>
        <w:tabs>
          <w:tab w:val="clear" w:pos="360"/>
          <w:tab w:val="num" w:pos="1134"/>
          <w:tab w:val="num" w:pos="1560"/>
        </w:tabs>
        <w:overflowPunct w:val="0"/>
        <w:autoSpaceDE w:val="0"/>
        <w:autoSpaceDN w:val="0"/>
        <w:adjustRightInd w:val="0"/>
        <w:ind w:left="851" w:firstLine="0"/>
        <w:jc w:val="both"/>
      </w:pPr>
      <w:r>
        <w:t xml:space="preserve">Программы «Школа России». Школа России. Концепции и программы для нач. </w:t>
      </w:r>
      <w:proofErr w:type="spellStart"/>
      <w:r>
        <w:t>кл</w:t>
      </w:r>
      <w:proofErr w:type="spellEnd"/>
      <w:r>
        <w:t>. В 2 ч. Ч. 1 /</w:t>
      </w:r>
      <w:r w:rsidRPr="002737E2">
        <w:t>[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>, С.В.Волкова и др.</w:t>
      </w:r>
      <w:r w:rsidRPr="002737E2">
        <w:t>]</w:t>
      </w:r>
      <w:r>
        <w:t xml:space="preserve">.- 2 – е изд., </w:t>
      </w:r>
      <w:proofErr w:type="spellStart"/>
      <w:r>
        <w:t>дораб</w:t>
      </w:r>
      <w:proofErr w:type="spellEnd"/>
      <w:r>
        <w:t>. – М.:  Просвещение, 2007.</w:t>
      </w:r>
    </w:p>
    <w:p w:rsidR="00965475" w:rsidRDefault="00965475" w:rsidP="00965475">
      <w:pPr>
        <w:tabs>
          <w:tab w:val="num" w:pos="360"/>
        </w:tabs>
        <w:ind w:left="360"/>
        <w:jc w:val="center"/>
        <w:rPr>
          <w:bCs/>
        </w:rPr>
      </w:pPr>
      <w:r w:rsidRPr="0066159E">
        <w:rPr>
          <w:b/>
          <w:bCs/>
        </w:rPr>
        <w:t>Структура документа</w:t>
      </w:r>
    </w:p>
    <w:p w:rsidR="00965475" w:rsidRDefault="00965475" w:rsidP="00965475">
      <w:pPr>
        <w:tabs>
          <w:tab w:val="num" w:pos="360"/>
        </w:tabs>
        <w:ind w:left="360"/>
        <w:rPr>
          <w:bCs/>
        </w:rPr>
      </w:pPr>
      <w:r>
        <w:rPr>
          <w:bCs/>
        </w:rPr>
        <w:t xml:space="preserve">Рабочая программа включает три раздела: </w:t>
      </w:r>
      <w:r w:rsidRPr="0066159E">
        <w:rPr>
          <w:b/>
          <w:bCs/>
        </w:rPr>
        <w:t>Пояснительную записку</w:t>
      </w:r>
      <w:r>
        <w:rPr>
          <w:bCs/>
        </w:rPr>
        <w:t xml:space="preserve">,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66159E">
        <w:rPr>
          <w:b/>
          <w:bCs/>
        </w:rPr>
        <w:t>Основное содержание обучения</w:t>
      </w:r>
      <w:r>
        <w:rPr>
          <w:bCs/>
        </w:rPr>
        <w:t xml:space="preserve"> с примерным распределением учебных часов по разделам курса и </w:t>
      </w:r>
      <w:r w:rsidRPr="0066159E">
        <w:rPr>
          <w:b/>
          <w:bCs/>
        </w:rPr>
        <w:t xml:space="preserve">Требования к уровню подготовки </w:t>
      </w:r>
      <w:r>
        <w:rPr>
          <w:bCs/>
        </w:rPr>
        <w:t>оканчивающих начальную школу.</w:t>
      </w:r>
    </w:p>
    <w:p w:rsidR="00965475" w:rsidRDefault="00965475" w:rsidP="00965475">
      <w:pPr>
        <w:overflowPunct w:val="0"/>
        <w:autoSpaceDE w:val="0"/>
        <w:autoSpaceDN w:val="0"/>
        <w:adjustRightInd w:val="0"/>
        <w:ind w:firstLine="540"/>
        <w:jc w:val="both"/>
      </w:pPr>
      <w:r>
        <w:t>Начальный курс математики – курс интегрированный: в нем объединены арифметический, алгебраический и геометрический материал. При этом основу  начального курса составляют представления и натуральном числе и нуле и четырех арифметических действиях с целыми неотрицательными числами и важнейших их свойств, а также основанное на этих знаниях осознанное и прочное усвоение приемов устных и письменных вычислений.</w:t>
      </w:r>
    </w:p>
    <w:p w:rsidR="00965475" w:rsidRDefault="00965475" w:rsidP="00965475">
      <w:pPr>
        <w:overflowPunct w:val="0"/>
        <w:autoSpaceDE w:val="0"/>
        <w:autoSpaceDN w:val="0"/>
        <w:adjustRightInd w:val="0"/>
        <w:ind w:firstLine="540"/>
        <w:jc w:val="both"/>
      </w:pPr>
      <w:r>
        <w:t>Наряду с этим важное место в курсе занимает ознакомление с величинами и их измерением.</w:t>
      </w:r>
    </w:p>
    <w:p w:rsidR="00965475" w:rsidRDefault="00965475" w:rsidP="00965475">
      <w:pPr>
        <w:overflowPunct w:val="0"/>
        <w:autoSpaceDE w:val="0"/>
        <w:autoSpaceDN w:val="0"/>
        <w:adjustRightInd w:val="0"/>
        <w:ind w:firstLine="540"/>
        <w:jc w:val="both"/>
      </w:pPr>
      <w: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Изучение начального курса математики должно создать прочную основу для дальнейшего обучения математике. Для этого важно вооружить обучающихся не только  предусмотренным программой кругом знаний, умений и навыков, но и обеспечить необходимый уровень их общего и математического развития.</w:t>
      </w:r>
    </w:p>
    <w:p w:rsidR="00965475" w:rsidRDefault="00965475" w:rsidP="00965475">
      <w:pPr>
        <w:overflowPunct w:val="0"/>
        <w:autoSpaceDE w:val="0"/>
        <w:autoSpaceDN w:val="0"/>
        <w:adjustRightInd w:val="0"/>
        <w:ind w:firstLine="540"/>
        <w:jc w:val="both"/>
      </w:pPr>
      <w:proofErr w:type="gramStart"/>
      <w:r>
        <w:t>Уделяя значительное внимание формированию у обучающихся осознанных и прочных, во многих случаях доведенных до автоматизма навыков вычислений, программа предполагает вместе с тем и доступное детям  обобщение учебного материала, понимание общих принципов и законов, лежащих в основе изучения математических фактов, осознание тех связей, которые существуют между рассматриваемыми явлениями.</w:t>
      </w:r>
      <w:proofErr w:type="gramEnd"/>
      <w:r>
        <w:t xml:space="preserve"> Эти целям отвечает система расположения материала. </w:t>
      </w:r>
    </w:p>
    <w:p w:rsidR="00965475" w:rsidRDefault="00965475" w:rsidP="00965475">
      <w:pPr>
        <w:overflowPunct w:val="0"/>
        <w:autoSpaceDE w:val="0"/>
        <w:autoSpaceDN w:val="0"/>
        <w:adjustRightInd w:val="0"/>
        <w:ind w:firstLine="540"/>
        <w:jc w:val="both"/>
      </w:pPr>
      <w:r>
        <w:t>Программа предусматривает раскрытие взаимосвязи между прямыми и обратными действиями, между компонентами и результатом действий.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965475" w:rsidRDefault="00965475" w:rsidP="00965475">
      <w:pPr>
        <w:overflowPunct w:val="0"/>
        <w:autoSpaceDE w:val="0"/>
        <w:autoSpaceDN w:val="0"/>
        <w:adjustRightInd w:val="0"/>
        <w:ind w:firstLine="540"/>
        <w:jc w:val="both"/>
      </w:pPr>
      <w:r>
        <w:t xml:space="preserve">Ведущие </w:t>
      </w:r>
      <w:r w:rsidRPr="00F10E57">
        <w:rPr>
          <w:b/>
        </w:rPr>
        <w:t>принципы обучения</w:t>
      </w:r>
      <w:r>
        <w:t xml:space="preserve"> математике в младших классах школы – учет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требующая умения применять знания на практике, выработка необходимых для этого навыков.</w:t>
      </w:r>
    </w:p>
    <w:p w:rsidR="00965475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>
        <w:t xml:space="preserve">При обучении математике важное значение имеет индивидуальный подход к </w:t>
      </w:r>
      <w:proofErr w:type="gramStart"/>
      <w:r>
        <w:t>обучающимся</w:t>
      </w:r>
      <w:proofErr w:type="gramEnd"/>
      <w:r>
        <w:t xml:space="preserve">. На первых порах обучения </w:t>
      </w:r>
      <w:proofErr w:type="gramStart"/>
      <w:r>
        <w:t>важное значение</w:t>
      </w:r>
      <w:proofErr w:type="gramEnd"/>
      <w:r>
        <w:t xml:space="preserve"> имеет игровая деятельность детей на уроках математики.</w:t>
      </w:r>
    </w:p>
    <w:p w:rsidR="00965475" w:rsidRDefault="00965475" w:rsidP="00965475">
      <w:pPr>
        <w:pStyle w:val="21"/>
      </w:pPr>
      <w:r>
        <w:t>Изучение математики на ступени начального общего образования направлено на достижение следующих целей:</w:t>
      </w:r>
    </w:p>
    <w:p w:rsidR="00965475" w:rsidRDefault="00965475" w:rsidP="0096547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развитие </w:t>
      </w:r>
      <w: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965475" w:rsidRDefault="00965475" w:rsidP="0096547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>освоение</w:t>
      </w:r>
      <w:r>
        <w:t xml:space="preserve"> основ математических знаний, формирование первоначальных представлений о математике;</w:t>
      </w:r>
    </w:p>
    <w:p w:rsidR="00965475" w:rsidRDefault="00965475" w:rsidP="0096547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>воспитание</w:t>
      </w:r>
      <w:r>
        <w:t xml:space="preserve"> интереса к математике, стремления использовать полученные знания в повседневной жизни.</w:t>
      </w:r>
    </w:p>
    <w:p w:rsidR="00F93FDE" w:rsidRDefault="00F93FDE" w:rsidP="00F93FDE">
      <w:pPr>
        <w:overflowPunct w:val="0"/>
        <w:autoSpaceDE w:val="0"/>
        <w:autoSpaceDN w:val="0"/>
        <w:adjustRightInd w:val="0"/>
        <w:jc w:val="both"/>
      </w:pPr>
    </w:p>
    <w:p w:rsidR="00F93FDE" w:rsidRDefault="00F93FDE" w:rsidP="00F93FDE">
      <w:pPr>
        <w:overflowPunct w:val="0"/>
        <w:autoSpaceDE w:val="0"/>
        <w:autoSpaceDN w:val="0"/>
        <w:adjustRightInd w:val="0"/>
        <w:jc w:val="both"/>
      </w:pPr>
    </w:p>
    <w:p w:rsidR="00F93FDE" w:rsidRDefault="00F93FDE" w:rsidP="00F93FDE">
      <w:pPr>
        <w:overflowPunct w:val="0"/>
        <w:autoSpaceDE w:val="0"/>
        <w:autoSpaceDN w:val="0"/>
        <w:adjustRightInd w:val="0"/>
        <w:jc w:val="both"/>
      </w:pPr>
    </w:p>
    <w:p w:rsidR="00965475" w:rsidRPr="007226A2" w:rsidRDefault="00965475" w:rsidP="00965475">
      <w:pPr>
        <w:jc w:val="center"/>
        <w:rPr>
          <w:b/>
        </w:rPr>
      </w:pPr>
      <w:r w:rsidRPr="007226A2">
        <w:rPr>
          <w:b/>
        </w:rPr>
        <w:t>Место предмета в базисном учебном плане.</w:t>
      </w:r>
    </w:p>
    <w:p w:rsidR="00965475" w:rsidRDefault="00965475" w:rsidP="00965475">
      <w:pPr>
        <w:overflowPunct w:val="0"/>
        <w:autoSpaceDE w:val="0"/>
        <w:autoSpaceDN w:val="0"/>
        <w:adjustRightInd w:val="0"/>
      </w:pPr>
      <w:r>
        <w:t>Программа рассчитана на 136 часа, 4 часа в неделю.</w:t>
      </w:r>
    </w:p>
    <w:p w:rsidR="00965475" w:rsidRPr="005B43FC" w:rsidRDefault="00965475" w:rsidP="001A1475">
      <w:pPr>
        <w:overflowPunct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B43FC">
        <w:rPr>
          <w:b/>
          <w:bCs/>
          <w:lang w:val="en-US"/>
        </w:rPr>
        <w:t>II</w:t>
      </w:r>
      <w:r w:rsidRPr="005B43FC">
        <w:rPr>
          <w:b/>
          <w:bCs/>
        </w:rPr>
        <w:t xml:space="preserve">   КЛАСС (136 ч)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5B43FC">
        <w:rPr>
          <w:b/>
          <w:bCs/>
        </w:rPr>
        <w:t>ЧИСЛА ОТ 1 ДО 100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rPr>
          <w:b/>
          <w:bCs/>
        </w:rPr>
        <w:t xml:space="preserve">Нумерация </w:t>
      </w:r>
      <w:r w:rsidRPr="005B43FC">
        <w:t>(20 ч)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Новая счетная единица -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Сравнение чисел.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Единицы длины: сантиметр, дециметр, миллиметр, метр. Соотношения между ними.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 xml:space="preserve">Длина </w:t>
      </w:r>
      <w:proofErr w:type="gramStart"/>
      <w:r w:rsidRPr="005B43FC">
        <w:t>ломаной</w:t>
      </w:r>
      <w:proofErr w:type="gramEnd"/>
      <w:r w:rsidRPr="005B43FC">
        <w:t>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Периметр многоугольника.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Единицы времени: час, минута. Соотношение между ними. Определение времени по часам с точностью до минуты.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Монеты (набор и размен).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Задачи на нахождение неизвестного слагаемого, неизвестного уменьшаемого и неизвестного вычитаемого.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Решение задач в 2 действия на сложение и вычитание.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>
        <w:rPr>
          <w:b/>
          <w:bCs/>
        </w:rPr>
        <w:t>Сложе</w:t>
      </w:r>
      <w:r w:rsidRPr="005B43FC">
        <w:rPr>
          <w:b/>
          <w:bCs/>
        </w:rPr>
        <w:t>ние и вычитание (64 ч)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Устные и письменные приемы сложения и вычитания чисел в пределах 100.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Числовое выражение и его значение.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|Порядок действий в выражениях, содержащих 2 действия (со скобками и без них).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Сочетательное свойство сложения. Использование переместительного и сочетательного свой</w:t>
      </w:r>
      <w:proofErr w:type="gramStart"/>
      <w:r w:rsidRPr="005B43FC">
        <w:t>ств сл</w:t>
      </w:r>
      <w:proofErr w:type="gramEnd"/>
      <w:r w:rsidRPr="005B43FC">
        <w:t>ожения для рационализации вычислений.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proofErr w:type="gramStart"/>
      <w:r w:rsidRPr="005B43FC">
        <w:t>Взаимосвязь между компонентами и результатом сложения и вычитания).</w:t>
      </w:r>
      <w:proofErr w:type="gramEnd"/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Проверка сложения и вычитания.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Выражения с одной переменной вида</w:t>
      </w:r>
      <w:r w:rsidRPr="005B43FC">
        <w:rPr>
          <w:i/>
          <w:iCs/>
        </w:rPr>
        <w:t xml:space="preserve">а </w:t>
      </w:r>
      <w:r w:rsidRPr="005B43FC">
        <w:t xml:space="preserve">+ 28, 43 — </w:t>
      </w:r>
      <w:r w:rsidRPr="005B43FC">
        <w:rPr>
          <w:i/>
          <w:iCs/>
        </w:rPr>
        <w:t>Ь.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Уравнение. Решение уравнения.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 xml:space="preserve">Решение уравнений вида 12 + </w:t>
      </w:r>
      <w:r w:rsidRPr="005B43FC">
        <w:rPr>
          <w:i/>
          <w:iCs/>
        </w:rPr>
        <w:t xml:space="preserve">х </w:t>
      </w:r>
      <w:r w:rsidRPr="005B43FC">
        <w:t xml:space="preserve">=12, 25 - </w:t>
      </w:r>
      <w:r w:rsidRPr="005B43FC">
        <w:rPr>
          <w:i/>
          <w:iCs/>
        </w:rPr>
        <w:t xml:space="preserve">х </w:t>
      </w:r>
      <w:r w:rsidRPr="005B43FC">
        <w:t xml:space="preserve">= 20, </w:t>
      </w:r>
      <w:r w:rsidRPr="005B43FC">
        <w:rPr>
          <w:i/>
          <w:iCs/>
        </w:rPr>
        <w:t xml:space="preserve">х - 2 </w:t>
      </w:r>
      <w:r w:rsidRPr="005B43FC">
        <w:t>= 8 способом подбора.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 xml:space="preserve">Решение уравнений вида 58 - </w:t>
      </w:r>
      <w:r w:rsidRPr="005B43FC">
        <w:rPr>
          <w:i/>
          <w:iCs/>
        </w:rPr>
        <w:t xml:space="preserve">х </w:t>
      </w:r>
      <w:r w:rsidRPr="005B43FC">
        <w:t xml:space="preserve">= 27, </w:t>
      </w:r>
      <w:r w:rsidRPr="005B43FC">
        <w:rPr>
          <w:i/>
          <w:iCs/>
        </w:rPr>
        <w:t xml:space="preserve">х - </w:t>
      </w:r>
      <w:r w:rsidRPr="005B43FC">
        <w:t xml:space="preserve">36 = 23, </w:t>
      </w:r>
      <w:r w:rsidRPr="005B43FC">
        <w:rPr>
          <w:i/>
          <w:iCs/>
        </w:rPr>
        <w:t xml:space="preserve">х + </w:t>
      </w:r>
      <w:r w:rsidRPr="005B43FC">
        <w:t>38 = 70 на основе знания взаимосвязей между компонентами и результатами действий.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Углы прямые и непрямые. Прямоугольник (квадрат). Свойство противоположных сторон прямоугольника.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Построение прямого угла, прямоугольника (квадрата) на клетчатой бумаге.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Решение задач в 1-2 действия на сложение и вычитание.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rPr>
          <w:b/>
          <w:bCs/>
        </w:rPr>
        <w:t xml:space="preserve">|Умножение и деление </w:t>
      </w:r>
      <w:r w:rsidRPr="005B43FC">
        <w:t>(44 ч)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Конкретный смысл и названия действий умножения и деления. Знаки умножения • (точка) и деления</w:t>
      </w:r>
      <w:proofErr w:type="gramStart"/>
      <w:r w:rsidRPr="005B43FC">
        <w:t xml:space="preserve"> :</w:t>
      </w:r>
      <w:proofErr w:type="gramEnd"/>
      <w:r w:rsidRPr="005B43FC">
        <w:t xml:space="preserve"> (две точки).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Названия компонентов и результата умножения (деления), их использование при чтении и записи выражений.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Переместительное свойство умножения.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Взаимосвязи между компонентами и результатом 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Порядок выполнения действий в выражениях, содержащих 2-3 действия (со скобками и без них).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Периметр прямоугольника (квадрата).</w:t>
      </w:r>
    </w:p>
    <w:p w:rsidR="00965475" w:rsidRPr="005B43FC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t>Решение задач в одно действие на умножение и деление.</w:t>
      </w:r>
    </w:p>
    <w:p w:rsidR="00965475" w:rsidRDefault="00965475" w:rsidP="00965475">
      <w:pPr>
        <w:overflowPunct w:val="0"/>
        <w:autoSpaceDE w:val="0"/>
        <w:autoSpaceDN w:val="0"/>
        <w:adjustRightInd w:val="0"/>
        <w:ind w:firstLine="720"/>
        <w:jc w:val="both"/>
      </w:pPr>
      <w:r w:rsidRPr="005B43FC">
        <w:rPr>
          <w:b/>
          <w:bCs/>
        </w:rPr>
        <w:t>ИТОГОВОЕ ПОВТОРЕНИЕ (8 ч)</w:t>
      </w:r>
    </w:p>
    <w:p w:rsidR="00965475" w:rsidRDefault="00965475" w:rsidP="00965475">
      <w:pPr>
        <w:pStyle w:val="a3"/>
      </w:pPr>
      <w:r>
        <w:t xml:space="preserve">Основные требования к </w:t>
      </w:r>
      <w:proofErr w:type="gramStart"/>
      <w:r>
        <w:t>обучающимся</w:t>
      </w:r>
      <w:proofErr w:type="gramEnd"/>
      <w:r>
        <w:t xml:space="preserve"> во втором классе.  </w:t>
      </w:r>
    </w:p>
    <w:p w:rsidR="00965475" w:rsidRPr="00E86FE7" w:rsidRDefault="00965475" w:rsidP="00965475">
      <w:pPr>
        <w:pStyle w:val="a3"/>
        <w:rPr>
          <w:b/>
          <w:szCs w:val="20"/>
        </w:rPr>
      </w:pPr>
      <w:r w:rsidRPr="00E86FE7">
        <w:rPr>
          <w:b/>
          <w:szCs w:val="20"/>
        </w:rPr>
        <w:t>Обучающиеся должны знать:</w:t>
      </w:r>
    </w:p>
    <w:p w:rsidR="00965475" w:rsidRDefault="00965475" w:rsidP="0096547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lastRenderedPageBreak/>
        <w:t>названия и последовательность чисел от 1 до 100;</w:t>
      </w:r>
    </w:p>
    <w:p w:rsidR="00965475" w:rsidRDefault="00965475" w:rsidP="0096547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названия компонентов и результатов сложения и вычитания;</w:t>
      </w:r>
    </w:p>
    <w:p w:rsidR="00965475" w:rsidRDefault="00965475" w:rsidP="0096547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таблицу сложения однозначных чисел и соответствующие случаи вычитания;</w:t>
      </w:r>
    </w:p>
    <w:p w:rsidR="00965475" w:rsidRDefault="00965475" w:rsidP="00965475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правила порядка выполнения действий в числовых выражениях в 2 действия, содержащих сложение и вычитание (со скобками и без них); названия и обозначение действий умножения и деления.</w:t>
      </w:r>
    </w:p>
    <w:p w:rsidR="00965475" w:rsidRPr="00E86FE7" w:rsidRDefault="00965475" w:rsidP="00965475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 w:rsidRPr="00E86FE7">
        <w:rPr>
          <w:b/>
          <w:szCs w:val="20"/>
        </w:rPr>
        <w:t xml:space="preserve">Обучающиеся должны уметь: </w:t>
      </w:r>
    </w:p>
    <w:p w:rsidR="00965475" w:rsidRDefault="00965475" w:rsidP="0096547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читать, записывать и сравнивать числа в пределах 100;</w:t>
      </w:r>
    </w:p>
    <w:p w:rsidR="00965475" w:rsidRDefault="00965475" w:rsidP="0096547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rPr>
          <w:szCs w:val="20"/>
        </w:rPr>
        <w:t xml:space="preserve">находить сумму и разность чисел в пределах 100; в более легких случаях устно, </w:t>
      </w:r>
      <w:proofErr w:type="gramStart"/>
      <w:r>
        <w:rPr>
          <w:szCs w:val="20"/>
        </w:rPr>
        <w:t>в</w:t>
      </w:r>
      <w:proofErr w:type="gramEnd"/>
      <w:r>
        <w:rPr>
          <w:szCs w:val="20"/>
        </w:rPr>
        <w:t xml:space="preserve"> более сложных – письменно;</w:t>
      </w:r>
    </w:p>
    <w:p w:rsidR="00965475" w:rsidRDefault="00965475" w:rsidP="0096547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rPr>
          <w:szCs w:val="20"/>
        </w:rPr>
        <w:t>находить значения числовых выражений в 2 действия, содержащих сложение и вычитание (со скобками и без них);</w:t>
      </w:r>
    </w:p>
    <w:p w:rsidR="00965475" w:rsidRDefault="00965475" w:rsidP="0096547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rPr>
          <w:szCs w:val="20"/>
        </w:rPr>
        <w:t>решать задачи в 1-2 действия на сложение и вычитание и задачи в 1 действие, раскрывающие конкретный смысл умножения и деления;</w:t>
      </w:r>
    </w:p>
    <w:p w:rsidR="00965475" w:rsidRDefault="00965475" w:rsidP="0096547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rPr>
          <w:szCs w:val="20"/>
        </w:rPr>
        <w:t>чертить отрезок заданной длины и измерять длину данного отрезка;</w:t>
      </w:r>
    </w:p>
    <w:p w:rsidR="00965475" w:rsidRDefault="00965475" w:rsidP="0096547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rPr>
          <w:szCs w:val="20"/>
        </w:rPr>
        <w:t>находить длину ломаной, состоящей из 3-4 звеньев, и периметр многоугольника (треугольника, четырехугольника).</w:t>
      </w:r>
    </w:p>
    <w:p w:rsidR="00965475" w:rsidRPr="00FC2BEA" w:rsidRDefault="00965475" w:rsidP="00965475">
      <w:pPr>
        <w:ind w:left="360"/>
        <w:rPr>
          <w:b/>
        </w:rPr>
      </w:pPr>
      <w:r w:rsidRPr="00FC2BEA">
        <w:rPr>
          <w:b/>
        </w:rPr>
        <w:t>Организация уче</w:t>
      </w:r>
      <w:r>
        <w:rPr>
          <w:b/>
        </w:rPr>
        <w:t>бно-воспитательного процесса во 2</w:t>
      </w:r>
      <w:r w:rsidRPr="00FC2BEA">
        <w:rPr>
          <w:b/>
        </w:rPr>
        <w:t xml:space="preserve"> классе</w:t>
      </w:r>
    </w:p>
    <w:p w:rsidR="00965475" w:rsidRDefault="00965475" w:rsidP="00965475">
      <w:pPr>
        <w:ind w:left="360"/>
      </w:pPr>
      <w:proofErr w:type="gramStart"/>
      <w:r>
        <w:t xml:space="preserve">Исходя из уровня подготовки учащихся, предусматривается использование следующих </w:t>
      </w:r>
      <w:r w:rsidRPr="00FC2BEA">
        <w:rPr>
          <w:b/>
        </w:rPr>
        <w:t>форм обучения</w:t>
      </w:r>
      <w:r>
        <w:t xml:space="preserve">: типовой урок, игра, проверочные и самостоятельные работы, тесты; </w:t>
      </w:r>
      <w:r w:rsidRPr="00FC2BEA">
        <w:rPr>
          <w:b/>
        </w:rPr>
        <w:t>методов обучения</w:t>
      </w:r>
      <w:r>
        <w:t>: объяснительно-иллюстративный, практический, словесный.</w:t>
      </w:r>
      <w:proofErr w:type="gramEnd"/>
      <w:r>
        <w:t xml:space="preserve"> Регулярное включение игровых моментов, занимательного материала будут способствовать более прочному усвоению материала.</w:t>
      </w:r>
    </w:p>
    <w:p w:rsidR="002E2A3B" w:rsidRPr="001A1475" w:rsidRDefault="002E2A3B" w:rsidP="001A1475">
      <w:pPr>
        <w:shd w:val="clear" w:color="auto" w:fill="FFFFFF"/>
        <w:ind w:left="720"/>
        <w:jc w:val="both"/>
        <w:rPr>
          <w:b/>
          <w:spacing w:val="-11"/>
          <w:sz w:val="28"/>
          <w:szCs w:val="28"/>
        </w:rPr>
      </w:pPr>
      <w:r w:rsidRPr="001A1475">
        <w:rPr>
          <w:b/>
          <w:spacing w:val="-11"/>
          <w:sz w:val="28"/>
          <w:szCs w:val="28"/>
        </w:rPr>
        <w:t>Характеристика контрольно-измерительных материалов.</w:t>
      </w:r>
    </w:p>
    <w:p w:rsidR="00D333AB" w:rsidRPr="0055416E" w:rsidRDefault="00D333AB" w:rsidP="001A1475">
      <w:pPr>
        <w:pStyle w:val="3"/>
        <w:spacing w:before="0"/>
        <w:jc w:val="center"/>
        <w:rPr>
          <w:color w:val="auto"/>
        </w:rPr>
      </w:pPr>
      <w:r w:rsidRPr="0055416E">
        <w:rPr>
          <w:color w:val="auto"/>
        </w:rPr>
        <w:t>Особенности организации контроля по математике</w:t>
      </w:r>
    </w:p>
    <w:p w:rsidR="00D333AB" w:rsidRDefault="00D333AB" w:rsidP="001A1475">
      <w:pPr>
        <w:ind w:firstLine="708"/>
        <w:jc w:val="both"/>
        <w:rPr>
          <w:bCs/>
        </w:rPr>
      </w:pPr>
      <w:r>
        <w:rPr>
          <w:b/>
        </w:rPr>
        <w:t>Текущий контроль</w:t>
      </w:r>
      <w:r>
        <w:rPr>
          <w:bCs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D333AB" w:rsidRDefault="00D333AB" w:rsidP="001A1475">
      <w:pPr>
        <w:ind w:firstLine="708"/>
        <w:jc w:val="both"/>
        <w:rPr>
          <w:bCs/>
        </w:rPr>
      </w:pPr>
      <w:r>
        <w:rPr>
          <w:b/>
        </w:rPr>
        <w:t>Тематический контроль</w:t>
      </w:r>
      <w:r>
        <w:rPr>
          <w:bCs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E76ED1" w:rsidRDefault="00E76ED1" w:rsidP="001A1475">
      <w:pPr>
        <w:pStyle w:val="a3"/>
      </w:pPr>
      <w:r>
        <w:t>Тематический контроль по математике в начальной школе проводится в основном в письменной форме. Для тематических проверок выбираются условные вопросы программы: приемы устных вычислений, действия с многозначными числами, измерение величин и др. За такую работу выставляется отметка:</w:t>
      </w:r>
    </w:p>
    <w:p w:rsidR="00E76ED1" w:rsidRDefault="00E76ED1" w:rsidP="001A1475">
      <w:pPr>
        <w:pStyle w:val="a3"/>
      </w:pPr>
      <w:r>
        <w:t>"5" - работа выполнена без ошибок;</w:t>
      </w:r>
    </w:p>
    <w:p w:rsidR="00E76ED1" w:rsidRDefault="00E76ED1" w:rsidP="001A1475">
      <w:pPr>
        <w:pStyle w:val="a3"/>
      </w:pPr>
      <w:r>
        <w:t>"4" - одна ошибка и 1-2 недочета; 2 ошибки или 4 недочета;</w:t>
      </w:r>
    </w:p>
    <w:p w:rsidR="00E76ED1" w:rsidRDefault="00E76ED1" w:rsidP="001A1475">
      <w:pPr>
        <w:pStyle w:val="a3"/>
      </w:pPr>
      <w:r>
        <w:t>"3" - 2 -3 ошибки и 1 -2 недочета;3 - 5 ошибок или 8 недочетов;</w:t>
      </w:r>
    </w:p>
    <w:p w:rsidR="00E76ED1" w:rsidRDefault="00E76ED1" w:rsidP="001A1475">
      <w:pPr>
        <w:pStyle w:val="a3"/>
      </w:pPr>
      <w:r>
        <w:t>"2" - 5 и более ошибок.</w:t>
      </w:r>
    </w:p>
    <w:p w:rsidR="00E76ED1" w:rsidRDefault="00E76ED1" w:rsidP="001A1475">
      <w:pPr>
        <w:pStyle w:val="a3"/>
      </w:pPr>
      <w: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выбирается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 Ученику выставляется отметка:</w:t>
      </w:r>
    </w:p>
    <w:p w:rsidR="00E76ED1" w:rsidRDefault="00E76ED1" w:rsidP="001A1475">
      <w:pPr>
        <w:pStyle w:val="a3"/>
      </w:pPr>
      <w:r>
        <w:t>"5" - работа выполнена без ошибок;</w:t>
      </w:r>
    </w:p>
    <w:p w:rsidR="00E76ED1" w:rsidRDefault="00E76ED1" w:rsidP="001A1475">
      <w:pPr>
        <w:pStyle w:val="a3"/>
      </w:pPr>
      <w:r>
        <w:lastRenderedPageBreak/>
        <w:t>"4" - 1 -2 ошибки;</w:t>
      </w:r>
    </w:p>
    <w:p w:rsidR="00E76ED1" w:rsidRDefault="00E76ED1" w:rsidP="001A1475">
      <w:pPr>
        <w:pStyle w:val="a3"/>
      </w:pPr>
      <w:r>
        <w:t>"3" - 3 -4 ошибки.</w:t>
      </w:r>
    </w:p>
    <w:p w:rsidR="00D333AB" w:rsidRDefault="00D333AB" w:rsidP="001A1475">
      <w:pPr>
        <w:ind w:firstLine="708"/>
        <w:jc w:val="both"/>
        <w:rPr>
          <w:bCs/>
        </w:rPr>
      </w:pPr>
      <w:r>
        <w:rPr>
          <w:b/>
        </w:rPr>
        <w:t>Итоговый контроль</w:t>
      </w:r>
      <w:r>
        <w:rPr>
          <w:bCs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</w:t>
      </w:r>
      <w:r w:rsidR="00E76ED1">
        <w:rPr>
          <w:bCs/>
        </w:rPr>
        <w:t xml:space="preserve"> итоговая отметка за всю работу:</w:t>
      </w:r>
    </w:p>
    <w:p w:rsidR="00E76ED1" w:rsidRDefault="00E76ED1" w:rsidP="001A1475">
      <w:pPr>
        <w:pStyle w:val="a3"/>
      </w:pPr>
      <w:r>
        <w:t>"5" - работа выполнена без ошибок;</w:t>
      </w:r>
    </w:p>
    <w:p w:rsidR="00E76ED1" w:rsidRDefault="00E76ED1" w:rsidP="001A1475">
      <w:pPr>
        <w:pStyle w:val="a3"/>
      </w:pPr>
      <w:r>
        <w:t>"4" - 1 ошибка или 1 -3 недочета, при этом ошибок не должно быть в задаче;</w:t>
      </w:r>
    </w:p>
    <w:p w:rsidR="00E76ED1" w:rsidRDefault="00E76ED1" w:rsidP="001A1475">
      <w:pPr>
        <w:pStyle w:val="a3"/>
      </w:pPr>
      <w:r>
        <w:t>"3" - 2-3 ошибки или 3 -4 недочета, при этом ход решения задачи должен быть верным;</w:t>
      </w:r>
    </w:p>
    <w:p w:rsidR="00E76ED1" w:rsidRDefault="00E76ED1" w:rsidP="001A1475">
      <w:pPr>
        <w:pStyle w:val="a3"/>
      </w:pPr>
      <w:r>
        <w:t>"2" - 5 и более ошибок.</w:t>
      </w:r>
    </w:p>
    <w:p w:rsidR="00E76ED1" w:rsidRDefault="00E76ED1" w:rsidP="001A1475">
      <w:pPr>
        <w:pStyle w:val="a3"/>
      </w:pPr>
      <w: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D333AB" w:rsidRPr="00D333AB" w:rsidRDefault="00D333AB" w:rsidP="001A1475">
      <w:pPr>
        <w:ind w:firstLine="708"/>
        <w:jc w:val="center"/>
        <w:rPr>
          <w:b/>
          <w:bCs/>
        </w:rPr>
      </w:pPr>
      <w:r w:rsidRPr="00D333AB">
        <w:rPr>
          <w:b/>
          <w:bCs/>
        </w:rPr>
        <w:t>Оценивание письменных работ</w:t>
      </w:r>
    </w:p>
    <w:p w:rsidR="00D333AB" w:rsidRPr="00D333AB" w:rsidRDefault="00D333AB" w:rsidP="00D333AB">
      <w:pPr>
        <w:ind w:firstLine="708"/>
        <w:jc w:val="both"/>
        <w:rPr>
          <w:bCs/>
        </w:rPr>
      </w:pPr>
      <w:r w:rsidRPr="00D333AB">
        <w:rPr>
          <w:bCs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D333AB" w:rsidRPr="00D333AB" w:rsidRDefault="00D333AB" w:rsidP="00D333AB">
      <w:pPr>
        <w:ind w:firstLine="708"/>
        <w:jc w:val="both"/>
        <w:rPr>
          <w:b/>
          <w:bCs/>
        </w:rPr>
      </w:pPr>
      <w:r w:rsidRPr="00D333AB">
        <w:rPr>
          <w:b/>
          <w:bCs/>
        </w:rPr>
        <w:t>Классификация ошибок и недочетов, влияющих не снижение оценки</w:t>
      </w:r>
    </w:p>
    <w:p w:rsidR="00D333AB" w:rsidRPr="00D333AB" w:rsidRDefault="00D333AB" w:rsidP="00D333AB">
      <w:pPr>
        <w:ind w:firstLine="708"/>
        <w:jc w:val="both"/>
        <w:rPr>
          <w:bCs/>
        </w:rPr>
      </w:pPr>
      <w:r w:rsidRPr="00D333AB">
        <w:rPr>
          <w:bCs/>
        </w:rPr>
        <w:t>Ошибки:</w:t>
      </w:r>
    </w:p>
    <w:p w:rsidR="00D333AB" w:rsidRPr="00D333AB" w:rsidRDefault="00D333AB" w:rsidP="00D333AB">
      <w:pPr>
        <w:numPr>
          <w:ilvl w:val="0"/>
          <w:numId w:val="13"/>
        </w:numPr>
        <w:jc w:val="both"/>
        <w:rPr>
          <w:bCs/>
        </w:rPr>
      </w:pPr>
      <w:r w:rsidRPr="00D333AB">
        <w:rPr>
          <w:bCs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D333AB" w:rsidRPr="00D333AB" w:rsidRDefault="00D333AB" w:rsidP="00D333AB">
      <w:pPr>
        <w:numPr>
          <w:ilvl w:val="0"/>
          <w:numId w:val="13"/>
        </w:numPr>
        <w:jc w:val="both"/>
        <w:rPr>
          <w:bCs/>
        </w:rPr>
      </w:pPr>
      <w:r w:rsidRPr="00D333AB">
        <w:rPr>
          <w:bCs/>
        </w:rPr>
        <w:t>неправильный выбор действий, операций;</w:t>
      </w:r>
    </w:p>
    <w:p w:rsidR="00D333AB" w:rsidRPr="00D333AB" w:rsidRDefault="00D333AB" w:rsidP="00D333AB">
      <w:pPr>
        <w:numPr>
          <w:ilvl w:val="0"/>
          <w:numId w:val="13"/>
        </w:numPr>
        <w:jc w:val="both"/>
        <w:rPr>
          <w:bCs/>
        </w:rPr>
      </w:pPr>
      <w:r w:rsidRPr="00D333AB">
        <w:rPr>
          <w:bCs/>
        </w:rPr>
        <w:t>неверные вычисления в случае, когда цель задания - проверка вычислительных умений и навыков;</w:t>
      </w:r>
    </w:p>
    <w:p w:rsidR="00D333AB" w:rsidRPr="00D333AB" w:rsidRDefault="00D333AB" w:rsidP="00D333AB">
      <w:pPr>
        <w:numPr>
          <w:ilvl w:val="0"/>
          <w:numId w:val="13"/>
        </w:numPr>
        <w:jc w:val="both"/>
        <w:rPr>
          <w:bCs/>
        </w:rPr>
      </w:pPr>
      <w:r w:rsidRPr="00D333AB">
        <w:rPr>
          <w:bCs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D333AB" w:rsidRPr="00D333AB" w:rsidRDefault="00D333AB" w:rsidP="00D333AB">
      <w:pPr>
        <w:numPr>
          <w:ilvl w:val="0"/>
          <w:numId w:val="13"/>
        </w:numPr>
        <w:jc w:val="both"/>
        <w:rPr>
          <w:bCs/>
        </w:rPr>
      </w:pPr>
      <w:r w:rsidRPr="00D333AB">
        <w:rPr>
          <w:bCs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D333AB" w:rsidRPr="00D333AB" w:rsidRDefault="00D333AB" w:rsidP="00D333AB">
      <w:pPr>
        <w:numPr>
          <w:ilvl w:val="0"/>
          <w:numId w:val="13"/>
        </w:numPr>
        <w:jc w:val="both"/>
        <w:rPr>
          <w:bCs/>
        </w:rPr>
      </w:pPr>
      <w:r w:rsidRPr="00D333AB">
        <w:rPr>
          <w:bCs/>
        </w:rPr>
        <w:t xml:space="preserve">несоответствие выполненных измерений и геометрических построений заданным параметрам. </w:t>
      </w:r>
    </w:p>
    <w:p w:rsidR="00D333AB" w:rsidRPr="00D333AB" w:rsidRDefault="00D333AB" w:rsidP="00D333AB">
      <w:pPr>
        <w:ind w:firstLine="708"/>
        <w:jc w:val="both"/>
        <w:rPr>
          <w:bCs/>
        </w:rPr>
      </w:pPr>
      <w:r w:rsidRPr="00D333AB">
        <w:rPr>
          <w:bCs/>
        </w:rPr>
        <w:t>Недочеты:</w:t>
      </w:r>
    </w:p>
    <w:p w:rsidR="00D333AB" w:rsidRPr="00D333AB" w:rsidRDefault="00D333AB" w:rsidP="00D333AB">
      <w:pPr>
        <w:numPr>
          <w:ilvl w:val="0"/>
          <w:numId w:val="14"/>
        </w:numPr>
        <w:jc w:val="both"/>
        <w:rPr>
          <w:bCs/>
        </w:rPr>
      </w:pPr>
      <w:r w:rsidRPr="00D333AB">
        <w:rPr>
          <w:bCs/>
        </w:rPr>
        <w:t>неправильное списывание данных (чисел, знаков, обозначений, величин); 0 ошибки в записях математических терминов, символов при оформлении математических выкладок;</w:t>
      </w:r>
    </w:p>
    <w:p w:rsidR="00D333AB" w:rsidRPr="00D333AB" w:rsidRDefault="00D333AB" w:rsidP="00D333AB">
      <w:pPr>
        <w:numPr>
          <w:ilvl w:val="0"/>
          <w:numId w:val="14"/>
        </w:numPr>
        <w:jc w:val="both"/>
        <w:rPr>
          <w:bCs/>
        </w:rPr>
      </w:pPr>
      <w:r w:rsidRPr="00D333AB">
        <w:rPr>
          <w:bCs/>
        </w:rPr>
        <w:t>неверные вычисления в случае, когда цель задания не связана с проверкой вычислительных умений и навыков;</w:t>
      </w:r>
    </w:p>
    <w:p w:rsidR="00D333AB" w:rsidRPr="00D333AB" w:rsidRDefault="00D333AB" w:rsidP="00D333AB">
      <w:pPr>
        <w:numPr>
          <w:ilvl w:val="0"/>
          <w:numId w:val="14"/>
        </w:numPr>
        <w:jc w:val="both"/>
        <w:rPr>
          <w:bCs/>
        </w:rPr>
      </w:pPr>
      <w:r w:rsidRPr="00D333AB">
        <w:rPr>
          <w:bCs/>
        </w:rPr>
        <w:t>наличие записи действий;</w:t>
      </w:r>
    </w:p>
    <w:p w:rsidR="00D333AB" w:rsidRPr="00D333AB" w:rsidRDefault="00D333AB" w:rsidP="00D333AB">
      <w:pPr>
        <w:numPr>
          <w:ilvl w:val="0"/>
          <w:numId w:val="14"/>
        </w:numPr>
        <w:jc w:val="both"/>
        <w:rPr>
          <w:bCs/>
        </w:rPr>
      </w:pPr>
      <w:r w:rsidRPr="00D333AB">
        <w:rPr>
          <w:bCs/>
        </w:rPr>
        <w:t>отсутствие ответа к заданию или ошибки в записи ответа.</w:t>
      </w:r>
    </w:p>
    <w:p w:rsidR="00D333AB" w:rsidRPr="00D333AB" w:rsidRDefault="00D333AB" w:rsidP="00D333AB">
      <w:pPr>
        <w:ind w:firstLine="708"/>
        <w:jc w:val="both"/>
        <w:rPr>
          <w:bCs/>
        </w:rPr>
      </w:pPr>
      <w:r w:rsidRPr="00D333AB">
        <w:rPr>
          <w:bCs/>
        </w:rPr>
        <w:t>Снижение отметки за общее впечатление от работы допускается в случаях, указанных выше.</w:t>
      </w:r>
    </w:p>
    <w:p w:rsidR="00E77226" w:rsidRDefault="00E77226" w:rsidP="00D333AB">
      <w:pPr>
        <w:ind w:firstLine="708"/>
        <w:jc w:val="both"/>
        <w:rPr>
          <w:b/>
          <w:bCs/>
        </w:rPr>
      </w:pPr>
    </w:p>
    <w:p w:rsidR="00E77226" w:rsidRDefault="00E77226" w:rsidP="00D333AB">
      <w:pPr>
        <w:ind w:firstLine="708"/>
        <w:jc w:val="both"/>
        <w:rPr>
          <w:b/>
          <w:bCs/>
        </w:rPr>
      </w:pPr>
    </w:p>
    <w:p w:rsidR="00D333AB" w:rsidRPr="00D333AB" w:rsidRDefault="00D333AB" w:rsidP="00D333AB">
      <w:pPr>
        <w:ind w:firstLine="708"/>
        <w:jc w:val="both"/>
        <w:rPr>
          <w:b/>
          <w:bCs/>
        </w:rPr>
      </w:pPr>
      <w:r w:rsidRPr="00D333AB">
        <w:rPr>
          <w:b/>
          <w:bCs/>
        </w:rPr>
        <w:t>Оценивание устных ответов</w:t>
      </w:r>
    </w:p>
    <w:p w:rsidR="00D333AB" w:rsidRPr="00D333AB" w:rsidRDefault="00D333AB" w:rsidP="00D333AB">
      <w:pPr>
        <w:ind w:firstLine="708"/>
        <w:jc w:val="both"/>
        <w:rPr>
          <w:bCs/>
        </w:rPr>
      </w:pPr>
      <w:r w:rsidRPr="00D333AB">
        <w:rPr>
          <w:bCs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D333AB" w:rsidRPr="00D333AB" w:rsidRDefault="00D333AB" w:rsidP="00D333AB">
      <w:pPr>
        <w:ind w:firstLine="708"/>
        <w:jc w:val="both"/>
        <w:rPr>
          <w:bCs/>
          <w:i/>
          <w:iCs/>
        </w:rPr>
      </w:pPr>
      <w:r w:rsidRPr="00D333AB">
        <w:rPr>
          <w:bCs/>
          <w:i/>
          <w:iCs/>
        </w:rPr>
        <w:t>Ошибки:</w:t>
      </w:r>
    </w:p>
    <w:p w:rsidR="00D333AB" w:rsidRPr="00D333AB" w:rsidRDefault="00D333AB" w:rsidP="00D333AB">
      <w:pPr>
        <w:numPr>
          <w:ilvl w:val="0"/>
          <w:numId w:val="15"/>
        </w:numPr>
        <w:jc w:val="both"/>
        <w:rPr>
          <w:bCs/>
        </w:rPr>
      </w:pPr>
      <w:r w:rsidRPr="00D333AB">
        <w:rPr>
          <w:bCs/>
        </w:rPr>
        <w:t>неправильный ответ на поставленный вопрос;</w:t>
      </w:r>
    </w:p>
    <w:p w:rsidR="00D333AB" w:rsidRPr="00D333AB" w:rsidRDefault="00D333AB" w:rsidP="00D333AB">
      <w:pPr>
        <w:numPr>
          <w:ilvl w:val="0"/>
          <w:numId w:val="15"/>
        </w:numPr>
        <w:jc w:val="both"/>
        <w:rPr>
          <w:bCs/>
        </w:rPr>
      </w:pPr>
      <w:r w:rsidRPr="00D333AB">
        <w:rPr>
          <w:bCs/>
        </w:rPr>
        <w:t>неумение ответить на поставленный вопрос или выполнить задание без помощи учителя;</w:t>
      </w:r>
    </w:p>
    <w:p w:rsidR="00D333AB" w:rsidRPr="00D333AB" w:rsidRDefault="00D333AB" w:rsidP="00D333AB">
      <w:pPr>
        <w:numPr>
          <w:ilvl w:val="0"/>
          <w:numId w:val="15"/>
        </w:numPr>
        <w:jc w:val="both"/>
        <w:rPr>
          <w:bCs/>
        </w:rPr>
      </w:pPr>
      <w:r w:rsidRPr="00D333AB">
        <w:rPr>
          <w:bCs/>
        </w:rPr>
        <w:t>при правильном выполнении задания неумение дать соответствующие объяснения,</w:t>
      </w:r>
    </w:p>
    <w:p w:rsidR="00D333AB" w:rsidRPr="00D333AB" w:rsidRDefault="00D333AB" w:rsidP="00D333AB">
      <w:pPr>
        <w:ind w:firstLine="708"/>
        <w:jc w:val="both"/>
        <w:rPr>
          <w:bCs/>
        </w:rPr>
      </w:pPr>
      <w:r w:rsidRPr="00D333AB">
        <w:rPr>
          <w:bCs/>
        </w:rPr>
        <w:lastRenderedPageBreak/>
        <w:t>Недочеты:</w:t>
      </w:r>
    </w:p>
    <w:p w:rsidR="00D333AB" w:rsidRPr="00D333AB" w:rsidRDefault="00D333AB" w:rsidP="00D333AB">
      <w:pPr>
        <w:numPr>
          <w:ilvl w:val="0"/>
          <w:numId w:val="16"/>
        </w:numPr>
        <w:jc w:val="both"/>
        <w:rPr>
          <w:bCs/>
        </w:rPr>
      </w:pPr>
      <w:r w:rsidRPr="00D333AB">
        <w:rPr>
          <w:bCs/>
        </w:rPr>
        <w:t>неточный или неполный ответ на поставленный вопрос; при правильном ответе неумение самостоятельно или полно обосновать и проиллюстрировать его;</w:t>
      </w:r>
    </w:p>
    <w:p w:rsidR="00D333AB" w:rsidRPr="00D333AB" w:rsidRDefault="00D333AB" w:rsidP="00D333AB">
      <w:pPr>
        <w:numPr>
          <w:ilvl w:val="0"/>
          <w:numId w:val="16"/>
        </w:numPr>
        <w:jc w:val="both"/>
        <w:rPr>
          <w:bCs/>
        </w:rPr>
      </w:pPr>
      <w:r w:rsidRPr="00D333AB">
        <w:rPr>
          <w:bCs/>
        </w:rPr>
        <w:t>неумение точно сформулировать ответ решенной задачи;</w:t>
      </w:r>
    </w:p>
    <w:p w:rsidR="00D333AB" w:rsidRPr="00D333AB" w:rsidRDefault="00D333AB" w:rsidP="00D333AB">
      <w:pPr>
        <w:numPr>
          <w:ilvl w:val="0"/>
          <w:numId w:val="16"/>
        </w:numPr>
        <w:jc w:val="both"/>
        <w:rPr>
          <w:bCs/>
        </w:rPr>
      </w:pPr>
      <w:r w:rsidRPr="00D333AB">
        <w:rPr>
          <w:bCs/>
        </w:rPr>
        <w:t>медленный темп выполнения задания, не являющийся индивидуальной особенностью школьника;</w:t>
      </w:r>
    </w:p>
    <w:p w:rsidR="00D333AB" w:rsidRPr="00D333AB" w:rsidRDefault="00D333AB" w:rsidP="00D333AB">
      <w:pPr>
        <w:numPr>
          <w:ilvl w:val="0"/>
          <w:numId w:val="16"/>
        </w:numPr>
        <w:jc w:val="both"/>
        <w:rPr>
          <w:bCs/>
        </w:rPr>
      </w:pPr>
      <w:r w:rsidRPr="00D333AB">
        <w:rPr>
          <w:bCs/>
        </w:rPr>
        <w:t>неправильное произношение математических терминов.</w:t>
      </w:r>
    </w:p>
    <w:p w:rsidR="00D333AB" w:rsidRDefault="00D333AB" w:rsidP="00D333AB">
      <w:pPr>
        <w:ind w:firstLine="708"/>
        <w:jc w:val="both"/>
        <w:rPr>
          <w:bCs/>
        </w:rPr>
      </w:pPr>
    </w:p>
    <w:p w:rsidR="00733632" w:rsidRPr="00733632" w:rsidRDefault="00733632" w:rsidP="00733632">
      <w:pPr>
        <w:jc w:val="center"/>
        <w:rPr>
          <w:b/>
          <w:bCs/>
          <w:i/>
          <w:iCs/>
        </w:rPr>
      </w:pPr>
      <w:r w:rsidRPr="00733632">
        <w:rPr>
          <w:b/>
          <w:bCs/>
          <w:i/>
          <w:iCs/>
        </w:rPr>
        <w:t>Характеристика цифровой оценки (отметки)</w:t>
      </w:r>
    </w:p>
    <w:p w:rsidR="00733632" w:rsidRDefault="00733632" w:rsidP="00733632">
      <w:pPr>
        <w:jc w:val="both"/>
        <w:rPr>
          <w:bCs/>
        </w:rPr>
      </w:pPr>
    </w:p>
    <w:p w:rsidR="00733632" w:rsidRDefault="00733632" w:rsidP="00733632">
      <w:pPr>
        <w:jc w:val="both"/>
        <w:rPr>
          <w:bCs/>
        </w:rPr>
      </w:pPr>
      <w:r>
        <w:rPr>
          <w:bCs/>
        </w:rPr>
        <w:t xml:space="preserve">"5" ("отлично") — уровень выполнения требований значительно выше удовлетворительного: отсутствие </w:t>
      </w:r>
      <w:proofErr w:type="gramStart"/>
      <w:r>
        <w:rPr>
          <w:bCs/>
        </w:rPr>
        <w:t>ошибок</w:t>
      </w:r>
      <w:proofErr w:type="gramEnd"/>
      <w:r>
        <w:rPr>
          <w:bCs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733632" w:rsidRDefault="00733632" w:rsidP="00733632">
      <w:pPr>
        <w:jc w:val="both"/>
        <w:rPr>
          <w:bCs/>
        </w:rPr>
      </w:pPr>
      <w:r>
        <w:rPr>
          <w:bCs/>
        </w:rPr>
        <w:t>«4» («хорошо») —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733632" w:rsidRDefault="00733632" w:rsidP="00733632">
      <w:pPr>
        <w:jc w:val="both"/>
        <w:rPr>
          <w:bCs/>
        </w:rPr>
      </w:pPr>
      <w:r>
        <w:rPr>
          <w:bCs/>
        </w:rPr>
        <w:t>«3» («удовлетворительно») —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733632" w:rsidRDefault="00733632" w:rsidP="00733632">
      <w:pPr>
        <w:jc w:val="both"/>
        <w:rPr>
          <w:bCs/>
        </w:rPr>
      </w:pPr>
      <w:r>
        <w:rPr>
          <w:bCs/>
        </w:rPr>
        <w:t xml:space="preserve">«2» ("плохо")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>
        <w:rPr>
          <w:bCs/>
        </w:rPr>
        <w:t>нераскрытость</w:t>
      </w:r>
      <w:proofErr w:type="spellEnd"/>
      <w:r>
        <w:rPr>
          <w:bCs/>
        </w:rPr>
        <w:t xml:space="preserve"> обсуждаемого вопроса, отсутствие аргументации либо ошибочность ее основных положений.</w:t>
      </w:r>
    </w:p>
    <w:p w:rsidR="00733632" w:rsidRDefault="00733632" w:rsidP="00733632">
      <w:pPr>
        <w:ind w:firstLine="900"/>
        <w:jc w:val="both"/>
        <w:rPr>
          <w:bCs/>
        </w:rPr>
      </w:pPr>
      <w:r>
        <w:rPr>
          <w:bCs/>
        </w:rPr>
        <w:t xml:space="preserve">Вводится оценка «за общее впечатление от письменной работы». Сущность ее состоит в определении отношения учителя к внешнему виду работы (аккуратность, эстетическая привлекательность, чистота, </w:t>
      </w:r>
      <w:proofErr w:type="spellStart"/>
      <w:r>
        <w:rPr>
          <w:bCs/>
        </w:rPr>
        <w:t>оформленность</w:t>
      </w:r>
      <w:proofErr w:type="spellEnd"/>
      <w:r>
        <w:rPr>
          <w:bCs/>
        </w:rPr>
        <w:t xml:space="preserve"> и др.). Эта отметка ставится как дополнительная, в журнал не вносится. 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Снижение отметки «за общее впечатление от работы» допускается, если:</w:t>
      </w:r>
    </w:p>
    <w:p w:rsidR="00733632" w:rsidRDefault="00733632" w:rsidP="00733632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 xml:space="preserve">в работе </w:t>
      </w:r>
      <w:proofErr w:type="gramStart"/>
      <w:r>
        <w:rPr>
          <w:bCs/>
        </w:rPr>
        <w:t>имеется не менее двух</w:t>
      </w:r>
      <w:proofErr w:type="gramEnd"/>
      <w:r>
        <w:rPr>
          <w:bCs/>
        </w:rPr>
        <w:t xml:space="preserve"> неаккуратных исправлений; </w:t>
      </w:r>
    </w:p>
    <w:p w:rsidR="00733632" w:rsidRDefault="00733632" w:rsidP="00733632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733632" w:rsidRDefault="00733632" w:rsidP="00733632">
      <w:pPr>
        <w:pStyle w:val="a3"/>
      </w:pPr>
      <w:r>
        <w:t xml:space="preserve">Данная позиция учителя в оценочной деятельности позволит белее объективно оценивать результаты обучения и «развести» ответы на вопросы «Чего достиг ученик в </w:t>
      </w:r>
      <w:proofErr w:type="gramStart"/>
      <w:r>
        <w:t>усвоении</w:t>
      </w:r>
      <w:proofErr w:type="gramEnd"/>
      <w:r>
        <w:t xml:space="preserve"> предметных знаний?» и «</w:t>
      </w:r>
      <w:proofErr w:type="gramStart"/>
      <w:r>
        <w:t>Каково</w:t>
      </w:r>
      <w:proofErr w:type="gramEnd"/>
      <w:r>
        <w:t xml:space="preserve"> его прилежание и старание?».</w:t>
      </w:r>
    </w:p>
    <w:p w:rsidR="00733632" w:rsidRPr="00733632" w:rsidRDefault="00733632" w:rsidP="00733632">
      <w:pPr>
        <w:pStyle w:val="a6"/>
        <w:jc w:val="center"/>
        <w:rPr>
          <w:b/>
          <w:i/>
        </w:rPr>
      </w:pPr>
      <w:r w:rsidRPr="00733632">
        <w:rPr>
          <w:b/>
          <w:i/>
        </w:rPr>
        <w:t>Характеристика словесной оценки (оценочное суждение)</w:t>
      </w:r>
    </w:p>
    <w:p w:rsidR="00733632" w:rsidRDefault="00733632" w:rsidP="00733632">
      <w:pPr>
        <w:ind w:firstLine="708"/>
        <w:jc w:val="both"/>
        <w:rPr>
          <w:bCs/>
        </w:rPr>
      </w:pPr>
      <w:r>
        <w:rPr>
          <w:bCs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опенки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>учащегося («ленив», «невнимателен», «не старался»).</w:t>
      </w:r>
    </w:p>
    <w:p w:rsidR="00733632" w:rsidRDefault="00733632" w:rsidP="00733632">
      <w:pPr>
        <w:ind w:firstLine="708"/>
        <w:jc w:val="both"/>
        <w:rPr>
          <w:bCs/>
        </w:rPr>
      </w:pPr>
      <w:r>
        <w:rPr>
          <w:bCs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2E2A3B" w:rsidRDefault="002E2A3B" w:rsidP="002E2A3B">
      <w:pPr>
        <w:pStyle w:val="2"/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lastRenderedPageBreak/>
        <w:t>Контроль</w:t>
      </w:r>
    </w:p>
    <w:p w:rsidR="00E76ED1" w:rsidRPr="00E76ED1" w:rsidRDefault="00E76ED1" w:rsidP="00E76E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20"/>
        <w:gridCol w:w="3240"/>
        <w:gridCol w:w="4963"/>
      </w:tblGrid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Default="00733632" w:rsidP="00866B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Default="00733632" w:rsidP="00866B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Default="00E76ED1" w:rsidP="00866B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</w:t>
            </w:r>
            <w:r w:rsidR="00733632">
              <w:rPr>
                <w:b/>
                <w:bCs/>
                <w:szCs w:val="20"/>
              </w:rPr>
              <w:t>иды работы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Default="00733632" w:rsidP="00866B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тема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Входная контрольная работа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Числа от 1 до 100. Нумерация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Числа от 1 до 100. Сложение и вычитание (устные приемы).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Числа от 1 до 100. Сложение и вычитание (устные приемы).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Числа от 1 до 100. Сложение и вычитание (устные приемы).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Числа от 1 до 100. Сложение и вычитание (письменные приемы).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Числа от 1 до 100. Сложение и вычитание (письменные приемы).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Числа от 1 до 100. Умножение и деление.</w:t>
            </w:r>
          </w:p>
        </w:tc>
      </w:tr>
      <w:tr w:rsidR="00733632" w:rsidTr="00733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733632">
              <w:rPr>
                <w:b/>
                <w:bCs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Контрольная работа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32" w:rsidRPr="00733632" w:rsidRDefault="00733632" w:rsidP="00733632">
            <w:pPr>
              <w:overflowPunct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733632">
              <w:rPr>
                <w:bCs/>
                <w:szCs w:val="20"/>
              </w:rPr>
              <w:t>Контроль и учет знаний.</w:t>
            </w:r>
          </w:p>
        </w:tc>
      </w:tr>
    </w:tbl>
    <w:p w:rsidR="002E2A3B" w:rsidRPr="005A39B0" w:rsidRDefault="002E2A3B" w:rsidP="002E2A3B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5A39B0">
        <w:rPr>
          <w:b/>
        </w:rPr>
        <w:t>Для этого учителем используется следующие методические пособия:</w:t>
      </w:r>
    </w:p>
    <w:p w:rsidR="002E2A3B" w:rsidRDefault="00733632" w:rsidP="002E2A3B">
      <w:pPr>
        <w:overflowPunct w:val="0"/>
        <w:autoSpaceDE w:val="0"/>
        <w:autoSpaceDN w:val="0"/>
        <w:adjustRightInd w:val="0"/>
        <w:jc w:val="both"/>
      </w:pPr>
      <w:r>
        <w:t>1</w:t>
      </w:r>
      <w:r w:rsidR="002E2A3B">
        <w:t xml:space="preserve">.Узоров О.В. Четвертные контрольные работы по математике: 1-4 </w:t>
      </w:r>
      <w:proofErr w:type="spellStart"/>
      <w:r w:rsidR="002E2A3B">
        <w:t>кл</w:t>
      </w:r>
      <w:proofErr w:type="spellEnd"/>
      <w:r w:rsidR="002E2A3B">
        <w:t>. /</w:t>
      </w:r>
      <w:proofErr w:type="spellStart"/>
      <w:r w:rsidR="002E2A3B">
        <w:t>О.В.Узорова</w:t>
      </w:r>
      <w:proofErr w:type="spellEnd"/>
      <w:r w:rsidR="002E2A3B">
        <w:t xml:space="preserve">, Е.А.Нефедова. – М.: АСТ: </w:t>
      </w:r>
      <w:proofErr w:type="spellStart"/>
      <w:r w:rsidR="002E2A3B">
        <w:t>Астрель</w:t>
      </w:r>
      <w:proofErr w:type="spellEnd"/>
      <w:r w:rsidR="002E2A3B">
        <w:t>; Владимир: ВКТ, 2010.</w:t>
      </w:r>
    </w:p>
    <w:p w:rsidR="00733632" w:rsidRDefault="00733632" w:rsidP="002E2A3B">
      <w:pPr>
        <w:overflowPunct w:val="0"/>
        <w:autoSpaceDE w:val="0"/>
        <w:autoSpaceDN w:val="0"/>
        <w:adjustRightInd w:val="0"/>
        <w:jc w:val="both"/>
      </w:pPr>
      <w:r>
        <w:t xml:space="preserve">2. Журналы «Начальная школа» 2011-2012 </w:t>
      </w:r>
      <w:proofErr w:type="spellStart"/>
      <w:proofErr w:type="gramStart"/>
      <w:r>
        <w:t>гг</w:t>
      </w:r>
      <w:proofErr w:type="spellEnd"/>
      <w:proofErr w:type="gramEnd"/>
    </w:p>
    <w:p w:rsidR="002E2A3B" w:rsidRPr="00F173C7" w:rsidRDefault="002E2A3B" w:rsidP="002E2A3B">
      <w:pPr>
        <w:pStyle w:val="9"/>
        <w:numPr>
          <w:ilvl w:val="12"/>
          <w:numId w:val="0"/>
        </w:numPr>
        <w:ind w:left="927"/>
        <w:jc w:val="center"/>
        <w:rPr>
          <w:b/>
          <w:bCs/>
          <w:sz w:val="32"/>
          <w:szCs w:val="32"/>
        </w:rPr>
      </w:pPr>
      <w:r w:rsidRPr="00F173C7">
        <w:rPr>
          <w:b/>
          <w:bCs/>
          <w:sz w:val="32"/>
          <w:szCs w:val="32"/>
        </w:rPr>
        <w:t>Стандарт начального общего образования по математике</w:t>
      </w:r>
    </w:p>
    <w:p w:rsidR="002E2A3B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left="927"/>
        <w:jc w:val="center"/>
        <w:rPr>
          <w:bCs/>
          <w:sz w:val="28"/>
          <w:szCs w:val="20"/>
        </w:rPr>
      </w:pP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 w:rsidRPr="00F93FDE">
        <w:rPr>
          <w:bCs/>
          <w:i/>
          <w:sz w:val="28"/>
          <w:szCs w:val="28"/>
        </w:rPr>
        <w:t>Изучение математики в начальной школе направлено на достижение следующих целей:</w:t>
      </w:r>
    </w:p>
    <w:p w:rsidR="002E2A3B" w:rsidRPr="00F93FDE" w:rsidRDefault="002E2A3B" w:rsidP="002E2A3B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E2A3B" w:rsidRPr="00F93FDE" w:rsidRDefault="002E2A3B" w:rsidP="002E2A3B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освоение основ математических знаний, формирование первоначальных представлений о математике;</w:t>
      </w:r>
    </w:p>
    <w:p w:rsidR="002E2A3B" w:rsidRPr="00F93FDE" w:rsidRDefault="002E2A3B" w:rsidP="002E2A3B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воспитание интереса к математике, стремления использовать математические знания в повседневной жизни.</w:t>
      </w:r>
    </w:p>
    <w:p w:rsidR="002E2A3B" w:rsidRPr="00F93FDE" w:rsidRDefault="002E2A3B" w:rsidP="002E2A3B">
      <w:pPr>
        <w:pStyle w:val="31"/>
        <w:tabs>
          <w:tab w:val="left" w:pos="1287"/>
        </w:tabs>
        <w:rPr>
          <w:bCs/>
          <w:sz w:val="28"/>
          <w:szCs w:val="28"/>
        </w:rPr>
      </w:pP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left="927"/>
        <w:jc w:val="center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Обязательный минимум содержания основных образовательных программ</w:t>
      </w:r>
    </w:p>
    <w:p w:rsidR="002E2A3B" w:rsidRPr="00F93FDE" w:rsidRDefault="002E2A3B" w:rsidP="002E2A3B">
      <w:pPr>
        <w:pStyle w:val="7"/>
        <w:numPr>
          <w:ilvl w:val="12"/>
          <w:numId w:val="0"/>
        </w:numPr>
        <w:ind w:left="927"/>
        <w:rPr>
          <w:b/>
          <w:bCs/>
          <w:sz w:val="28"/>
          <w:szCs w:val="28"/>
        </w:rPr>
      </w:pPr>
      <w:r w:rsidRPr="00F93FDE">
        <w:rPr>
          <w:b/>
          <w:bCs/>
          <w:sz w:val="28"/>
          <w:szCs w:val="28"/>
        </w:rPr>
        <w:t>Числа и вычисления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Счет предметов. Название, последовательность и запись чисел от 0 до 1 000 000. Классы и разряды. Отношения «равно», «больше», «меньше» для чисел, их запись с помощью знаков =, &lt;, &gt;.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 xml:space="preserve">Сложение и вычитание чисел, использование соответствующих терминов. Таблица сложения. Отношения «больше </w:t>
      </w:r>
      <w:proofErr w:type="gramStart"/>
      <w:r w:rsidRPr="00F93FDE">
        <w:rPr>
          <w:bCs/>
          <w:sz w:val="28"/>
          <w:szCs w:val="28"/>
        </w:rPr>
        <w:t>на</w:t>
      </w:r>
      <w:proofErr w:type="gramEnd"/>
      <w:r w:rsidRPr="00F93FDE">
        <w:rPr>
          <w:bCs/>
          <w:sz w:val="28"/>
          <w:szCs w:val="28"/>
        </w:rPr>
        <w:t>…», «меньше на…».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 xml:space="preserve">Умножение и деление чисел, использование соответствующих терминов. Таблица умножения. Отношения «больше </w:t>
      </w:r>
      <w:proofErr w:type="gramStart"/>
      <w:r w:rsidRPr="00F93FDE">
        <w:rPr>
          <w:bCs/>
          <w:sz w:val="28"/>
          <w:szCs w:val="28"/>
        </w:rPr>
        <w:t>в</w:t>
      </w:r>
      <w:proofErr w:type="gramEnd"/>
      <w:r w:rsidRPr="00F93FDE">
        <w:rPr>
          <w:bCs/>
          <w:sz w:val="28"/>
          <w:szCs w:val="28"/>
        </w:rPr>
        <w:t>…», «меньше в…». Деление с остатком.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Арифметические действия с нулем.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lastRenderedPageBreak/>
        <w:t>Определение порядка выполнения действий в числовых выражениях. Нахождение значений числовых выражений со скобками и без них.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 xml:space="preserve">Устные и письменные вычисления с натуральными числами. Использование свойств арифметических действий при выполнении вычислений. </w:t>
      </w:r>
      <w:r w:rsidRPr="00F93FDE">
        <w:rPr>
          <w:bCs/>
          <w:i/>
          <w:sz w:val="28"/>
          <w:szCs w:val="28"/>
        </w:rPr>
        <w:t xml:space="preserve">Нахождение неизвестного компонента арифметических действий. </w:t>
      </w:r>
      <w:r w:rsidRPr="00F93FDE">
        <w:rPr>
          <w:bCs/>
          <w:sz w:val="28"/>
          <w:szCs w:val="28"/>
        </w:rPr>
        <w:t>Способы проверки правильности вычислений.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 xml:space="preserve">Сравнение и упорядочение объектов по разным признакам: длине, массе, вместимости. </w:t>
      </w:r>
      <w:proofErr w:type="gramStart"/>
      <w:r w:rsidRPr="00F93FDE">
        <w:rPr>
          <w:bCs/>
          <w:sz w:val="28"/>
          <w:szCs w:val="28"/>
        </w:rPr>
        <w:t>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век).</w:t>
      </w:r>
      <w:proofErr w:type="gramEnd"/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F93FDE">
        <w:rPr>
          <w:bCs/>
          <w:sz w:val="28"/>
          <w:szCs w:val="28"/>
        </w:rPr>
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 и стоимость).</w:t>
      </w:r>
      <w:proofErr w:type="gramEnd"/>
      <w:r w:rsidRPr="00F93FDE">
        <w:rPr>
          <w:bCs/>
          <w:sz w:val="28"/>
          <w:szCs w:val="28"/>
        </w:rPr>
        <w:t xml:space="preserve"> Построение простейших логических выражений типа «…и / или…», «если…, то…», «не только, но и…».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Пространственные отношения. Геометрические фигуры.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Измерения геометрических величин.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 xml:space="preserve">Установление пространственных отношений: выше — ниже, слева </w:t>
      </w:r>
      <w:proofErr w:type="gramStart"/>
      <w:r w:rsidRPr="00F93FDE">
        <w:rPr>
          <w:bCs/>
          <w:sz w:val="28"/>
          <w:szCs w:val="28"/>
        </w:rPr>
        <w:t>—с</w:t>
      </w:r>
      <w:proofErr w:type="gramEnd"/>
      <w:r w:rsidRPr="00F93FDE">
        <w:rPr>
          <w:bCs/>
          <w:sz w:val="28"/>
          <w:szCs w:val="28"/>
        </w:rPr>
        <w:t>права, сверху —снизу, ближе — дальше, спереди — сзади, перед, после, между и др.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Распознавание и изображение геометрических фигур: точка, прямая, отрезок, угол, многоугольники — треугольник, прямоугольник</w:t>
      </w:r>
      <w:proofErr w:type="gramStart"/>
      <w:r w:rsidRPr="00F93FDE">
        <w:rPr>
          <w:bCs/>
          <w:sz w:val="28"/>
          <w:szCs w:val="28"/>
        </w:rPr>
        <w:t>.</w:t>
      </w:r>
      <w:r w:rsidRPr="00F93FDE">
        <w:rPr>
          <w:bCs/>
          <w:i/>
          <w:sz w:val="28"/>
          <w:szCs w:val="28"/>
        </w:rPr>
        <w:t>Р</w:t>
      </w:r>
      <w:proofErr w:type="gramEnd"/>
      <w:r w:rsidRPr="00F93FDE">
        <w:rPr>
          <w:bCs/>
          <w:i/>
          <w:sz w:val="28"/>
          <w:szCs w:val="28"/>
        </w:rPr>
        <w:t>аспознавание: окружность и круг;куб и шар.</w:t>
      </w:r>
      <w:r w:rsidRPr="00F93FDE">
        <w:rPr>
          <w:bCs/>
          <w:sz w:val="28"/>
          <w:szCs w:val="28"/>
        </w:rPr>
        <w:t xml:space="preserve"> Измерение длины отрезка и построение отрезка заданной длины.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3FDE"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F93FDE">
        <w:rPr>
          <w:b/>
          <w:bCs/>
          <w:sz w:val="28"/>
          <w:szCs w:val="28"/>
        </w:rPr>
        <w:t>оканчивающих</w:t>
      </w:r>
      <w:proofErr w:type="gramEnd"/>
    </w:p>
    <w:p w:rsidR="002E2A3B" w:rsidRPr="00F93FDE" w:rsidRDefault="002E2A3B" w:rsidP="002E2A3B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3FDE">
        <w:rPr>
          <w:b/>
          <w:bCs/>
          <w:sz w:val="28"/>
          <w:szCs w:val="28"/>
        </w:rPr>
        <w:t>начальную школу</w:t>
      </w:r>
    </w:p>
    <w:p w:rsidR="002E2A3B" w:rsidRPr="00F93FDE" w:rsidRDefault="002E2A3B" w:rsidP="00F93FDE">
      <w:pPr>
        <w:pStyle w:val="6"/>
        <w:numPr>
          <w:ilvl w:val="12"/>
          <w:numId w:val="0"/>
        </w:numPr>
        <w:ind w:firstLine="708"/>
        <w:rPr>
          <w:b w:val="0"/>
          <w:bCs w:val="0"/>
          <w:sz w:val="28"/>
          <w:szCs w:val="28"/>
        </w:rPr>
      </w:pPr>
      <w:r w:rsidRPr="00F93FDE">
        <w:rPr>
          <w:b w:val="0"/>
          <w:bCs w:val="0"/>
          <w:sz w:val="28"/>
          <w:szCs w:val="28"/>
        </w:rPr>
        <w:t>В результате изучения математики ученик должен</w:t>
      </w:r>
    </w:p>
    <w:p w:rsidR="002E2A3B" w:rsidRPr="00F93FDE" w:rsidRDefault="002E2A3B" w:rsidP="00F93FD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 w:rsidRPr="00F93FDE">
        <w:rPr>
          <w:bCs/>
          <w:i/>
          <w:sz w:val="28"/>
          <w:szCs w:val="28"/>
        </w:rPr>
        <w:t>знать/понимать: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последовательность чисел в пределах 100 000;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таблицу сложения и вычитания однозначных чисел;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таблицу умножения и деления однозначных чисел;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правила порядка выполнения действий в числовых выражениях;</w:t>
      </w:r>
    </w:p>
    <w:p w:rsidR="002E2A3B" w:rsidRPr="00F93FDE" w:rsidRDefault="002E2A3B" w:rsidP="00F93FDE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F93FDE">
        <w:rPr>
          <w:bCs/>
          <w:i/>
          <w:sz w:val="28"/>
          <w:szCs w:val="28"/>
        </w:rPr>
        <w:t>уметь: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читать, записывать и сравнивать числа в пределах 1 000 000;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представлять многозначное число в виде суммы разрядных слагаемых;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lastRenderedPageBreak/>
        <w:t>пользоваться изученной математической терминологией;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 xml:space="preserve">выполнять деление с остатком в пределах ста; 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выполнять вычисления с нулем;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вычислять значение числового выражения, содержащего 2-3 действия (со скобками и без них);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проверять правильность выполненных вычислений;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решать текстовые задачи арифметическим способом (не более 2 действий);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чертить с помощью линейки отрезок заданной длины, измерять длину заданного отрезка;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вычислять периметр и площадь прямоугольника (квадрата);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сравнивать величины по их числовым значениям; выражать данные величины в различных единицах;</w:t>
      </w:r>
    </w:p>
    <w:p w:rsidR="002E2A3B" w:rsidRPr="00F93FDE" w:rsidRDefault="002E2A3B" w:rsidP="00F93FDE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F93FDE">
        <w:rPr>
          <w:bCs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93FDE">
        <w:rPr>
          <w:bCs/>
          <w:i/>
          <w:sz w:val="28"/>
          <w:szCs w:val="28"/>
        </w:rPr>
        <w:t>для</w:t>
      </w:r>
      <w:proofErr w:type="gramEnd"/>
      <w:r w:rsidRPr="00F93FDE">
        <w:rPr>
          <w:bCs/>
          <w:i/>
          <w:sz w:val="28"/>
          <w:szCs w:val="28"/>
        </w:rPr>
        <w:t>: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ориентировки в окружающем пространстве (планирование маршрута, выбор пути передвижения и др.)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сравнения и упорядочения объектов по разным признакам: длине, площади, массе, вместимости;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определения времени по часам (в часах и минутах);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решения расчетных задач, связанных с бытовыми жизненными ситуациями (покупка, измерение, взвешивание и др.);</w:t>
      </w:r>
    </w:p>
    <w:p w:rsidR="002E2A3B" w:rsidRPr="00F93FDE" w:rsidRDefault="002E2A3B" w:rsidP="00F93FDE">
      <w:pPr>
        <w:widowControl w:val="0"/>
        <w:numPr>
          <w:ilvl w:val="0"/>
          <w:numId w:val="4"/>
        </w:numPr>
        <w:tabs>
          <w:tab w:val="left" w:pos="1287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оценки размеров предметов «на глаз»;</w:t>
      </w:r>
    </w:p>
    <w:p w:rsidR="00AC2152" w:rsidRDefault="002E2A3B" w:rsidP="00AC215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93FDE">
        <w:rPr>
          <w:bCs/>
          <w:sz w:val="28"/>
          <w:szCs w:val="28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AC2152" w:rsidRDefault="00AC2152" w:rsidP="00AC215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AC2152" w:rsidRDefault="00AC2152" w:rsidP="00AC215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sz w:val="32"/>
          <w:szCs w:val="32"/>
        </w:rPr>
      </w:pPr>
      <w:r w:rsidRPr="00AC2152">
        <w:rPr>
          <w:b/>
          <w:i/>
          <w:sz w:val="32"/>
          <w:szCs w:val="32"/>
        </w:rPr>
        <w:t xml:space="preserve">Развитие навыков сотрудничества </w:t>
      </w:r>
      <w:proofErr w:type="gramStart"/>
      <w:r w:rsidRPr="00AC2152">
        <w:rPr>
          <w:b/>
          <w:i/>
          <w:sz w:val="32"/>
          <w:szCs w:val="32"/>
        </w:rPr>
        <w:t>со</w:t>
      </w:r>
      <w:proofErr w:type="gramEnd"/>
      <w:r w:rsidRPr="00AC2152">
        <w:rPr>
          <w:b/>
          <w:i/>
          <w:sz w:val="32"/>
          <w:szCs w:val="3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C2152" w:rsidRPr="00AC2152" w:rsidRDefault="00AC2152" w:rsidP="00AC215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sz w:val="32"/>
          <w:szCs w:val="32"/>
        </w:rPr>
      </w:pPr>
    </w:p>
    <w:p w:rsidR="00AC2152" w:rsidRPr="00AC2152" w:rsidRDefault="00AC2152" w:rsidP="00AC2152">
      <w:pPr>
        <w:spacing w:line="276" w:lineRule="auto"/>
        <w:jc w:val="both"/>
        <w:rPr>
          <w:sz w:val="32"/>
          <w:szCs w:val="32"/>
        </w:rPr>
      </w:pPr>
      <w:r w:rsidRPr="00AC2152">
        <w:rPr>
          <w:sz w:val="32"/>
          <w:szCs w:val="32"/>
        </w:rPr>
        <w:tab/>
        <w:t xml:space="preserve">С этой целью в системе учебников «Школа России» с 1 по 4 классы предусмотрена работа в парах, группах, </w:t>
      </w:r>
      <w:proofErr w:type="gramStart"/>
      <w:r w:rsidRPr="00AC2152">
        <w:rPr>
          <w:sz w:val="32"/>
          <w:szCs w:val="32"/>
        </w:rPr>
        <w:t>со</w:t>
      </w:r>
      <w:proofErr w:type="gramEnd"/>
      <w:r w:rsidRPr="00AC2152">
        <w:rPr>
          <w:sz w:val="32"/>
          <w:szCs w:val="32"/>
        </w:rPr>
        <w:t xml:space="preserve"> взрослыми. Эти задания отмечены соответствующими условными знаками. На организацию сотрудничества </w:t>
      </w:r>
      <w:proofErr w:type="gramStart"/>
      <w:r w:rsidRPr="00AC2152">
        <w:rPr>
          <w:sz w:val="32"/>
          <w:szCs w:val="32"/>
        </w:rPr>
        <w:t>со</w:t>
      </w:r>
      <w:proofErr w:type="gramEnd"/>
      <w:r w:rsidRPr="00AC2152">
        <w:rPr>
          <w:sz w:val="32"/>
          <w:szCs w:val="32"/>
        </w:rPr>
        <w:t xml:space="preserve"> взрослыми нацелены многие учебные проекты </w:t>
      </w:r>
      <w:r w:rsidRPr="00AC2152">
        <w:rPr>
          <w:sz w:val="32"/>
          <w:szCs w:val="32"/>
        </w:rPr>
        <w:lastRenderedPageBreak/>
        <w:t xml:space="preserve">предметных линий по литературному чтению, окружающему миру, математике, русскому языку, технологии, иностранным языкам, по информатике. </w:t>
      </w:r>
    </w:p>
    <w:p w:rsidR="00A17171" w:rsidRDefault="00AC2152" w:rsidP="00A17171">
      <w:pPr>
        <w:shd w:val="clear" w:color="auto" w:fill="FFFFFF"/>
        <w:spacing w:line="276" w:lineRule="auto"/>
        <w:rPr>
          <w:sz w:val="32"/>
          <w:szCs w:val="32"/>
        </w:rPr>
      </w:pPr>
      <w:r w:rsidRPr="00AC2152">
        <w:rPr>
          <w:b/>
          <w:sz w:val="32"/>
          <w:szCs w:val="32"/>
        </w:rPr>
        <w:t>В курсе «Математика»</w:t>
      </w:r>
      <w:r w:rsidRPr="00AC2152">
        <w:rPr>
          <w:sz w:val="32"/>
          <w:szCs w:val="32"/>
        </w:rPr>
        <w:t xml:space="preserve"> предлагается большое количество математических игр, предполагающих работу в парах. На работу в группах ориентированы представленные в учебниках 1—4 классов задания рубрики «Наши проекты» разнообразной тематики. Некоторые из этих проектов предполагают организацию сотрудничества с взрослыми. Так, в 4 классе при составлении справочника «Наш город (село)» предполагаются встречи и общение с краеведами, работниками муниципальной администрации, старожилами города, участниками Великой Отечественной войны с последующим обсуждением результатов проектной деятельности.</w:t>
      </w:r>
    </w:p>
    <w:p w:rsidR="00A17171" w:rsidRPr="00A17171" w:rsidRDefault="00A17171" w:rsidP="00A17171">
      <w:pPr>
        <w:shd w:val="clear" w:color="auto" w:fill="FFFFFF"/>
        <w:spacing w:line="276" w:lineRule="auto"/>
        <w:rPr>
          <w:b/>
          <w:bCs/>
          <w:color w:val="000000"/>
          <w:sz w:val="32"/>
          <w:szCs w:val="32"/>
        </w:rPr>
      </w:pPr>
      <w:r w:rsidRPr="00A17171">
        <w:rPr>
          <w:b/>
          <w:bCs/>
          <w:color w:val="000000"/>
          <w:sz w:val="32"/>
          <w:szCs w:val="32"/>
        </w:rPr>
        <w:t>Ценностные ориентиры содержания курса «Математика»</w:t>
      </w:r>
    </w:p>
    <w:p w:rsidR="00A17171" w:rsidRPr="00A17171" w:rsidRDefault="00A17171" w:rsidP="00A17171">
      <w:pPr>
        <w:shd w:val="clear" w:color="auto" w:fill="FFFFFF"/>
        <w:spacing w:line="276" w:lineRule="auto"/>
        <w:rPr>
          <w:sz w:val="32"/>
          <w:szCs w:val="32"/>
        </w:rPr>
      </w:pPr>
      <w:r w:rsidRPr="00A17171">
        <w:rPr>
          <w:color w:val="000000"/>
          <w:sz w:val="32"/>
          <w:szCs w:val="32"/>
        </w:rPr>
        <w:t xml:space="preserve"> В основе учебно-воспитательного процесса лежат следую</w:t>
      </w:r>
      <w:r w:rsidRPr="00A17171">
        <w:rPr>
          <w:color w:val="000000"/>
          <w:sz w:val="32"/>
          <w:szCs w:val="32"/>
        </w:rPr>
        <w:softHyphen/>
        <w:t>щие ценности математики:</w:t>
      </w:r>
    </w:p>
    <w:p w:rsidR="00A17171" w:rsidRPr="00A17171" w:rsidRDefault="00A17171" w:rsidP="00A17171">
      <w:pPr>
        <w:pStyle w:val="a5"/>
        <w:numPr>
          <w:ilvl w:val="0"/>
          <w:numId w:val="28"/>
        </w:numPr>
        <w:shd w:val="clear" w:color="auto" w:fill="FFFFFF"/>
        <w:spacing w:line="276" w:lineRule="auto"/>
        <w:contextualSpacing w:val="0"/>
        <w:jc w:val="both"/>
        <w:rPr>
          <w:sz w:val="32"/>
          <w:szCs w:val="32"/>
        </w:rPr>
      </w:pPr>
      <w:r w:rsidRPr="00A17171">
        <w:rPr>
          <w:color w:val="000000"/>
          <w:sz w:val="32"/>
          <w:szCs w:val="32"/>
        </w:rPr>
        <w:t>понимание математических отношений является сред</w:t>
      </w:r>
      <w:r w:rsidRPr="00A17171">
        <w:rPr>
          <w:color w:val="000000"/>
          <w:sz w:val="32"/>
          <w:szCs w:val="32"/>
        </w:rPr>
        <w:softHyphen/>
        <w:t>ством познания закономерностей существования окружающего мира, фактов, процессов и явлений, происходящих в приро</w:t>
      </w:r>
      <w:r w:rsidRPr="00A17171">
        <w:rPr>
          <w:color w:val="000000"/>
          <w:sz w:val="32"/>
          <w:szCs w:val="32"/>
        </w:rPr>
        <w:softHyphen/>
        <w:t>де и в обществе (хронология событий, протяжённость по вре</w:t>
      </w:r>
      <w:r w:rsidRPr="00A17171">
        <w:rPr>
          <w:color w:val="000000"/>
          <w:sz w:val="32"/>
          <w:szCs w:val="32"/>
        </w:rPr>
        <w:softHyphen/>
        <w:t>мени, образование целого из частей, изменение формы, раз</w:t>
      </w:r>
      <w:r w:rsidRPr="00A17171">
        <w:rPr>
          <w:color w:val="000000"/>
          <w:sz w:val="32"/>
          <w:szCs w:val="32"/>
        </w:rPr>
        <w:softHyphen/>
        <w:t>мера и т. д.);</w:t>
      </w:r>
    </w:p>
    <w:p w:rsidR="00A17171" w:rsidRPr="00A17171" w:rsidRDefault="00A17171" w:rsidP="00A17171">
      <w:pPr>
        <w:pStyle w:val="a5"/>
        <w:numPr>
          <w:ilvl w:val="0"/>
          <w:numId w:val="28"/>
        </w:numPr>
        <w:shd w:val="clear" w:color="auto" w:fill="FFFFFF"/>
        <w:spacing w:line="276" w:lineRule="auto"/>
        <w:contextualSpacing w:val="0"/>
        <w:jc w:val="both"/>
        <w:rPr>
          <w:sz w:val="32"/>
          <w:szCs w:val="32"/>
        </w:rPr>
      </w:pPr>
      <w:r w:rsidRPr="00A17171">
        <w:rPr>
          <w:color w:val="000000"/>
          <w:sz w:val="32"/>
          <w:szCs w:val="32"/>
        </w:rPr>
        <w:t>математические представления о числах, величинах, гео</w:t>
      </w:r>
      <w:r w:rsidRPr="00A17171">
        <w:rPr>
          <w:color w:val="000000"/>
          <w:sz w:val="32"/>
          <w:szCs w:val="32"/>
        </w:rPr>
        <w:softHyphen/>
        <w:t>метрических фигурах являются условием целостного восприя</w:t>
      </w:r>
      <w:r w:rsidRPr="00A17171">
        <w:rPr>
          <w:color w:val="000000"/>
          <w:sz w:val="32"/>
          <w:szCs w:val="32"/>
        </w:rPr>
        <w:softHyphen/>
        <w:t>тия творений природы и человека (памятники архитектуры, сокровища искусства и культуры, объекты природы);</w:t>
      </w:r>
    </w:p>
    <w:p w:rsidR="00A17171" w:rsidRPr="00A17171" w:rsidRDefault="00A17171" w:rsidP="00A17171">
      <w:pPr>
        <w:pStyle w:val="a5"/>
        <w:numPr>
          <w:ilvl w:val="0"/>
          <w:numId w:val="28"/>
        </w:numPr>
        <w:shd w:val="clear" w:color="auto" w:fill="FFFFFF"/>
        <w:spacing w:line="276" w:lineRule="auto"/>
        <w:contextualSpacing w:val="0"/>
        <w:jc w:val="both"/>
        <w:rPr>
          <w:sz w:val="32"/>
          <w:szCs w:val="32"/>
        </w:rPr>
      </w:pPr>
      <w:r w:rsidRPr="00A17171">
        <w:rPr>
          <w:color w:val="000000"/>
          <w:sz w:val="32"/>
          <w:szCs w:val="32"/>
        </w:rPr>
        <w:t>владение математическим языком, алгоритмами, элемен</w:t>
      </w:r>
      <w:r w:rsidRPr="00A17171">
        <w:rPr>
          <w:color w:val="000000"/>
          <w:sz w:val="32"/>
          <w:szCs w:val="32"/>
        </w:rPr>
        <w:softHyphen/>
        <w:t>тами математической логики позволяет ученику совершенство</w:t>
      </w:r>
      <w:r w:rsidRPr="00A17171">
        <w:rPr>
          <w:color w:val="000000"/>
          <w:sz w:val="32"/>
          <w:szCs w:val="32"/>
        </w:rPr>
        <w:softHyphen/>
        <w:t>вать коммуникативную деятельность (аргументировать свою точку зрения, строить логические цепочки рассуждений; опро</w:t>
      </w:r>
      <w:r w:rsidRPr="00A17171">
        <w:rPr>
          <w:color w:val="000000"/>
          <w:sz w:val="32"/>
          <w:szCs w:val="32"/>
        </w:rPr>
        <w:softHyphen/>
        <w:t>вергать или подтверждать истинность предположения).</w:t>
      </w:r>
    </w:p>
    <w:p w:rsidR="00A17171" w:rsidRPr="00A17171" w:rsidRDefault="00A17171" w:rsidP="00A17171">
      <w:pPr>
        <w:shd w:val="clear" w:color="auto" w:fill="FFFFFF"/>
        <w:spacing w:line="276" w:lineRule="auto"/>
        <w:rPr>
          <w:sz w:val="32"/>
          <w:szCs w:val="32"/>
        </w:rPr>
      </w:pPr>
      <w:r w:rsidRPr="00A17171">
        <w:rPr>
          <w:color w:val="000000"/>
          <w:sz w:val="32"/>
          <w:szCs w:val="32"/>
        </w:rPr>
        <w:t>На первой ступени школьного обучения в ходе освоения математического содержания обеспечиваются условия для до</w:t>
      </w:r>
      <w:r w:rsidRPr="00A17171">
        <w:rPr>
          <w:color w:val="000000"/>
          <w:sz w:val="32"/>
          <w:szCs w:val="32"/>
        </w:rPr>
        <w:softHyphen/>
        <w:t xml:space="preserve">стижения </w:t>
      </w:r>
      <w:proofErr w:type="gramStart"/>
      <w:r w:rsidRPr="00A17171">
        <w:rPr>
          <w:color w:val="000000"/>
          <w:sz w:val="32"/>
          <w:szCs w:val="32"/>
        </w:rPr>
        <w:t>обучающимися</w:t>
      </w:r>
      <w:proofErr w:type="gramEnd"/>
      <w:r w:rsidRPr="00A17171">
        <w:rPr>
          <w:color w:val="000000"/>
          <w:sz w:val="32"/>
          <w:szCs w:val="32"/>
        </w:rPr>
        <w:t xml:space="preserve"> следующих личностных, </w:t>
      </w:r>
      <w:proofErr w:type="spellStart"/>
      <w:r w:rsidRPr="00A17171">
        <w:rPr>
          <w:color w:val="000000"/>
          <w:sz w:val="32"/>
          <w:szCs w:val="32"/>
        </w:rPr>
        <w:t>метапредметных</w:t>
      </w:r>
      <w:proofErr w:type="spellEnd"/>
      <w:r w:rsidRPr="00A17171">
        <w:rPr>
          <w:color w:val="000000"/>
          <w:sz w:val="32"/>
          <w:szCs w:val="32"/>
        </w:rPr>
        <w:t xml:space="preserve"> и предметных результатов.</w:t>
      </w:r>
    </w:p>
    <w:p w:rsidR="00A17171" w:rsidRPr="001E5F33" w:rsidRDefault="00A17171" w:rsidP="00A17171">
      <w:pPr>
        <w:pStyle w:val="af3"/>
        <w:tabs>
          <w:tab w:val="num" w:pos="0"/>
        </w:tabs>
        <w:spacing w:line="276" w:lineRule="auto"/>
        <w:rPr>
          <w:color w:val="000000"/>
        </w:rPr>
      </w:pPr>
      <w:r w:rsidRPr="001E5F33">
        <w:rPr>
          <w:rStyle w:val="ae"/>
          <w:color w:val="000000"/>
          <w:u w:val="single"/>
        </w:rPr>
        <w:lastRenderedPageBreak/>
        <w:t>Личностными результатами</w:t>
      </w:r>
      <w:r w:rsidRPr="001E5F33">
        <w:rPr>
          <w:color w:val="000000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A17171" w:rsidRPr="001E5F33" w:rsidRDefault="00A17171" w:rsidP="00A17171">
      <w:pPr>
        <w:pStyle w:val="a5"/>
        <w:numPr>
          <w:ilvl w:val="0"/>
          <w:numId w:val="29"/>
        </w:numPr>
        <w:spacing w:before="100" w:beforeAutospacing="1" w:after="100" w:afterAutospacing="1" w:line="276" w:lineRule="auto"/>
        <w:contextualSpacing w:val="0"/>
        <w:rPr>
          <w:color w:val="000000"/>
        </w:rPr>
      </w:pPr>
      <w:r w:rsidRPr="001E5F33">
        <w:rPr>
          <w:rStyle w:val="af2"/>
          <w:color w:val="000000"/>
        </w:rPr>
        <w:t>Самостоятельно определять</w:t>
      </w:r>
      <w:r w:rsidRPr="001E5F33">
        <w:rPr>
          <w:color w:val="000000"/>
        </w:rPr>
        <w:t xml:space="preserve"> и </w:t>
      </w:r>
      <w:r w:rsidRPr="001E5F33">
        <w:rPr>
          <w:rStyle w:val="af2"/>
          <w:color w:val="000000"/>
        </w:rPr>
        <w:t>высказывать</w:t>
      </w:r>
      <w:r w:rsidRPr="001E5F33">
        <w:rPr>
          <w:color w:val="000000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A17171" w:rsidRPr="001E5F33" w:rsidRDefault="00A17171" w:rsidP="00A17171">
      <w:pPr>
        <w:pStyle w:val="a5"/>
        <w:numPr>
          <w:ilvl w:val="0"/>
          <w:numId w:val="29"/>
        </w:numPr>
        <w:spacing w:before="100" w:beforeAutospacing="1" w:after="100" w:afterAutospacing="1" w:line="276" w:lineRule="auto"/>
        <w:contextualSpacing w:val="0"/>
        <w:rPr>
          <w:color w:val="000000"/>
        </w:rPr>
      </w:pPr>
      <w:r w:rsidRPr="001E5F33">
        <w:rPr>
          <w:color w:val="000000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1E5F33">
        <w:rPr>
          <w:rStyle w:val="af2"/>
          <w:color w:val="000000"/>
        </w:rPr>
        <w:t>самостоятельно делать выбор</w:t>
      </w:r>
      <w:r w:rsidRPr="001E5F33">
        <w:rPr>
          <w:color w:val="000000"/>
        </w:rPr>
        <w:t>, какой поступок совершить.</w:t>
      </w:r>
    </w:p>
    <w:p w:rsidR="00A17171" w:rsidRPr="001E5F33" w:rsidRDefault="00A17171" w:rsidP="00A17171">
      <w:pPr>
        <w:pStyle w:val="af3"/>
        <w:tabs>
          <w:tab w:val="num" w:pos="0"/>
        </w:tabs>
        <w:spacing w:before="0" w:beforeAutospacing="0" w:after="0" w:afterAutospacing="0" w:line="276" w:lineRule="auto"/>
        <w:rPr>
          <w:color w:val="000000"/>
        </w:rPr>
      </w:pPr>
      <w:proofErr w:type="spellStart"/>
      <w:r w:rsidRPr="001E5F33">
        <w:rPr>
          <w:rStyle w:val="ae"/>
          <w:color w:val="000000"/>
          <w:u w:val="single"/>
        </w:rPr>
        <w:t>Метапредметными</w:t>
      </w:r>
      <w:proofErr w:type="spellEnd"/>
      <w:r w:rsidRPr="001E5F33">
        <w:rPr>
          <w:rStyle w:val="ae"/>
          <w:color w:val="000000"/>
          <w:u w:val="single"/>
        </w:rPr>
        <w:t xml:space="preserve"> результатами</w:t>
      </w:r>
      <w:r w:rsidRPr="001E5F33">
        <w:rPr>
          <w:color w:val="000000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A17171" w:rsidRPr="001E5F33" w:rsidRDefault="00A17171" w:rsidP="00A17171">
      <w:pPr>
        <w:pStyle w:val="af3"/>
        <w:tabs>
          <w:tab w:val="num" w:pos="0"/>
        </w:tabs>
        <w:spacing w:before="0" w:beforeAutospacing="0" w:after="0" w:afterAutospacing="0" w:line="276" w:lineRule="auto"/>
        <w:rPr>
          <w:color w:val="000000"/>
        </w:rPr>
      </w:pPr>
    </w:p>
    <w:p w:rsidR="00A17171" w:rsidRPr="001E5F33" w:rsidRDefault="00A17171" w:rsidP="00A17171">
      <w:pPr>
        <w:pStyle w:val="af3"/>
        <w:tabs>
          <w:tab w:val="num" w:pos="0"/>
        </w:tabs>
        <w:spacing w:before="0" w:beforeAutospacing="0" w:after="0" w:afterAutospacing="0" w:line="276" w:lineRule="auto"/>
        <w:rPr>
          <w:color w:val="000000"/>
        </w:rPr>
      </w:pPr>
      <w:r w:rsidRPr="001E5F33">
        <w:rPr>
          <w:rStyle w:val="af2"/>
          <w:color w:val="000000"/>
        </w:rPr>
        <w:t>Регулятивные УУД:</w:t>
      </w:r>
    </w:p>
    <w:p w:rsidR="00A17171" w:rsidRPr="001E5F33" w:rsidRDefault="00A17171" w:rsidP="00A17171">
      <w:pPr>
        <w:numPr>
          <w:ilvl w:val="0"/>
          <w:numId w:val="30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rStyle w:val="af2"/>
          <w:color w:val="000000"/>
        </w:rPr>
        <w:t>Определять</w:t>
      </w:r>
      <w:r w:rsidRPr="001E5F33">
        <w:rPr>
          <w:color w:val="000000"/>
        </w:rPr>
        <w:t xml:space="preserve"> цель деятельности на уроке с помощью учителя и самостоятельно.</w:t>
      </w:r>
    </w:p>
    <w:p w:rsidR="00A17171" w:rsidRPr="001E5F33" w:rsidRDefault="00A17171" w:rsidP="00A17171">
      <w:pPr>
        <w:numPr>
          <w:ilvl w:val="0"/>
          <w:numId w:val="30"/>
        </w:numPr>
        <w:spacing w:before="100" w:beforeAutospacing="1" w:after="100" w:afterAutospacing="1" w:line="276" w:lineRule="auto"/>
        <w:rPr>
          <w:color w:val="000000"/>
        </w:rPr>
      </w:pPr>
      <w:proofErr w:type="gramStart"/>
      <w:r w:rsidRPr="001E5F33">
        <w:rPr>
          <w:color w:val="000000"/>
        </w:rPr>
        <w:t>Учиться совместно с учителем обнаруживать</w:t>
      </w:r>
      <w:proofErr w:type="gramEnd"/>
      <w:r w:rsidRPr="001E5F33">
        <w:rPr>
          <w:color w:val="000000"/>
        </w:rPr>
        <w:t xml:space="preserve"> и </w:t>
      </w:r>
      <w:r w:rsidRPr="001E5F33">
        <w:rPr>
          <w:rStyle w:val="af2"/>
          <w:color w:val="000000"/>
        </w:rPr>
        <w:t>формулировать учебную проблему</w:t>
      </w:r>
      <w:r w:rsidRPr="001E5F33">
        <w:rPr>
          <w:color w:val="000000"/>
        </w:rPr>
        <w:t xml:space="preserve"> (для этого в учебнике специально предусмотрен ряд уроков).</w:t>
      </w:r>
    </w:p>
    <w:p w:rsidR="00A17171" w:rsidRPr="001E5F33" w:rsidRDefault="00A17171" w:rsidP="00A17171">
      <w:pPr>
        <w:numPr>
          <w:ilvl w:val="0"/>
          <w:numId w:val="30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Учиться </w:t>
      </w:r>
      <w:r w:rsidRPr="001E5F33">
        <w:rPr>
          <w:rStyle w:val="af2"/>
          <w:color w:val="000000"/>
        </w:rPr>
        <w:t>планировать</w:t>
      </w:r>
      <w:r w:rsidRPr="001E5F33">
        <w:rPr>
          <w:color w:val="000000"/>
        </w:rPr>
        <w:t xml:space="preserve"> учебную деятельность на уроке.</w:t>
      </w:r>
    </w:p>
    <w:p w:rsidR="00A17171" w:rsidRPr="001E5F33" w:rsidRDefault="00A17171" w:rsidP="00A17171">
      <w:pPr>
        <w:numPr>
          <w:ilvl w:val="0"/>
          <w:numId w:val="30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rStyle w:val="af2"/>
          <w:color w:val="000000"/>
        </w:rPr>
        <w:t>Высказывать</w:t>
      </w:r>
      <w:r w:rsidRPr="001E5F33">
        <w:rPr>
          <w:color w:val="000000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A17171" w:rsidRPr="001E5F33" w:rsidRDefault="00A17171" w:rsidP="00A17171">
      <w:pPr>
        <w:numPr>
          <w:ilvl w:val="0"/>
          <w:numId w:val="30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Работая по предложенному плану, </w:t>
      </w:r>
      <w:r w:rsidRPr="001E5F33">
        <w:rPr>
          <w:rStyle w:val="af2"/>
          <w:color w:val="000000"/>
        </w:rPr>
        <w:t>использовать</w:t>
      </w:r>
      <w:r w:rsidRPr="001E5F33">
        <w:rPr>
          <w:color w:val="000000"/>
        </w:rPr>
        <w:t xml:space="preserve"> необходимые средства (учебник, простейшие приборы и инструменты).</w:t>
      </w:r>
    </w:p>
    <w:p w:rsidR="00A17171" w:rsidRPr="001E5F33" w:rsidRDefault="00A17171" w:rsidP="00A17171">
      <w:pPr>
        <w:numPr>
          <w:ilvl w:val="0"/>
          <w:numId w:val="30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>Определять успешность выполнения своего задания в диалоге с учителем.</w:t>
      </w:r>
    </w:p>
    <w:p w:rsidR="00A17171" w:rsidRPr="001E5F33" w:rsidRDefault="00A17171" w:rsidP="00A17171">
      <w:pPr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1E5F33">
        <w:rPr>
          <w:rStyle w:val="af2"/>
          <w:color w:val="000000"/>
        </w:rPr>
        <w:t>Познавательные УУД: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Ориентироваться в своей системе знаний: </w:t>
      </w:r>
      <w:r w:rsidRPr="001E5F33">
        <w:rPr>
          <w:rStyle w:val="af2"/>
          <w:color w:val="000000"/>
        </w:rPr>
        <w:t>понимать</w:t>
      </w:r>
      <w:r w:rsidRPr="001E5F33">
        <w:rPr>
          <w:color w:val="000000"/>
        </w:rPr>
        <w:t>, что нужна дополнительная информация (знания) для решения учебной задачи в один шаг.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rStyle w:val="af2"/>
          <w:color w:val="000000"/>
        </w:rPr>
        <w:t>Делать</w:t>
      </w:r>
      <w:r w:rsidRPr="001E5F33">
        <w:rPr>
          <w:color w:val="000000"/>
        </w:rPr>
        <w:t xml:space="preserve"> предварительный </w:t>
      </w:r>
      <w:r w:rsidRPr="001E5F33">
        <w:rPr>
          <w:rStyle w:val="af2"/>
          <w:color w:val="000000"/>
        </w:rPr>
        <w:t>отбор</w:t>
      </w:r>
      <w:r w:rsidRPr="001E5F33">
        <w:rPr>
          <w:color w:val="000000"/>
        </w:rPr>
        <w:t xml:space="preserve"> источников информации для решения учебной задачи.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Добывать новые знания: </w:t>
      </w:r>
      <w:r w:rsidRPr="001E5F33">
        <w:rPr>
          <w:rStyle w:val="af2"/>
          <w:color w:val="000000"/>
        </w:rPr>
        <w:t>находить</w:t>
      </w:r>
      <w:r w:rsidRPr="001E5F33">
        <w:rPr>
          <w:color w:val="000000"/>
        </w:rPr>
        <w:t xml:space="preserve"> необходимую </w:t>
      </w:r>
      <w:proofErr w:type="gramStart"/>
      <w:r w:rsidRPr="001E5F33">
        <w:rPr>
          <w:color w:val="000000"/>
        </w:rPr>
        <w:t>информацию</w:t>
      </w:r>
      <w:proofErr w:type="gramEnd"/>
      <w:r w:rsidRPr="001E5F33">
        <w:rPr>
          <w:color w:val="000000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Добывать новые знания: </w:t>
      </w:r>
      <w:r w:rsidRPr="001E5F33">
        <w:rPr>
          <w:rStyle w:val="af2"/>
          <w:color w:val="000000"/>
        </w:rPr>
        <w:t>извлекать</w:t>
      </w:r>
      <w:r w:rsidRPr="001E5F33">
        <w:rPr>
          <w:color w:val="000000"/>
        </w:rPr>
        <w:t xml:space="preserve"> информацию, представленную в разных формах (текст, таблица, схема, иллюстрация и др.).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Перерабатывать полученную информацию: </w:t>
      </w:r>
      <w:r w:rsidRPr="001E5F33">
        <w:rPr>
          <w:rStyle w:val="af2"/>
          <w:color w:val="000000"/>
        </w:rPr>
        <w:t>наблюдать</w:t>
      </w:r>
      <w:r w:rsidRPr="001E5F33">
        <w:rPr>
          <w:color w:val="000000"/>
        </w:rPr>
        <w:t xml:space="preserve"> и </w:t>
      </w:r>
      <w:r w:rsidRPr="001E5F33">
        <w:rPr>
          <w:rStyle w:val="af2"/>
          <w:color w:val="000000"/>
        </w:rPr>
        <w:t>делать</w:t>
      </w:r>
      <w:r w:rsidRPr="001E5F33">
        <w:rPr>
          <w:color w:val="000000"/>
        </w:rPr>
        <w:t xml:space="preserve"> самостоятельные </w:t>
      </w:r>
      <w:r w:rsidRPr="001E5F33">
        <w:rPr>
          <w:rStyle w:val="af2"/>
          <w:color w:val="000000"/>
        </w:rPr>
        <w:t>выводы</w:t>
      </w:r>
      <w:r w:rsidRPr="001E5F33">
        <w:rPr>
          <w:color w:val="000000"/>
        </w:rPr>
        <w:t>.</w:t>
      </w:r>
    </w:p>
    <w:p w:rsidR="00A17171" w:rsidRPr="00A17171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rStyle w:val="Zag11"/>
          <w:color w:val="000000"/>
        </w:rPr>
      </w:pPr>
      <w:r w:rsidRPr="001E5F33">
        <w:rPr>
          <w:rStyle w:val="Zag11"/>
          <w:rFonts w:eastAsia="@Arial Unicode MS"/>
          <w:color w:val="000000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</w:r>
    </w:p>
    <w:p w:rsidR="00A17171" w:rsidRPr="001E5F33" w:rsidRDefault="00A17171" w:rsidP="00A17171">
      <w:pPr>
        <w:pStyle w:val="a5"/>
        <w:tabs>
          <w:tab w:val="left" w:pos="7636"/>
        </w:tabs>
        <w:spacing w:line="276" w:lineRule="auto"/>
      </w:pPr>
    </w:p>
    <w:p w:rsidR="00A17171" w:rsidRPr="001E5F33" w:rsidRDefault="00A17171" w:rsidP="00A17171">
      <w:pPr>
        <w:pStyle w:val="af3"/>
        <w:tabs>
          <w:tab w:val="num" w:pos="-142"/>
        </w:tabs>
        <w:spacing w:before="0" w:beforeAutospacing="0" w:after="0" w:afterAutospacing="0" w:line="276" w:lineRule="auto"/>
        <w:rPr>
          <w:color w:val="000000"/>
        </w:rPr>
      </w:pPr>
      <w:r w:rsidRPr="001E5F33">
        <w:rPr>
          <w:rStyle w:val="af2"/>
          <w:color w:val="000000"/>
        </w:rPr>
        <w:t>Коммуникативные УУД: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Донести свою позицию до других: </w:t>
      </w:r>
      <w:r w:rsidRPr="001E5F33">
        <w:rPr>
          <w:rStyle w:val="af2"/>
          <w:color w:val="000000"/>
        </w:rPr>
        <w:t>оформлять</w:t>
      </w:r>
      <w:r w:rsidRPr="001E5F33">
        <w:rPr>
          <w:color w:val="000000"/>
        </w:rPr>
        <w:t xml:space="preserve"> свои мысли в устной и письменной речи с учётом своих учебных и жизненных речевых ситуаций.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Донести свою позицию до других: </w:t>
      </w:r>
      <w:r w:rsidRPr="001E5F33">
        <w:rPr>
          <w:rStyle w:val="af2"/>
          <w:color w:val="000000"/>
        </w:rPr>
        <w:t>высказывать</w:t>
      </w:r>
      <w:r w:rsidRPr="001E5F33">
        <w:rPr>
          <w:color w:val="000000"/>
        </w:rPr>
        <w:t xml:space="preserve"> свою точку зрения и пытаться её </w:t>
      </w:r>
      <w:r w:rsidRPr="001E5F33">
        <w:rPr>
          <w:rStyle w:val="af2"/>
          <w:color w:val="000000"/>
        </w:rPr>
        <w:t>обосновать</w:t>
      </w:r>
      <w:r w:rsidRPr="001E5F33">
        <w:rPr>
          <w:color w:val="000000"/>
        </w:rPr>
        <w:t>, приводя аргументы.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lastRenderedPageBreak/>
        <w:t>Слушать других, пытаться принимать другую точку зрения, быть готовым изменить свою точку зрения.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Читать вслух и про себя тексты учебников и при этом:  прогнозировать будущее чтение; ставить вопросы к тексту и искать ответы; проверять себя; отделять новое </w:t>
      </w:r>
      <w:proofErr w:type="gramStart"/>
      <w:r w:rsidRPr="001E5F33">
        <w:rPr>
          <w:color w:val="000000"/>
        </w:rPr>
        <w:t>от</w:t>
      </w:r>
      <w:proofErr w:type="gramEnd"/>
      <w:r w:rsidRPr="001E5F33">
        <w:rPr>
          <w:color w:val="000000"/>
        </w:rPr>
        <w:t xml:space="preserve"> известного; выделять главное; учиться находить в тексте недостающие данные и дополнять их самостоятельно.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r w:rsidRPr="001E5F33">
        <w:rPr>
          <w:color w:val="000000"/>
        </w:rPr>
        <w:t xml:space="preserve">Учиться </w:t>
      </w:r>
      <w:proofErr w:type="gramStart"/>
      <w:r w:rsidRPr="001E5F33">
        <w:rPr>
          <w:color w:val="000000"/>
        </w:rPr>
        <w:t>уважительно</w:t>
      </w:r>
      <w:proofErr w:type="gramEnd"/>
      <w:r w:rsidRPr="001E5F33">
        <w:rPr>
          <w:color w:val="000000"/>
        </w:rPr>
        <w:t xml:space="preserve"> относиться к позиции другого, пытаться договариваться.</w:t>
      </w:r>
    </w:p>
    <w:p w:rsidR="00A17171" w:rsidRPr="001E5F33" w:rsidRDefault="00A17171" w:rsidP="00A17171">
      <w:pPr>
        <w:numPr>
          <w:ilvl w:val="0"/>
          <w:numId w:val="31"/>
        </w:numPr>
        <w:spacing w:before="100" w:beforeAutospacing="1" w:after="100" w:afterAutospacing="1" w:line="276" w:lineRule="auto"/>
        <w:rPr>
          <w:color w:val="000000"/>
        </w:rPr>
      </w:pPr>
      <w:bookmarkStart w:id="0" w:name="_GoBack"/>
      <w:bookmarkEnd w:id="0"/>
    </w:p>
    <w:p w:rsidR="00A17171" w:rsidRPr="001E5F33" w:rsidRDefault="00A17171" w:rsidP="00A17171">
      <w:pPr>
        <w:pStyle w:val="af3"/>
        <w:tabs>
          <w:tab w:val="num" w:pos="0"/>
        </w:tabs>
        <w:spacing w:before="0" w:beforeAutospacing="0" w:after="0" w:afterAutospacing="0" w:line="276" w:lineRule="auto"/>
        <w:rPr>
          <w:color w:val="000000"/>
        </w:rPr>
      </w:pPr>
      <w:r w:rsidRPr="001E5F33">
        <w:rPr>
          <w:rStyle w:val="ae"/>
          <w:color w:val="000000"/>
          <w:u w:val="single"/>
        </w:rPr>
        <w:t>Предметными результатами</w:t>
      </w:r>
      <w:r w:rsidRPr="001E5F33">
        <w:rPr>
          <w:color w:val="000000"/>
        </w:rPr>
        <w:t xml:space="preserve"> изучения курса «Математика» во 2-м классе являются формирование следующих умений.</w:t>
      </w:r>
    </w:p>
    <w:p w:rsidR="00A17171" w:rsidRPr="001E5F33" w:rsidRDefault="00A17171" w:rsidP="00A17171">
      <w:pPr>
        <w:pStyle w:val="af3"/>
        <w:tabs>
          <w:tab w:val="num" w:pos="0"/>
        </w:tabs>
        <w:spacing w:before="0" w:beforeAutospacing="0" w:after="0" w:afterAutospacing="0" w:line="276" w:lineRule="auto"/>
        <w:rPr>
          <w:color w:val="000000"/>
        </w:rPr>
      </w:pPr>
      <w:r w:rsidRPr="001E5F33">
        <w:rPr>
          <w:rStyle w:val="af2"/>
          <w:color w:val="000000"/>
        </w:rPr>
        <w:t>1-й уровень (базовый уровень)</w:t>
      </w:r>
    </w:p>
    <w:p w:rsidR="00A17171" w:rsidRPr="001E5F33" w:rsidRDefault="00A17171" w:rsidP="00A17171">
      <w:pPr>
        <w:pStyle w:val="af3"/>
        <w:tabs>
          <w:tab w:val="num" w:pos="0"/>
        </w:tabs>
        <w:spacing w:before="0" w:beforeAutospacing="0" w:after="0" w:afterAutospacing="0" w:line="276" w:lineRule="auto"/>
        <w:rPr>
          <w:color w:val="000000"/>
        </w:rPr>
      </w:pPr>
      <w:r w:rsidRPr="001E5F33">
        <w:rPr>
          <w:color w:val="000000"/>
        </w:rPr>
        <w:t xml:space="preserve">     Учащиеся </w:t>
      </w:r>
      <w:r w:rsidRPr="001E5F33">
        <w:rPr>
          <w:rStyle w:val="af2"/>
          <w:color w:val="000000"/>
        </w:rPr>
        <w:t>должны знать</w:t>
      </w:r>
      <w:r w:rsidRPr="001E5F33">
        <w:rPr>
          <w:color w:val="000000"/>
        </w:rPr>
        <w:t>:</w:t>
      </w:r>
    </w:p>
    <w:p w:rsidR="00A17171" w:rsidRPr="001E5F33" w:rsidRDefault="00A17171" w:rsidP="00A17171">
      <w:pPr>
        <w:pStyle w:val="a5"/>
        <w:numPr>
          <w:ilvl w:val="0"/>
          <w:numId w:val="33"/>
        </w:numPr>
        <w:tabs>
          <w:tab w:val="left" w:pos="7636"/>
        </w:tabs>
        <w:spacing w:line="276" w:lineRule="auto"/>
        <w:contextualSpacing w:val="0"/>
      </w:pPr>
      <w:r w:rsidRPr="001E5F33">
        <w:t>последовательность чисел в пределах 100;</w:t>
      </w:r>
    </w:p>
    <w:p w:rsidR="00A17171" w:rsidRPr="001E5F33" w:rsidRDefault="00A17171" w:rsidP="00A17171">
      <w:pPr>
        <w:pStyle w:val="a5"/>
        <w:numPr>
          <w:ilvl w:val="0"/>
          <w:numId w:val="33"/>
        </w:numPr>
        <w:tabs>
          <w:tab w:val="left" w:pos="7636"/>
        </w:tabs>
        <w:spacing w:line="276" w:lineRule="auto"/>
        <w:contextualSpacing w:val="0"/>
      </w:pPr>
      <w:r w:rsidRPr="001E5F33">
        <w:t>названия и обозначения действий умножения и деления;</w:t>
      </w:r>
    </w:p>
    <w:p w:rsidR="00A17171" w:rsidRPr="001E5F33" w:rsidRDefault="00A17171" w:rsidP="00A17171">
      <w:pPr>
        <w:pStyle w:val="a5"/>
        <w:numPr>
          <w:ilvl w:val="0"/>
          <w:numId w:val="33"/>
        </w:numPr>
        <w:tabs>
          <w:tab w:val="left" w:pos="7636"/>
        </w:tabs>
        <w:spacing w:line="276" w:lineRule="auto"/>
        <w:contextualSpacing w:val="0"/>
      </w:pPr>
      <w:r w:rsidRPr="001E5F33">
        <w:t>названия компонентов и результатов сложения и вычитания;</w:t>
      </w:r>
    </w:p>
    <w:p w:rsidR="00A17171" w:rsidRPr="001E5F33" w:rsidRDefault="00A17171" w:rsidP="00A17171">
      <w:pPr>
        <w:pStyle w:val="a5"/>
        <w:numPr>
          <w:ilvl w:val="0"/>
          <w:numId w:val="33"/>
        </w:numPr>
        <w:tabs>
          <w:tab w:val="left" w:pos="7636"/>
        </w:tabs>
        <w:spacing w:line="276" w:lineRule="auto"/>
        <w:contextualSpacing w:val="0"/>
      </w:pPr>
      <w:r w:rsidRPr="001E5F33">
        <w:t>таблицу сложения однозначных чисел и соответствующие случаи вычитания;</w:t>
      </w:r>
    </w:p>
    <w:p w:rsidR="00A17171" w:rsidRPr="001E5F33" w:rsidRDefault="00A17171" w:rsidP="00A17171">
      <w:pPr>
        <w:pStyle w:val="a5"/>
        <w:numPr>
          <w:ilvl w:val="0"/>
          <w:numId w:val="33"/>
        </w:numPr>
        <w:tabs>
          <w:tab w:val="left" w:pos="7636"/>
        </w:tabs>
        <w:spacing w:line="276" w:lineRule="auto"/>
        <w:contextualSpacing w:val="0"/>
      </w:pPr>
      <w:r w:rsidRPr="001E5F33">
        <w:t>правила порядка выполнения действий в числовых выражениях в 2 действия, содержащих сложение и вычитание (со скобками и без них).</w:t>
      </w:r>
    </w:p>
    <w:p w:rsidR="00A17171" w:rsidRPr="001E5F33" w:rsidRDefault="00A17171" w:rsidP="00A17171">
      <w:pPr>
        <w:tabs>
          <w:tab w:val="left" w:pos="7636"/>
        </w:tabs>
        <w:spacing w:line="276" w:lineRule="auto"/>
      </w:pPr>
    </w:p>
    <w:p w:rsidR="00A17171" w:rsidRPr="001E5F33" w:rsidRDefault="00A17171" w:rsidP="00A17171">
      <w:pPr>
        <w:pStyle w:val="af3"/>
        <w:tabs>
          <w:tab w:val="num" w:pos="-142"/>
        </w:tabs>
        <w:spacing w:before="0" w:beforeAutospacing="0" w:after="0" w:afterAutospacing="0" w:line="276" w:lineRule="auto"/>
        <w:rPr>
          <w:color w:val="000000"/>
        </w:rPr>
      </w:pPr>
      <w:r w:rsidRPr="001E5F33">
        <w:rPr>
          <w:rStyle w:val="af2"/>
          <w:color w:val="000000"/>
        </w:rPr>
        <w:t>2-й уровень (уровень программы)</w:t>
      </w:r>
    </w:p>
    <w:p w:rsidR="00A17171" w:rsidRPr="001E5F33" w:rsidRDefault="00A17171" w:rsidP="00A17171">
      <w:pPr>
        <w:pStyle w:val="af3"/>
        <w:tabs>
          <w:tab w:val="num" w:pos="-142"/>
        </w:tabs>
        <w:spacing w:before="0" w:beforeAutospacing="0" w:after="0" w:afterAutospacing="0" w:line="276" w:lineRule="auto"/>
        <w:rPr>
          <w:color w:val="000000"/>
        </w:rPr>
      </w:pPr>
      <w:r w:rsidRPr="001E5F33">
        <w:rPr>
          <w:color w:val="000000"/>
        </w:rPr>
        <w:t xml:space="preserve">Учащиеся </w:t>
      </w:r>
      <w:r w:rsidRPr="001E5F33">
        <w:rPr>
          <w:rStyle w:val="af2"/>
          <w:color w:val="000000"/>
        </w:rPr>
        <w:t>должны уметь</w:t>
      </w:r>
      <w:r w:rsidRPr="001E5F33">
        <w:rPr>
          <w:color w:val="000000"/>
        </w:rPr>
        <w:t>:</w:t>
      </w:r>
    </w:p>
    <w:p w:rsidR="00A17171" w:rsidRPr="001E5F33" w:rsidRDefault="00A17171" w:rsidP="00A17171">
      <w:pPr>
        <w:tabs>
          <w:tab w:val="left" w:pos="7636"/>
        </w:tabs>
        <w:spacing w:line="276" w:lineRule="auto"/>
      </w:pPr>
    </w:p>
    <w:p w:rsidR="00A17171" w:rsidRPr="001E5F33" w:rsidRDefault="00A17171" w:rsidP="00A17171">
      <w:pPr>
        <w:pStyle w:val="a5"/>
        <w:numPr>
          <w:ilvl w:val="0"/>
          <w:numId w:val="32"/>
        </w:numPr>
        <w:tabs>
          <w:tab w:val="left" w:pos="7636"/>
        </w:tabs>
        <w:spacing w:line="276" w:lineRule="auto"/>
        <w:contextualSpacing w:val="0"/>
      </w:pPr>
      <w:r w:rsidRPr="001E5F33">
        <w:t>читать, записывать и сравнивать числа в пределах 100;</w:t>
      </w:r>
    </w:p>
    <w:p w:rsidR="00A17171" w:rsidRPr="001E5F33" w:rsidRDefault="00A17171" w:rsidP="00A17171">
      <w:pPr>
        <w:pStyle w:val="a5"/>
        <w:numPr>
          <w:ilvl w:val="0"/>
          <w:numId w:val="32"/>
        </w:numPr>
        <w:tabs>
          <w:tab w:val="left" w:pos="7636"/>
        </w:tabs>
        <w:spacing w:line="276" w:lineRule="auto"/>
        <w:contextualSpacing w:val="0"/>
      </w:pPr>
      <w:r w:rsidRPr="001E5F33">
        <w:t xml:space="preserve">находить сумму и разность чисел в пределах 100:в более легких случаях устно, </w:t>
      </w:r>
      <w:proofErr w:type="gramStart"/>
      <w:r w:rsidRPr="001E5F33">
        <w:t>в</w:t>
      </w:r>
      <w:proofErr w:type="gramEnd"/>
      <w:r w:rsidRPr="001E5F33">
        <w:t xml:space="preserve"> более сложных - письменно; </w:t>
      </w:r>
    </w:p>
    <w:p w:rsidR="00A17171" w:rsidRPr="001E5F33" w:rsidRDefault="00A17171" w:rsidP="00A17171">
      <w:pPr>
        <w:pStyle w:val="a5"/>
        <w:numPr>
          <w:ilvl w:val="0"/>
          <w:numId w:val="32"/>
        </w:numPr>
        <w:tabs>
          <w:tab w:val="left" w:pos="7636"/>
        </w:tabs>
        <w:spacing w:line="276" w:lineRule="auto"/>
        <w:contextualSpacing w:val="0"/>
      </w:pPr>
      <w:r w:rsidRPr="001E5F33">
        <w:t>находить значения числовых выражений в 2-3 действия, содержащих сложение и вычитание (со скобками и без них);</w:t>
      </w:r>
    </w:p>
    <w:p w:rsidR="00A17171" w:rsidRPr="001E5F33" w:rsidRDefault="00A17171" w:rsidP="00A17171">
      <w:pPr>
        <w:pStyle w:val="a5"/>
        <w:numPr>
          <w:ilvl w:val="0"/>
          <w:numId w:val="32"/>
        </w:numPr>
        <w:tabs>
          <w:tab w:val="left" w:pos="7636"/>
        </w:tabs>
        <w:spacing w:line="276" w:lineRule="auto"/>
        <w:contextualSpacing w:val="0"/>
      </w:pPr>
      <w:r w:rsidRPr="001E5F33">
        <w:t>решать задачи в 1-2 действия на сложение и вычитание и задачи в 1 действие, раскрывающие конкретный смысл умножения и деления;</w:t>
      </w:r>
    </w:p>
    <w:p w:rsidR="00A17171" w:rsidRPr="001E5F33" w:rsidRDefault="00A17171" w:rsidP="00A17171">
      <w:pPr>
        <w:pStyle w:val="a5"/>
        <w:numPr>
          <w:ilvl w:val="0"/>
          <w:numId w:val="32"/>
        </w:numPr>
        <w:tabs>
          <w:tab w:val="left" w:pos="7636"/>
        </w:tabs>
        <w:spacing w:line="276" w:lineRule="auto"/>
        <w:contextualSpacing w:val="0"/>
      </w:pPr>
      <w:r w:rsidRPr="001E5F33">
        <w:t>чертить с помощью линейки отрезок заданной длины, измерять данный отрезок;</w:t>
      </w:r>
    </w:p>
    <w:p w:rsidR="00A17171" w:rsidRPr="001E5F33" w:rsidRDefault="00A17171" w:rsidP="00A17171">
      <w:pPr>
        <w:pStyle w:val="a5"/>
        <w:numPr>
          <w:ilvl w:val="0"/>
          <w:numId w:val="32"/>
        </w:numPr>
        <w:tabs>
          <w:tab w:val="left" w:pos="7636"/>
        </w:tabs>
        <w:spacing w:line="276" w:lineRule="auto"/>
        <w:contextualSpacing w:val="0"/>
      </w:pPr>
      <w:r w:rsidRPr="001E5F33">
        <w:t>находить длину ломаной, состоящей из 3-4 звеньев, и периметр многоугольника (треугольника, четырехугольника);</w:t>
      </w:r>
    </w:p>
    <w:p w:rsidR="00A17171" w:rsidRPr="001E5F33" w:rsidRDefault="00A17171" w:rsidP="00A17171">
      <w:pPr>
        <w:pStyle w:val="a5"/>
        <w:numPr>
          <w:ilvl w:val="0"/>
          <w:numId w:val="32"/>
        </w:numPr>
        <w:tabs>
          <w:tab w:val="left" w:pos="7636"/>
        </w:tabs>
        <w:spacing w:line="276" w:lineRule="auto"/>
        <w:contextualSpacing w:val="0"/>
      </w:pPr>
      <w:r w:rsidRPr="001E5F33">
        <w:t>сравнивать величины по их числовым значениям; выражать данные величины в различных единицах.</w:t>
      </w:r>
    </w:p>
    <w:p w:rsidR="00AC2152" w:rsidRPr="00AC2152" w:rsidRDefault="00AC2152" w:rsidP="00AC2152">
      <w:pPr>
        <w:spacing w:line="276" w:lineRule="auto"/>
        <w:jc w:val="both"/>
        <w:rPr>
          <w:sz w:val="32"/>
          <w:szCs w:val="32"/>
        </w:rPr>
      </w:pPr>
    </w:p>
    <w:p w:rsidR="002E2A3B" w:rsidRPr="00F93FDE" w:rsidRDefault="002E2A3B" w:rsidP="002E2A3B">
      <w:pPr>
        <w:rPr>
          <w:sz w:val="28"/>
          <w:szCs w:val="28"/>
        </w:rPr>
      </w:pPr>
    </w:p>
    <w:p w:rsidR="002E2A3B" w:rsidRPr="00F93FDE" w:rsidRDefault="002E2A3B" w:rsidP="002E2A3B">
      <w:pPr>
        <w:rPr>
          <w:sz w:val="28"/>
          <w:szCs w:val="28"/>
        </w:rPr>
      </w:pPr>
    </w:p>
    <w:p w:rsidR="002E2A3B" w:rsidRPr="00F93FDE" w:rsidRDefault="002E2A3B" w:rsidP="002E2A3B">
      <w:pPr>
        <w:rPr>
          <w:sz w:val="28"/>
          <w:szCs w:val="28"/>
        </w:rPr>
      </w:pPr>
    </w:p>
    <w:p w:rsidR="002E2A3B" w:rsidRPr="00F93FDE" w:rsidRDefault="002E2A3B" w:rsidP="002E2A3B">
      <w:pPr>
        <w:rPr>
          <w:sz w:val="28"/>
          <w:szCs w:val="28"/>
        </w:rPr>
      </w:pPr>
    </w:p>
    <w:p w:rsidR="002E2A3B" w:rsidRPr="00F93FDE" w:rsidRDefault="002E2A3B" w:rsidP="002E2A3B">
      <w:pPr>
        <w:rPr>
          <w:sz w:val="28"/>
          <w:szCs w:val="28"/>
        </w:rPr>
      </w:pPr>
    </w:p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2E2A3B" w:rsidRDefault="002E2A3B" w:rsidP="002E2A3B"/>
    <w:p w:rsidR="00733632" w:rsidRDefault="00733632" w:rsidP="00733632">
      <w:pPr>
        <w:jc w:val="center"/>
        <w:rPr>
          <w:b/>
        </w:rPr>
        <w:sectPr w:rsidR="00733632" w:rsidSect="00867140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4D1737" w:rsidRDefault="00733632" w:rsidP="00733632">
      <w:pPr>
        <w:jc w:val="center"/>
        <w:rPr>
          <w:b/>
        </w:rPr>
      </w:pPr>
      <w:r w:rsidRPr="00733632">
        <w:rPr>
          <w:b/>
        </w:rPr>
        <w:lastRenderedPageBreak/>
        <w:t>Календарно-тематическое планирование</w:t>
      </w:r>
    </w:p>
    <w:p w:rsidR="00DE1B19" w:rsidRDefault="00733632" w:rsidP="00733632">
      <w:pPr>
        <w:jc w:val="center"/>
        <w:rPr>
          <w:b/>
        </w:rPr>
      </w:pPr>
      <w:r w:rsidRPr="00733632">
        <w:rPr>
          <w:b/>
        </w:rPr>
        <w:t xml:space="preserve"> по математике 2 класс</w:t>
      </w:r>
    </w:p>
    <w:p w:rsidR="004D1737" w:rsidRDefault="004D1737" w:rsidP="00733632">
      <w:pPr>
        <w:jc w:val="center"/>
        <w:rPr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2004"/>
        <w:gridCol w:w="283"/>
        <w:gridCol w:w="4537"/>
        <w:gridCol w:w="4111"/>
        <w:gridCol w:w="284"/>
        <w:gridCol w:w="2550"/>
        <w:gridCol w:w="236"/>
        <w:gridCol w:w="48"/>
      </w:tblGrid>
      <w:tr w:rsidR="004D1737" w:rsidTr="00CF0758">
        <w:trPr>
          <w:trHeight w:val="424"/>
        </w:trPr>
        <w:tc>
          <w:tcPr>
            <w:tcW w:w="655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</w:p>
        </w:tc>
        <w:tc>
          <w:tcPr>
            <w:tcW w:w="4537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4111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учебной деятельности</w:t>
            </w:r>
          </w:p>
        </w:tc>
        <w:tc>
          <w:tcPr>
            <w:tcW w:w="284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</w:tcPr>
          <w:p w:rsidR="004D1737" w:rsidRDefault="00CF0758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Материально – техническое обеспечение.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</w:p>
        </w:tc>
      </w:tr>
      <w:tr w:rsidR="004D1737" w:rsidTr="00CF0758">
        <w:tc>
          <w:tcPr>
            <w:tcW w:w="655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</w:p>
        </w:tc>
        <w:tc>
          <w:tcPr>
            <w:tcW w:w="4537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11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4" w:type="dxa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</w:tcPr>
          <w:p w:rsidR="004D1737" w:rsidRDefault="00CF0758" w:rsidP="0086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center"/>
              <w:rPr>
                <w:b/>
                <w:bCs/>
              </w:rPr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1-2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>Числа от 1 до 20.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B85DFA" w:rsidRDefault="004D1737" w:rsidP="00866B72">
            <w:pPr>
              <w:jc w:val="both"/>
            </w:pPr>
            <w:r>
              <w:t>Отрабатывать навыки табличного сложения и вычитания.</w:t>
            </w:r>
          </w:p>
        </w:tc>
        <w:tc>
          <w:tcPr>
            <w:tcW w:w="4111" w:type="dxa"/>
          </w:tcPr>
          <w:p w:rsidR="004D1737" w:rsidRPr="00C117F9" w:rsidRDefault="004D1737" w:rsidP="00866B72">
            <w:pPr>
              <w:jc w:val="both"/>
              <w:rPr>
                <w:sz w:val="18"/>
                <w:szCs w:val="18"/>
              </w:rPr>
            </w:pPr>
            <w:r w:rsidRPr="00B85DFA">
              <w:t>Повторить нумерацию чисел от 1 до 20</w:t>
            </w:r>
            <w:r w:rsidRPr="00C117F9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vMerge w:val="restart"/>
          </w:tcPr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866B72">
            <w:pPr>
              <w:jc w:val="both"/>
            </w:pPr>
            <w:r>
              <w:lastRenderedPageBreak/>
              <w:t>Карточки с числами.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3-4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>Десятки. Счет десятками до 100.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B85DFA" w:rsidRDefault="004D1737" w:rsidP="00866B72">
            <w:pPr>
              <w:jc w:val="both"/>
            </w:pPr>
            <w:r w:rsidRPr="00B85DFA">
              <w:t xml:space="preserve">Знать образование и запись чисел от 20 до 100. </w:t>
            </w:r>
          </w:p>
        </w:tc>
        <w:tc>
          <w:tcPr>
            <w:tcW w:w="4111" w:type="dxa"/>
          </w:tcPr>
          <w:p w:rsidR="004D1737" w:rsidRPr="00B85DFA" w:rsidRDefault="004D1737" w:rsidP="00866B72">
            <w:pPr>
              <w:jc w:val="both"/>
            </w:pPr>
            <w:r w:rsidRPr="00B85DFA">
              <w:t>Решение простых и составных задач.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CF0758" w:rsidP="00452D91">
            <w:pPr>
              <w:jc w:val="both"/>
            </w:pPr>
            <w:r>
              <w:t xml:space="preserve">Электронное приложение к учебнику. </w:t>
            </w:r>
            <w:r w:rsidR="00452D91">
              <w:t>Карточки с  задачами.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5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>Устная нумерация чисел от 11 до 100.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757DB1" w:rsidRDefault="004D1737" w:rsidP="00866B72">
            <w:pPr>
              <w:jc w:val="both"/>
              <w:rPr>
                <w:sz w:val="16"/>
                <w:szCs w:val="16"/>
              </w:rPr>
            </w:pPr>
            <w:r w:rsidRPr="00B85DFA">
              <w:t>Научить считать десятки как простые единицы. Научить считать десятки и единицы, показать образование чисел из десятков и единиц. Научить записывать и читать числа от 21 до 99, определять поместное значение цифр</w:t>
            </w:r>
            <w:r w:rsidRPr="00757DB1">
              <w:rPr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:rsidR="00CF0758" w:rsidRDefault="00CF0758" w:rsidP="00866B72">
            <w:pPr>
              <w:jc w:val="both"/>
            </w:pPr>
            <w:r w:rsidRPr="00CF0758">
              <w:t>Состав</w:t>
            </w:r>
            <w:r>
              <w:t xml:space="preserve"> чисел от 2 до 10.</w:t>
            </w:r>
          </w:p>
          <w:p w:rsidR="00CF0758" w:rsidRDefault="00CF0758" w:rsidP="00866B72">
            <w:pPr>
              <w:jc w:val="both"/>
            </w:pPr>
            <w:r>
              <w:t>Запись и чтение чисел от21 до 99.</w:t>
            </w:r>
          </w:p>
          <w:p w:rsidR="004D1737" w:rsidRPr="00CF0758" w:rsidRDefault="004D1737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6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>Письменная нумерация чисел до 100.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Научить записывать и читать числа от 21 до 99, определять поместное значение цифр.</w:t>
            </w:r>
          </w:p>
        </w:tc>
        <w:tc>
          <w:tcPr>
            <w:tcW w:w="4111" w:type="dxa"/>
          </w:tcPr>
          <w:p w:rsidR="004D1737" w:rsidRPr="00C117F9" w:rsidRDefault="00CF0758" w:rsidP="00866B72">
            <w:pPr>
              <w:jc w:val="both"/>
              <w:rPr>
                <w:sz w:val="18"/>
                <w:szCs w:val="18"/>
              </w:rPr>
            </w:pPr>
            <w:r>
              <w:t>Запись и чтение чисел от21 до 99.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866B72">
            <w:pPr>
              <w:jc w:val="both"/>
            </w:pPr>
            <w:r>
              <w:t>Карточки с числами.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7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>Однозначные и двузначные числа.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Познакомить с новыми математическими понятиями «однозначные и двузначные числа».</w:t>
            </w:r>
          </w:p>
        </w:tc>
        <w:tc>
          <w:tcPr>
            <w:tcW w:w="4111" w:type="dxa"/>
          </w:tcPr>
          <w:p w:rsidR="004D1737" w:rsidRPr="00112679" w:rsidRDefault="004D1737" w:rsidP="00866B72">
            <w:pPr>
              <w:jc w:val="both"/>
            </w:pPr>
            <w:r w:rsidRPr="00112679">
              <w:t>Состав чисел, поместное значение цифр.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866B72">
            <w:pPr>
              <w:jc w:val="both"/>
            </w:pPr>
            <w:r>
              <w:t>Электронное приложение к учебнику. Учебник. Рабочая тетрадь.</w:t>
            </w:r>
          </w:p>
          <w:p w:rsidR="00452D91" w:rsidRDefault="00452D91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8-9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 xml:space="preserve">Миллиметр.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Закреплять знания о новой единице измерения длины, умение преобразовывать в более крупные единицы.</w:t>
            </w:r>
          </w:p>
        </w:tc>
        <w:tc>
          <w:tcPr>
            <w:tcW w:w="4111" w:type="dxa"/>
          </w:tcPr>
          <w:p w:rsidR="004D1737" w:rsidRPr="00112679" w:rsidRDefault="004D1737" w:rsidP="00866B72">
            <w:pPr>
              <w:jc w:val="both"/>
            </w:pPr>
            <w:r w:rsidRPr="00112679">
              <w:t>Решение составных задач.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452D91">
            <w:pPr>
              <w:jc w:val="both"/>
            </w:pPr>
            <w:r>
              <w:t xml:space="preserve">Карточки с  </w:t>
            </w:r>
            <w:proofErr w:type="spellStart"/>
            <w:r>
              <w:t>задачами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. Рабочая тетрадь.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lastRenderedPageBreak/>
              <w:t>10</w:t>
            </w:r>
          </w:p>
        </w:tc>
        <w:tc>
          <w:tcPr>
            <w:tcW w:w="2004" w:type="dxa"/>
          </w:tcPr>
          <w:p w:rsidR="004D1737" w:rsidRPr="00D549A8" w:rsidRDefault="004D1737" w:rsidP="00866B72">
            <w:pPr>
              <w:jc w:val="both"/>
              <w:rPr>
                <w:b/>
              </w:rPr>
            </w:pPr>
            <w:r w:rsidRPr="00D549A8">
              <w:rPr>
                <w:b/>
              </w:rPr>
              <w:t>Стартовая (входная) контрольная работа.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Проверить знания учащихся.</w:t>
            </w:r>
          </w:p>
        </w:tc>
        <w:tc>
          <w:tcPr>
            <w:tcW w:w="4111" w:type="dxa"/>
          </w:tcPr>
          <w:p w:rsidR="004D1737" w:rsidRPr="00C117F9" w:rsidRDefault="004D1737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lastRenderedPageBreak/>
              <w:t>11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Познакомить с  сотней.</w:t>
            </w:r>
          </w:p>
        </w:tc>
        <w:tc>
          <w:tcPr>
            <w:tcW w:w="4111" w:type="dxa"/>
          </w:tcPr>
          <w:p w:rsidR="004D1737" w:rsidRPr="00112679" w:rsidRDefault="004D1737" w:rsidP="00866B72">
            <w:pPr>
              <w:jc w:val="both"/>
            </w:pPr>
            <w:r w:rsidRPr="00112679">
              <w:t>Десятичный состав чисел.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452D91">
            <w:pPr>
              <w:jc w:val="both"/>
            </w:pPr>
            <w:r>
              <w:t>Карточки с числами. Учебник. Рабочая тетрадь. 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12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 xml:space="preserve">Метр. 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Познакомить с новой единицей длины: метром, сформировать наглядное представление о метре.</w:t>
            </w:r>
          </w:p>
        </w:tc>
        <w:tc>
          <w:tcPr>
            <w:tcW w:w="4111" w:type="dxa"/>
          </w:tcPr>
          <w:p w:rsidR="004D1737" w:rsidRPr="00112679" w:rsidRDefault="004D1737" w:rsidP="00866B72">
            <w:pPr>
              <w:jc w:val="both"/>
            </w:pPr>
            <w:r w:rsidRPr="00112679">
              <w:t>Решение составной задачи.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452D91">
            <w:pPr>
              <w:jc w:val="both"/>
            </w:pPr>
            <w:r>
              <w:t>Карточки с  задачами. Учебник. Рабочая тетрадь. 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13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>Сложение и вычитание вида: 35 + 5, 35 – 30, 35 – 5.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Познакомить со случаями сложения и вычитания, основанными на знании десятичного состава чисел.</w:t>
            </w:r>
          </w:p>
        </w:tc>
        <w:tc>
          <w:tcPr>
            <w:tcW w:w="4111" w:type="dxa"/>
          </w:tcPr>
          <w:p w:rsidR="004D1737" w:rsidRPr="00112679" w:rsidRDefault="004D1737" w:rsidP="00866B72">
            <w:pPr>
              <w:jc w:val="both"/>
            </w:pPr>
            <w:r w:rsidRPr="00112679">
              <w:t>Табличные случаи сложения и вычитания.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14-15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>Замена двузначного числа суммой разрядных слагаемых.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Учить заменять двузначное число суммой разрядных слагаемых.</w:t>
            </w:r>
          </w:p>
        </w:tc>
        <w:tc>
          <w:tcPr>
            <w:tcW w:w="4111" w:type="dxa"/>
          </w:tcPr>
          <w:p w:rsidR="004D1737" w:rsidRPr="00112679" w:rsidRDefault="004D1737" w:rsidP="00866B72">
            <w:pPr>
              <w:jc w:val="both"/>
            </w:pPr>
            <w:r w:rsidRPr="00112679">
              <w:t>Табличное сложение и вычитание в пределах 20.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452D91">
            <w:pPr>
              <w:jc w:val="both"/>
            </w:pPr>
            <w:r>
              <w:t>Карточки с числами. Учебник. Рабочая тетрадь.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16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 xml:space="preserve">Рубль. Копейка.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112679" w:rsidRDefault="004D1737" w:rsidP="00866B72">
            <w:pPr>
              <w:jc w:val="both"/>
            </w:pPr>
            <w:r w:rsidRPr="00112679">
              <w:t>Познакомить с новыми единицами: рубль, копейка; учить вести счет монетами разного достоинства, вести преобразование величин.</w:t>
            </w:r>
          </w:p>
        </w:tc>
        <w:tc>
          <w:tcPr>
            <w:tcW w:w="4111" w:type="dxa"/>
          </w:tcPr>
          <w:p w:rsidR="004D1737" w:rsidRPr="00112679" w:rsidRDefault="004D1737" w:rsidP="00866B72">
            <w:pPr>
              <w:jc w:val="both"/>
            </w:pPr>
            <w:r w:rsidRPr="00112679">
              <w:t>Табличное сложение и вычитание.</w:t>
            </w: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D1737" w:rsidTr="00CF0758">
        <w:trPr>
          <w:cantSplit/>
        </w:trPr>
        <w:tc>
          <w:tcPr>
            <w:tcW w:w="655" w:type="dxa"/>
          </w:tcPr>
          <w:p w:rsidR="004D1737" w:rsidRDefault="004D1737" w:rsidP="00866B72">
            <w:pPr>
              <w:jc w:val="both"/>
            </w:pPr>
            <w:r>
              <w:t>17</w:t>
            </w:r>
          </w:p>
        </w:tc>
        <w:tc>
          <w:tcPr>
            <w:tcW w:w="2004" w:type="dxa"/>
          </w:tcPr>
          <w:p w:rsidR="004D1737" w:rsidRDefault="004D1737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D1737" w:rsidRDefault="004D1737" w:rsidP="00866B72">
            <w:pPr>
              <w:jc w:val="both"/>
            </w:pPr>
          </w:p>
        </w:tc>
        <w:tc>
          <w:tcPr>
            <w:tcW w:w="4537" w:type="dxa"/>
          </w:tcPr>
          <w:p w:rsidR="004D1737" w:rsidRPr="00C117F9" w:rsidRDefault="004D1737" w:rsidP="00866B72">
            <w:pPr>
              <w:jc w:val="both"/>
              <w:rPr>
                <w:sz w:val="18"/>
                <w:szCs w:val="18"/>
              </w:rPr>
            </w:pPr>
            <w:r w:rsidRPr="00112679">
              <w:t>Закреплять умение вести расчет монетами разного достоинства, преобразовывать величины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4D1737" w:rsidRPr="00C117F9" w:rsidRDefault="004D1737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D1737" w:rsidRDefault="004D1737" w:rsidP="00866B72">
            <w:pPr>
              <w:jc w:val="both"/>
            </w:pPr>
          </w:p>
        </w:tc>
        <w:tc>
          <w:tcPr>
            <w:tcW w:w="2550" w:type="dxa"/>
          </w:tcPr>
          <w:p w:rsidR="004D1737" w:rsidRDefault="00452D91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D1737" w:rsidRDefault="004D1737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18-19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Закреплять знания, умения, навыки детей  в разделе «Нумерация».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Преобразование величин длины, стоимости.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452D91" w:rsidP="007B31F9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lastRenderedPageBreak/>
              <w:t>20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 w:rsidRPr="00D549A8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№2</w:t>
            </w:r>
            <w:r>
              <w:t xml:space="preserve"> «Числа от 1 до 100. Нумерация».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C117F9" w:rsidRDefault="00452D91" w:rsidP="00866B72">
            <w:pPr>
              <w:jc w:val="both"/>
              <w:rPr>
                <w:sz w:val="18"/>
                <w:szCs w:val="18"/>
              </w:rPr>
            </w:pPr>
            <w:proofErr w:type="gramStart"/>
            <w:r w:rsidRPr="00112679">
              <w:t>Проверить умения: читать, записывать, сравнивать числа в пределах 100, решать текстовые задачи; представлять двузначные числа в виде суммы разрядных слагаемых, соотносить величины: сантиметр, дециметр, метр, рубль, копейка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4111" w:type="dxa"/>
          </w:tcPr>
          <w:p w:rsidR="00452D91" w:rsidRPr="00C117F9" w:rsidRDefault="00452D91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21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proofErr w:type="gramStart"/>
            <w:r>
              <w:t>Задачи, обратные данной.</w:t>
            </w:r>
            <w:proofErr w:type="gramEnd"/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детей с новым математическим понятием: «обратные задачи».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Умение преобразовывать величины.</w:t>
            </w:r>
          </w:p>
        </w:tc>
        <w:tc>
          <w:tcPr>
            <w:tcW w:w="284" w:type="dxa"/>
            <w:vMerge w:val="restart"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452D91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22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Сумма и разность отрезков.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Закреплять умение составлять и решать задачи, обратные данной; учить складывать и вычитать длины отрезков.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Решение составных задач.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>. Карточки с  задачами. Учебник. Рабочая тетрадь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23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Задачи на нахождение неизвестного уменьшаемого.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и научить решать новый вид задач.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Геометрические фигуры.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452D91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24.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Задачи на нахождение неизвестного вычитаемого.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и научить решать новый вид задач.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Сравнение величин.</w:t>
            </w:r>
          </w:p>
        </w:tc>
        <w:tc>
          <w:tcPr>
            <w:tcW w:w="284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25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Час. Минута. Определение времени по часам.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F62CAC">
            <w:pPr>
              <w:jc w:val="both"/>
            </w:pPr>
            <w:r w:rsidRPr="00112679">
              <w:t>Познакомить детей с новой величиной, формировать представление о единицах времени: час, минута.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Обратные задачи.</w:t>
            </w:r>
          </w:p>
        </w:tc>
        <w:tc>
          <w:tcPr>
            <w:tcW w:w="284" w:type="dxa"/>
            <w:vMerge w:val="restart"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 xml:space="preserve"> Карточки с  задачами. Учебник. Рабочая тетрадь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7D02EB">
        <w:trPr>
          <w:cantSplit/>
          <w:trHeight w:val="1681"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26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с двумя способами нахождения длины ломаной, развивать умение сравнивать и преобразовывать величины.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Единицы длины.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7D02EB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7D02EB">
        <w:trPr>
          <w:cantSplit/>
          <w:trHeight w:val="1272"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lastRenderedPageBreak/>
              <w:t>27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Закреплять умение находить длину ломаной, умение составлять условия задач по кратким записям.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Решение неравенств.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  <w:trHeight w:val="90"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28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Порядок действий. Скобки.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Учить детей решать выражения со скобками; развивать умение решать текстовые задачи и задачи логического характера.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Решение составных задач.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>Карточки с  задачами. Учебник. Рабочая тетрадь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29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Числовое выражение.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детей с новыми понятиями: «выражение», «значение выражения».</w:t>
            </w:r>
          </w:p>
        </w:tc>
        <w:tc>
          <w:tcPr>
            <w:tcW w:w="4111" w:type="dxa"/>
          </w:tcPr>
          <w:p w:rsidR="00452D91" w:rsidRPr="00112679" w:rsidRDefault="007D02EB" w:rsidP="00866B72">
            <w:pPr>
              <w:jc w:val="both"/>
            </w:pPr>
            <w:r w:rsidRPr="00112679">
              <w:t>Умение соблюдать порядок действий в выражениях со скобками.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>Учебник. Рабочая тетрадь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30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Сравнение числовых выражений.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Учить сравнивать числовые выражения.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Решение составных задач.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7D02EB">
            <w:pPr>
              <w:jc w:val="both"/>
            </w:pPr>
            <w:r>
              <w:t>Карточки с  задачами. Учебник. Рабочая тетрадь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31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Периметр многоугольника.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с новым понятием «периметр многоугольника».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Сравнение величин.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32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Свойства сложения.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со свойствами сложения (переместительным свойством сложения)</w:t>
            </w:r>
          </w:p>
        </w:tc>
        <w:tc>
          <w:tcPr>
            <w:tcW w:w="4111" w:type="dxa"/>
          </w:tcPr>
          <w:p w:rsidR="00452D91" w:rsidRPr="00112679" w:rsidRDefault="007D02EB" w:rsidP="00866B72">
            <w:pPr>
              <w:jc w:val="both"/>
            </w:pPr>
            <w:r w:rsidRPr="00112679">
              <w:t>Сравнение числовых выражений.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33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Совершенствовать вычислительные навыки и умение сравнивать; проверить умение самостоятельно находить значения выражений (простых и составных), знание и понимание терминов «равенство» и «неравенство», знание нумерации в пределах 100.</w:t>
            </w:r>
          </w:p>
        </w:tc>
        <w:tc>
          <w:tcPr>
            <w:tcW w:w="4111" w:type="dxa"/>
          </w:tcPr>
          <w:p w:rsidR="00452D91" w:rsidRPr="00112679" w:rsidRDefault="007D02EB" w:rsidP="00866B72">
            <w:pPr>
              <w:jc w:val="both"/>
            </w:pPr>
            <w:r w:rsidRPr="00112679">
              <w:t>Сравнение числовых выражений.</w:t>
            </w: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lastRenderedPageBreak/>
              <w:t>34</w:t>
            </w:r>
          </w:p>
        </w:tc>
        <w:tc>
          <w:tcPr>
            <w:tcW w:w="2004" w:type="dxa"/>
          </w:tcPr>
          <w:p w:rsidR="00452D91" w:rsidRPr="00D549A8" w:rsidRDefault="00452D91" w:rsidP="00866B72">
            <w:pPr>
              <w:jc w:val="both"/>
              <w:rPr>
                <w:b/>
              </w:rPr>
            </w:pPr>
            <w:r w:rsidRPr="00D549A8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№3 «Числа от 1 до 100 . Сложение и вычитание»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Проверить умения: выполнять сложение и вычитание чисел, основываясь на знании нумерации; решать задачи на нахождение остатка, на нахождение уменьшаемого и вычитаемого; умение сравнивать;  умение находить длину ломаных.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52D91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35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52D91" w:rsidRDefault="00452D91" w:rsidP="00F62CAC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Повторить  умения: выполнять сложение и вычитание чисел, основываясь на знании нумерации; решать задачи на нахождение остатка, на нахождение уменьшаемого и вычитаемого; умение сравнивать;  умение находить длину ломаных.</w:t>
            </w:r>
          </w:p>
        </w:tc>
        <w:tc>
          <w:tcPr>
            <w:tcW w:w="4111" w:type="dxa"/>
          </w:tcPr>
          <w:p w:rsidR="00452D91" w:rsidRPr="00112679" w:rsidRDefault="007D02EB" w:rsidP="00866B72">
            <w:pPr>
              <w:jc w:val="both"/>
            </w:pPr>
            <w:r w:rsidRPr="00112679">
              <w:t>Сравнение числовых выражений.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2B1E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36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Подготовка к изучению устных приемов сложения и вычитания.</w:t>
            </w:r>
          </w:p>
        </w:tc>
        <w:tc>
          <w:tcPr>
            <w:tcW w:w="283" w:type="dxa"/>
          </w:tcPr>
          <w:p w:rsidR="00452D91" w:rsidRDefault="00452D91" w:rsidP="00F62CAC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Провести подготовительную работу для восприятия новой темы.</w:t>
            </w:r>
          </w:p>
        </w:tc>
        <w:tc>
          <w:tcPr>
            <w:tcW w:w="4111" w:type="dxa"/>
          </w:tcPr>
          <w:p w:rsidR="00452D91" w:rsidRPr="00112679" w:rsidRDefault="007D02EB" w:rsidP="00866B72">
            <w:pPr>
              <w:jc w:val="both"/>
            </w:pPr>
            <w:r w:rsidRPr="00112679">
              <w:t>Умение соблюдать порядок действий в выражениях со скобками.</w:t>
            </w:r>
          </w:p>
        </w:tc>
        <w:tc>
          <w:tcPr>
            <w:tcW w:w="284" w:type="dxa"/>
            <w:vMerge w:val="restart"/>
          </w:tcPr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02EB" w:rsidP="00866B72">
            <w:pPr>
              <w:jc w:val="both"/>
            </w:pPr>
            <w:r>
              <w:lastRenderedPageBreak/>
              <w:t>Учебник. Рабочая тетрадь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37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Приемы вычислений для случаев вида: 36 + 2, 36 + 20.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детей с приемами вычислений вида 27+2, 27+20, 60+18.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Решение составных задач.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2B1E" w:rsidP="007D2B1E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38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 xml:space="preserve">Приемы вычислений для случаев вида: 36 – 2, 36 – 20. 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с приемами вычислений вида 36-2, 36-20.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Единицы времени.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2B1E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39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Случаи сложения вида: 26 + 4.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с приемами вычислений вида 26+4.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Десятичный состав чисел.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2B1E" w:rsidP="00866B72">
            <w:pPr>
              <w:jc w:val="both"/>
            </w:pPr>
            <w:r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40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Случаи вычитания вида: 30 – 7.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с приемами вычислений вида 30-7.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Сравнение величин.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Pr="007D2B1E" w:rsidRDefault="007D2B1E" w:rsidP="00866B72">
            <w:pPr>
              <w:jc w:val="both"/>
            </w:pPr>
            <w:r w:rsidRPr="007D2B1E"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lastRenderedPageBreak/>
              <w:t>41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Случаи вычитания вида: 60 – 24.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с приемами вычислений вида 60-24.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Сравнение величин.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Pr="007D2B1E" w:rsidRDefault="007D2B1E" w:rsidP="00866B72">
            <w:pPr>
              <w:jc w:val="both"/>
            </w:pPr>
            <w:r>
              <w:t>Учебник. Рабочая тетрадь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lastRenderedPageBreak/>
              <w:t>42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Решение задач.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Учить решать задачи на нахождение суммы.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Сравнение выражений.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2B1E" w:rsidP="007D2B1E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43-44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Учить решать задачи на нахождение неизвестного слагаемого, суммы, а также учить проверять простые задачи составлением и решением обратных задач.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 xml:space="preserve">Длина </w:t>
            </w:r>
            <w:proofErr w:type="gramStart"/>
            <w:r w:rsidRPr="00112679">
              <w:t>ломаной</w:t>
            </w:r>
            <w:proofErr w:type="gramEnd"/>
            <w:r w:rsidRPr="00112679">
              <w:t>, периметр многоугольника.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2B1E" w:rsidP="00866B72">
            <w:pPr>
              <w:jc w:val="both"/>
            </w:pPr>
            <w:r w:rsidRPr="007D2B1E"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45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 w:rsidRPr="00C615F4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№4 по теме « Числа от 1 до 100. Сложение и вычитание»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Проверить знания учащихся.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452D91" w:rsidTr="00CF0758">
        <w:trPr>
          <w:cantSplit/>
        </w:trPr>
        <w:tc>
          <w:tcPr>
            <w:tcW w:w="655" w:type="dxa"/>
          </w:tcPr>
          <w:p w:rsidR="00452D91" w:rsidRDefault="00452D91" w:rsidP="00866B72">
            <w:pPr>
              <w:jc w:val="both"/>
            </w:pPr>
            <w:r>
              <w:t>46</w:t>
            </w:r>
          </w:p>
        </w:tc>
        <w:tc>
          <w:tcPr>
            <w:tcW w:w="2004" w:type="dxa"/>
          </w:tcPr>
          <w:p w:rsidR="00452D91" w:rsidRDefault="00452D91" w:rsidP="00866B72">
            <w:pPr>
              <w:jc w:val="both"/>
            </w:pPr>
            <w:r>
              <w:t>Приемы вычислений для случаев вида: 26 + 7.</w:t>
            </w:r>
          </w:p>
        </w:tc>
        <w:tc>
          <w:tcPr>
            <w:tcW w:w="283" w:type="dxa"/>
          </w:tcPr>
          <w:p w:rsidR="00452D91" w:rsidRDefault="00452D91" w:rsidP="00866B72">
            <w:pPr>
              <w:jc w:val="both"/>
            </w:pPr>
          </w:p>
        </w:tc>
        <w:tc>
          <w:tcPr>
            <w:tcW w:w="4537" w:type="dxa"/>
          </w:tcPr>
          <w:p w:rsidR="00452D91" w:rsidRPr="00112679" w:rsidRDefault="00452D91" w:rsidP="00866B72">
            <w:pPr>
              <w:jc w:val="both"/>
            </w:pPr>
            <w:r w:rsidRPr="00112679">
              <w:t>Познакомить с приемами вычислений вида 26+7.</w:t>
            </w:r>
          </w:p>
        </w:tc>
        <w:tc>
          <w:tcPr>
            <w:tcW w:w="4111" w:type="dxa"/>
          </w:tcPr>
          <w:p w:rsidR="00452D91" w:rsidRPr="00112679" w:rsidRDefault="00452D91" w:rsidP="00866B72">
            <w:pPr>
              <w:jc w:val="both"/>
            </w:pPr>
            <w:r w:rsidRPr="00112679">
              <w:t>Решение простых задач и их проверка составлением обратных задач.</w:t>
            </w:r>
          </w:p>
        </w:tc>
        <w:tc>
          <w:tcPr>
            <w:tcW w:w="284" w:type="dxa"/>
            <w:vMerge/>
          </w:tcPr>
          <w:p w:rsidR="00452D91" w:rsidRPr="00112679" w:rsidRDefault="00452D91" w:rsidP="00866B72">
            <w:pPr>
              <w:jc w:val="both"/>
            </w:pPr>
          </w:p>
        </w:tc>
        <w:tc>
          <w:tcPr>
            <w:tcW w:w="2550" w:type="dxa"/>
          </w:tcPr>
          <w:p w:rsidR="00452D91" w:rsidRDefault="007D2B1E" w:rsidP="00866B72">
            <w:pPr>
              <w:jc w:val="both"/>
            </w:pPr>
            <w:r w:rsidRPr="007D2B1E">
              <w:t>Электронное приложение к учебнику.</w:t>
            </w:r>
            <w:r>
              <w:t xml:space="preserve"> Учебник. Рабочая тетрадь.</w:t>
            </w:r>
          </w:p>
        </w:tc>
        <w:tc>
          <w:tcPr>
            <w:tcW w:w="284" w:type="dxa"/>
            <w:gridSpan w:val="2"/>
          </w:tcPr>
          <w:p w:rsidR="00452D91" w:rsidRDefault="00452D91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47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Приемы вычислений для случаев вида: 35 – 7.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Познакомить с приемами вычислений вида 35-7.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Порядок выполнения действий в выражениях.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7B31F9">
            <w:pPr>
              <w:jc w:val="both"/>
            </w:pPr>
            <w:r w:rsidRPr="007D2B1E">
              <w:t>Электронное приложение к учебнику.</w:t>
            </w:r>
            <w:r>
              <w:t xml:space="preserve">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48-49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Совершенствовать вычислительные навыки и умения решать задачи.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50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Буквенное выражение.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Познакомить с новым математическим понятием: «буквенное выражение».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Обратные задачи.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lastRenderedPageBreak/>
              <w:t>51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Совершенствовать вычислительные навыки и умение составлять и решать задачи.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866B72">
            <w:pPr>
              <w:jc w:val="both"/>
            </w:pPr>
            <w:r>
              <w:t>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52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Уравнение. Решение уравнений подбором неизвестного числа.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  <w:rPr>
                <w:iCs/>
              </w:rPr>
            </w:pPr>
            <w:r w:rsidRPr="00112679">
              <w:rPr>
                <w:iCs/>
              </w:rPr>
              <w:t>Дать детям новое математическое понятие «уравнение».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  <w:rPr>
                <w:iCs/>
              </w:rPr>
            </w:pPr>
            <w:r w:rsidRPr="00112679">
              <w:rPr>
                <w:iCs/>
              </w:rPr>
              <w:t>Сравнение выражений.</w:t>
            </w:r>
          </w:p>
        </w:tc>
        <w:tc>
          <w:tcPr>
            <w:tcW w:w="284" w:type="dxa"/>
            <w:vMerge w:val="restart"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7B31F9">
            <w:pPr>
              <w:jc w:val="both"/>
            </w:pPr>
            <w:r w:rsidRPr="007D2B1E">
              <w:t>Электронное приложение к учебнику.</w:t>
            </w:r>
            <w:r>
              <w:t xml:space="preserve">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53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Закреплять умение читать, записывать, решать уравнения.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Решение составных задач изученных видов.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54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Проверка сложения.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Учить выполнять вычисления, выполненные при сложении.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7B31F9">
            <w:pPr>
              <w:jc w:val="both"/>
            </w:pPr>
            <w:r w:rsidRPr="007D2B1E">
              <w:t>Электронное приложение к учебнику.</w:t>
            </w:r>
            <w:r>
              <w:t xml:space="preserve">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55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Проверка вычитания.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Учить выполнять вычисления, выполненные при вычитании.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Сравнение выражений.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7B31F9">
            <w:pPr>
              <w:jc w:val="both"/>
            </w:pPr>
            <w:r w:rsidRPr="007D2B1E">
              <w:t>Электронное приложение к учебнику.</w:t>
            </w:r>
            <w:r>
              <w:t xml:space="preserve">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56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Закреплять умение решать уравнения и буквенные выражения.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Решение простых задач и составление обратных.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7D2B1E">
            <w:pPr>
              <w:jc w:val="both"/>
            </w:pPr>
            <w:r w:rsidRPr="007D2B1E">
              <w:t>Электронное приложение к учебнику.</w:t>
            </w:r>
            <w:r>
              <w:t xml:space="preserve">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57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 w:rsidRPr="00D549A8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№5 « Числа от 1 до 100. Сложение и вычитание (устные приемы)».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Проверить умения: выполнять табличные случаи сложения и вычитания; устно выполнять вычисления в пределах 100; вычислять значения числовых выражений в два действия со скобками и без скобок; находить периметр многоугольников; решать текстовые задачи в два действия.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lastRenderedPageBreak/>
              <w:t>58-59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Повторить  умения: выполнять табличные случаи сложения и вычитания; устно выполнять вычисления в пределах 100; вычислять значения числовых выражений в два действия со скобками и без скобок; находить периметр многоугольников; решать текстовые задачи в два действия.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60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Сложение вида 45 + 23.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Познакомить с письменным приемом сложения.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Геометрический материал.</w:t>
            </w:r>
          </w:p>
        </w:tc>
        <w:tc>
          <w:tcPr>
            <w:tcW w:w="284" w:type="dxa"/>
            <w:vMerge w:val="restart"/>
          </w:tcPr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61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Вычитание вида 57 – 26.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Познакомить с письменным приемом вычитания.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7D2B1E" w:rsidP="00866B72">
            <w:pPr>
              <w:jc w:val="both"/>
            </w:pPr>
            <w:r w:rsidRPr="007D2B1E"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62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Проверка сложения и вычитания.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Формировать навык письменных приемов сложения и вычитания.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427F52" w:rsidP="00866B72">
            <w:pPr>
              <w:jc w:val="both"/>
            </w:pPr>
            <w:r w:rsidRPr="007D2B1E"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63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Закреплять вычислительные навыки, формировать навык решения задач.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427F52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64</w:t>
            </w:r>
          </w:p>
        </w:tc>
        <w:tc>
          <w:tcPr>
            <w:tcW w:w="2004" w:type="dxa"/>
          </w:tcPr>
          <w:p w:rsidR="007D2B1E" w:rsidRPr="00450475" w:rsidRDefault="007D2B1E" w:rsidP="00866B72">
            <w:pPr>
              <w:jc w:val="both"/>
            </w:pPr>
            <w:r w:rsidRPr="00450475">
              <w:t>Прямой угол.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Познакомить с прямым углом.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Составление задач по выражениям.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427F52" w:rsidP="00427F5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65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Закреплять представление о прямом угле, вычислительные умения и навыки.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427F52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7D2B1E" w:rsidTr="00CF0758">
        <w:trPr>
          <w:cantSplit/>
        </w:trPr>
        <w:tc>
          <w:tcPr>
            <w:tcW w:w="655" w:type="dxa"/>
          </w:tcPr>
          <w:p w:rsidR="007D2B1E" w:rsidRDefault="007D2B1E" w:rsidP="00866B72">
            <w:pPr>
              <w:jc w:val="both"/>
            </w:pPr>
            <w:r>
              <w:t>66</w:t>
            </w:r>
          </w:p>
        </w:tc>
        <w:tc>
          <w:tcPr>
            <w:tcW w:w="2004" w:type="dxa"/>
          </w:tcPr>
          <w:p w:rsidR="007D2B1E" w:rsidRDefault="007D2B1E" w:rsidP="00866B72">
            <w:pPr>
              <w:jc w:val="both"/>
            </w:pPr>
            <w:r>
              <w:t>Сложение вида: 37 + 48.</w:t>
            </w:r>
          </w:p>
        </w:tc>
        <w:tc>
          <w:tcPr>
            <w:tcW w:w="283" w:type="dxa"/>
          </w:tcPr>
          <w:p w:rsidR="007D2B1E" w:rsidRDefault="007D2B1E" w:rsidP="00866B72">
            <w:pPr>
              <w:jc w:val="both"/>
            </w:pPr>
          </w:p>
        </w:tc>
        <w:tc>
          <w:tcPr>
            <w:tcW w:w="4537" w:type="dxa"/>
          </w:tcPr>
          <w:p w:rsidR="007D2B1E" w:rsidRPr="00112679" w:rsidRDefault="007D2B1E" w:rsidP="00866B72">
            <w:pPr>
              <w:jc w:val="both"/>
            </w:pPr>
            <w:r w:rsidRPr="00112679">
              <w:t>Познакомить с новым письменным приемом.</w:t>
            </w:r>
          </w:p>
        </w:tc>
        <w:tc>
          <w:tcPr>
            <w:tcW w:w="4111" w:type="dxa"/>
          </w:tcPr>
          <w:p w:rsidR="007D2B1E" w:rsidRPr="00112679" w:rsidRDefault="007D2B1E" w:rsidP="00866B72">
            <w:pPr>
              <w:jc w:val="both"/>
            </w:pPr>
            <w:r w:rsidRPr="00112679">
              <w:t>Решение составных задач. Периметр многоугольников.</w:t>
            </w:r>
          </w:p>
        </w:tc>
        <w:tc>
          <w:tcPr>
            <w:tcW w:w="284" w:type="dxa"/>
            <w:vMerge/>
          </w:tcPr>
          <w:p w:rsidR="007D2B1E" w:rsidRPr="00112679" w:rsidRDefault="007D2B1E" w:rsidP="00866B72">
            <w:pPr>
              <w:jc w:val="both"/>
            </w:pPr>
          </w:p>
        </w:tc>
        <w:tc>
          <w:tcPr>
            <w:tcW w:w="2550" w:type="dxa"/>
          </w:tcPr>
          <w:p w:rsidR="007D2B1E" w:rsidRDefault="00427F52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7D2B1E" w:rsidRDefault="007D2B1E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67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Сложение вида: 37 + 53.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Рассмотреть прием сложения.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Перевод величин.</w:t>
            </w: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7B31F9">
            <w:pPr>
              <w:jc w:val="both"/>
            </w:pPr>
            <w:r w:rsidRPr="007D2B1E"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68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Прямоугольник.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прямоугольником.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Обратные задачи. Единицы длины, времени.</w:t>
            </w: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lastRenderedPageBreak/>
              <w:t>69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навыки устного счета, умение решать задачи, строить фигуры с прямыми углами.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70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Сложение вида: 87 + 13.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приемом сложения вида: 87+13.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Геометрический материал.</w:t>
            </w: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7B31F9">
            <w:pPr>
              <w:jc w:val="both"/>
            </w:pPr>
            <w:r w:rsidRPr="007D2B1E">
              <w:t>Электронное приложение к учебнику.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71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Формировать навык решения задач, устного счета.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Геометрический материал.</w:t>
            </w: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7B31F9">
            <w:pPr>
              <w:jc w:val="both"/>
            </w:pPr>
            <w:r w:rsidRPr="007D2B1E">
              <w:t xml:space="preserve"> Электронное приложение к учебни</w:t>
            </w:r>
            <w:r>
              <w:t>ку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72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Вычитание вида: 40 – 8, 32 - 8.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новым приемом вычитания.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73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Вычитание вида: 50 - 24.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новым приемом вычитания.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составных задач.</w:t>
            </w: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7B31F9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74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Выявить умение решать задачи на нахождение неизвестного вычитаемого, слагаемого, уменьшаемого, умение выполнять действия сложение и вычитание столбиком.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75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 w:rsidRPr="00D549A8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№6 по теме «Письменные приемы сложения и вычитания»</w:t>
            </w:r>
            <w:r>
              <w:t>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Проконтролировать навык решения составных задач, письменные приемы сложения, сравнение величин.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76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Вычитание вида: 52 - 24.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приемом вычитания 52-24.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 w:rsidRPr="007D2B1E">
              <w:t>Электронное приложение к учебнику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77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Закрепить навык нового приема вычитания, умение решать задачи.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lastRenderedPageBreak/>
              <w:t>78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Подготовка к умножению.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Продолжить работу по подготовке к ознакомлению с действием умножения, формировать вычислительные навыки.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 w:rsidRPr="007D2B1E">
              <w:t>Электронное приложение к учебнику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79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Свойства противоположных сторон прямоугольника.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Ознакомить со свойствами сторон прямоугольника, закреплять письменные приемы сложения и вычитания.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задач изученных видов.</w:t>
            </w: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427F5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80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Подготовка к умножению.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Продолжить работу по подготовке к умножению, закреплять умение выполнять арифметические действия, решать задачи.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 w:rsidRPr="007D2B1E">
              <w:t>Электронное приложение к учебнику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81-82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Квадрат.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Ознакомить со свойствами квадрата, с решением задач на нахождение суммы длин сторон квадрата.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83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Повторить изученное ранее.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2138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84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  <w:rPr>
                <w:b/>
              </w:rPr>
            </w:pPr>
            <w:r w:rsidRPr="00C42B87">
              <w:rPr>
                <w:b/>
              </w:rPr>
              <w:t>Контрольная работа</w:t>
            </w:r>
          </w:p>
          <w:p w:rsidR="00427F52" w:rsidRDefault="00427F52" w:rsidP="00866B72">
            <w:pPr>
              <w:jc w:val="both"/>
            </w:pPr>
            <w:r>
              <w:rPr>
                <w:b/>
              </w:rPr>
              <w:t>№7</w:t>
            </w:r>
            <w:r>
              <w:t xml:space="preserve"> по теме «Числа от 1 до 100. Сложение и вычитание (письменные приемы)».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Проверить знания учащихся.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136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85-86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Конкретный смысл действия умножения.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новым действием.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 w:val="restart"/>
          </w:tcPr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  <w:p w:rsidR="00427F52" w:rsidRPr="00112679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 w:rsidRPr="007D2B1E">
              <w:lastRenderedPageBreak/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AC2152">
            <w:pPr>
              <w:jc w:val="both"/>
            </w:pPr>
            <w:r>
              <w:t>87-88</w:t>
            </w:r>
          </w:p>
        </w:tc>
        <w:tc>
          <w:tcPr>
            <w:tcW w:w="2004" w:type="dxa"/>
          </w:tcPr>
          <w:p w:rsidR="00427F52" w:rsidRDefault="00427F52" w:rsidP="00AC2152">
            <w:pPr>
              <w:jc w:val="both"/>
            </w:pPr>
            <w:r>
              <w:t>Прием умножения с помощью сложения.</w:t>
            </w:r>
          </w:p>
        </w:tc>
        <w:tc>
          <w:tcPr>
            <w:tcW w:w="283" w:type="dxa"/>
          </w:tcPr>
          <w:p w:rsidR="00427F52" w:rsidRDefault="00427F52" w:rsidP="00AC215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AC2152">
            <w:pPr>
              <w:jc w:val="both"/>
            </w:pPr>
            <w:r w:rsidRPr="00112679">
              <w:t>Закреплять умение заменять сложение умножением.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AC2152">
            <w:pPr>
              <w:jc w:val="both"/>
            </w:pPr>
            <w:r>
              <w:lastRenderedPageBreak/>
              <w:t>89-90</w:t>
            </w:r>
          </w:p>
        </w:tc>
        <w:tc>
          <w:tcPr>
            <w:tcW w:w="2004" w:type="dxa"/>
          </w:tcPr>
          <w:p w:rsidR="00427F52" w:rsidRDefault="00427F52" w:rsidP="00AC2152">
            <w:pPr>
              <w:jc w:val="both"/>
            </w:pPr>
            <w:r>
              <w:t>Задачи на нахождение произведения.</w:t>
            </w:r>
          </w:p>
        </w:tc>
        <w:tc>
          <w:tcPr>
            <w:tcW w:w="283" w:type="dxa"/>
          </w:tcPr>
          <w:p w:rsidR="00427F52" w:rsidRDefault="00427F52" w:rsidP="00AC215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AC2152">
            <w:pPr>
              <w:jc w:val="both"/>
            </w:pPr>
            <w:r w:rsidRPr="00112679">
              <w:t>Познакомить с задачами на нахождение произведения.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427F52">
            <w:pPr>
              <w:jc w:val="both"/>
            </w:pPr>
            <w:r>
              <w:t xml:space="preserve"> 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70"/>
        </w:trPr>
        <w:tc>
          <w:tcPr>
            <w:tcW w:w="655" w:type="dxa"/>
          </w:tcPr>
          <w:p w:rsidR="00427F52" w:rsidRDefault="00427F52" w:rsidP="00AC2152">
            <w:pPr>
              <w:jc w:val="both"/>
            </w:pPr>
            <w:r>
              <w:lastRenderedPageBreak/>
              <w:t>91</w:t>
            </w:r>
          </w:p>
        </w:tc>
        <w:tc>
          <w:tcPr>
            <w:tcW w:w="2004" w:type="dxa"/>
          </w:tcPr>
          <w:p w:rsidR="00427F52" w:rsidRDefault="00427F52" w:rsidP="00AC2152">
            <w:pPr>
              <w:jc w:val="both"/>
            </w:pPr>
            <w:r>
              <w:t>Периметр прямоугольника.</w:t>
            </w:r>
          </w:p>
        </w:tc>
        <w:tc>
          <w:tcPr>
            <w:tcW w:w="283" w:type="dxa"/>
          </w:tcPr>
          <w:p w:rsidR="00427F52" w:rsidRDefault="00427F52" w:rsidP="00AC215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AC2152">
            <w:pPr>
              <w:jc w:val="both"/>
            </w:pPr>
            <w:r w:rsidRPr="00112679">
              <w:t>Ознакомить с приемом нахо</w:t>
            </w:r>
            <w:r>
              <w:t>ждения периметра прямоугольника.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70"/>
        </w:trPr>
        <w:tc>
          <w:tcPr>
            <w:tcW w:w="655" w:type="dxa"/>
          </w:tcPr>
          <w:p w:rsidR="00427F52" w:rsidRDefault="00427F52" w:rsidP="00AC2152">
            <w:pPr>
              <w:jc w:val="both"/>
            </w:pPr>
            <w:r>
              <w:t>92</w:t>
            </w:r>
          </w:p>
        </w:tc>
        <w:tc>
          <w:tcPr>
            <w:tcW w:w="2004" w:type="dxa"/>
          </w:tcPr>
          <w:p w:rsidR="00427F52" w:rsidRDefault="00427F52" w:rsidP="00AC2152">
            <w:pPr>
              <w:jc w:val="both"/>
            </w:pPr>
            <w:r>
              <w:t>Умножение и деление на 0 и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27F52" w:rsidRDefault="00427F52" w:rsidP="00AC215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AC2152">
            <w:pPr>
              <w:jc w:val="both"/>
            </w:pPr>
            <w:r w:rsidRPr="00112679">
              <w:t>Познакомить с приемами умножения на нуль и единицу.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7B31F9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93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Названия компонентов и результата умножения.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названиями компонентов и результата умножения.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составной задачи двумя способами. Геометрический материал.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 xml:space="preserve"> 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94-95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Решение задач. 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знания названий компонентов, умения решать задачи, навык устного счета.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96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Переместительное свойство умножения.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переместительным свойством умножения, закреплять навыки устных и письменных вычислений.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7B31F9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97-98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Закрепление умения применять переместительное свойство умножения, вычислительные навыки; решать задачи на нахождение произведения.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7B31F9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B85DFA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99-100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Конкретный смысл действия деления.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действием деления.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Геометрический материал.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7B31F9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101-102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Решение задач.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Учить решать задачи на деление.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593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103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Названия компонентов и результата деления.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названием компонентов и результата деления.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задачи по памятке. Периметр прямоугольника.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4D6340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lastRenderedPageBreak/>
              <w:t>104-105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Закрепить умение решать задачи на деление на равные части и по содержанию.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равенств и неравенств.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lastRenderedPageBreak/>
              <w:t>106-107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умение находить произведения разными способами; навыки устного и письменного сложения и вычитания, умение решать задачи в два действия, уравнения.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108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Взаимосвязь между компонентами и результатом умножения.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со связью между компонентами и результатом умножения.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Геометрический материал.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109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Продолжить работу над связью между произведением и множителями.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110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Приемы умножения и деления на 10.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Учить умножать и делить на 10.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Письменные приемы сложения и вычитания.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111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Задачи с величинами: цена, количество, стоимость.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Учить решать новый вид задач.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Значение выражения.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1412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112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Задачи на нахождение неизвестного 3 –го слагаемого.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Учить решать новый вид задач.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lastRenderedPageBreak/>
              <w:t>113-114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умение решать задачи, вычислительные навыки, умение решать уравнения.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>
              <w:t>Карточки с  задачами. 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115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 w:rsidRPr="002C011B">
              <w:rPr>
                <w:b/>
              </w:rPr>
              <w:t>Проверочная работа по теме</w:t>
            </w:r>
            <w:r>
              <w:t xml:space="preserve"> «Числа от 1 до 100. Умножение и деление».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Проверить умение решать задачи, вычислительные навыки, умение решать уравнения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116-117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Табличное умножение и деление. Умножение числа 2 и на 2.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Составить таблицу умножения на 2.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составных задач.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4D6340">
            <w:pPr>
              <w:jc w:val="both"/>
            </w:pPr>
            <w:r>
              <w:t xml:space="preserve">Карточки с  задачами. Учебник. Рабочая тетрадь. 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118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Прием умножения числа 2.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табличные приемы умножения на 2.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задач на умножение и деление.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119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Деление на 2. </w:t>
            </w:r>
          </w:p>
        </w:tc>
        <w:tc>
          <w:tcPr>
            <w:tcW w:w="283" w:type="dxa"/>
          </w:tcPr>
          <w:p w:rsidR="00427F52" w:rsidRDefault="00427F52" w:rsidP="0021316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Учить таблицу деления на 2.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Геометрический материал.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120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27F52" w:rsidRDefault="00427F52" w:rsidP="0021316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табличные случаи умножения и деления на 2; умение решать задачи.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121</w:t>
            </w:r>
          </w:p>
        </w:tc>
        <w:tc>
          <w:tcPr>
            <w:tcW w:w="2004" w:type="dxa"/>
          </w:tcPr>
          <w:p w:rsidR="00427F52" w:rsidRPr="002C011B" w:rsidRDefault="00427F52" w:rsidP="00866B72">
            <w:pPr>
              <w:jc w:val="both"/>
              <w:rPr>
                <w:color w:val="000000"/>
              </w:rPr>
            </w:pPr>
            <w:r w:rsidRPr="002C011B">
              <w:rPr>
                <w:color w:val="000000"/>
              </w:rPr>
              <w:t xml:space="preserve">Повторение </w:t>
            </w:r>
            <w:proofErr w:type="gramStart"/>
            <w:r w:rsidRPr="002C011B">
              <w:rPr>
                <w:color w:val="000000"/>
              </w:rPr>
              <w:t>изученного</w:t>
            </w:r>
            <w:proofErr w:type="gramEnd"/>
            <w:r w:rsidRPr="002C011B">
              <w:rPr>
                <w:color w:val="000000"/>
              </w:rPr>
              <w:t xml:space="preserve">. </w:t>
            </w:r>
          </w:p>
        </w:tc>
        <w:tc>
          <w:tcPr>
            <w:tcW w:w="283" w:type="dxa"/>
          </w:tcPr>
          <w:p w:rsidR="00427F52" w:rsidRDefault="00427F52" w:rsidP="0021316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табличные случаи умножения и деления на 2.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Периметр фигур.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122-123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Умножение числа 3 и на 3.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Составить таблицу умножения на 3.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  <w:r w:rsidRPr="00112679">
              <w:t>Решение уравнений.</w:t>
            </w: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1412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124-125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Деление на 3.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83" w:type="dxa"/>
          </w:tcPr>
          <w:p w:rsidR="00427F52" w:rsidRDefault="00427F52" w:rsidP="0021316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Познакомить с делением на 3.</w:t>
            </w:r>
          </w:p>
        </w:tc>
        <w:tc>
          <w:tcPr>
            <w:tcW w:w="4111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D6340" w:rsidP="00866B72">
            <w:pPr>
              <w:jc w:val="both"/>
            </w:pPr>
            <w:r w:rsidRPr="007D2B1E">
              <w:t>Электронное приложение к учебнику</w:t>
            </w:r>
            <w:r>
              <w:t>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1270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lastRenderedPageBreak/>
              <w:t>126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83" w:type="dxa"/>
          </w:tcPr>
          <w:p w:rsidR="00427F52" w:rsidRDefault="00427F52" w:rsidP="0021316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Закрепить знание таблицы умножения и деления на 2 и 3. Формировать вычислительные навыки, навык решения уравнений, задач.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302017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cantSplit/>
          <w:trHeight w:val="1941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127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  <w:rPr>
                <w:b/>
              </w:rPr>
            </w:pPr>
            <w:r w:rsidRPr="00FB4F9A">
              <w:rPr>
                <w:b/>
              </w:rPr>
              <w:t>Контрольная работа</w:t>
            </w:r>
          </w:p>
          <w:p w:rsidR="00427F52" w:rsidRPr="00FB4F9A" w:rsidRDefault="00427F52" w:rsidP="00866B72">
            <w:pPr>
              <w:jc w:val="both"/>
              <w:rPr>
                <w:b/>
              </w:rPr>
            </w:pPr>
            <w:r>
              <w:rPr>
                <w:b/>
              </w:rPr>
              <w:t>№8  «Числа от 1 до 100. Умножение и деление».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Проверить умение решать задачи на умножение, заменять умножение сложением, решать уравнения и находить периметр фигур.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84" w:type="dxa"/>
            <w:gridSpan w:val="2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3"/>
          <w:wAfter w:w="2834" w:type="dxa"/>
          <w:cantSplit/>
          <w:trHeight w:val="70"/>
        </w:trPr>
        <w:tc>
          <w:tcPr>
            <w:tcW w:w="2659" w:type="dxa"/>
            <w:gridSpan w:val="2"/>
          </w:tcPr>
          <w:p w:rsidR="00427F52" w:rsidRDefault="00427F52" w:rsidP="00866B72">
            <w:pPr>
              <w:jc w:val="both"/>
            </w:pP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</w:p>
        </w:tc>
        <w:tc>
          <w:tcPr>
            <w:tcW w:w="4111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128</w:t>
            </w:r>
          </w:p>
        </w:tc>
        <w:tc>
          <w:tcPr>
            <w:tcW w:w="2004" w:type="dxa"/>
          </w:tcPr>
          <w:p w:rsidR="00427F52" w:rsidRPr="008F2731" w:rsidRDefault="00427F52" w:rsidP="00866B72">
            <w:pPr>
              <w:jc w:val="both"/>
            </w:pPr>
            <w:r>
              <w:t>Повторение. Нумерация чисел от 1 до 100.</w:t>
            </w:r>
          </w:p>
        </w:tc>
        <w:tc>
          <w:tcPr>
            <w:tcW w:w="283" w:type="dxa"/>
          </w:tcPr>
          <w:p w:rsidR="00427F52" w:rsidRDefault="00427F52" w:rsidP="0021316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Повторить нумерацию чисел от 1 до 100. поместное значение цифр.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302017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129</w:t>
            </w:r>
          </w:p>
        </w:tc>
        <w:tc>
          <w:tcPr>
            <w:tcW w:w="2004" w:type="dxa"/>
          </w:tcPr>
          <w:p w:rsidR="00427F52" w:rsidRPr="008F2731" w:rsidRDefault="00427F52" w:rsidP="00866B72">
            <w:pPr>
              <w:jc w:val="both"/>
            </w:pPr>
            <w:r w:rsidRPr="008F2731">
              <w:t>Повторение.</w:t>
            </w:r>
            <w:r>
              <w:t xml:space="preserve"> Сложение и вычитание.</w:t>
            </w:r>
          </w:p>
        </w:tc>
        <w:tc>
          <w:tcPr>
            <w:tcW w:w="283" w:type="dxa"/>
          </w:tcPr>
          <w:p w:rsidR="00427F52" w:rsidRDefault="00427F52" w:rsidP="0021316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 xml:space="preserve">Повторить сложение и </w:t>
            </w:r>
            <w:proofErr w:type="gramStart"/>
            <w:r w:rsidRPr="00112679">
              <w:t>вычитание</w:t>
            </w:r>
            <w:proofErr w:type="gramEnd"/>
            <w:r w:rsidRPr="00112679">
              <w:t xml:space="preserve"> /устные приемы/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302017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130</w:t>
            </w:r>
          </w:p>
        </w:tc>
        <w:tc>
          <w:tcPr>
            <w:tcW w:w="2004" w:type="dxa"/>
          </w:tcPr>
          <w:p w:rsidR="00427F52" w:rsidRPr="00FB4F9A" w:rsidRDefault="00427F52" w:rsidP="00866B72">
            <w:pPr>
              <w:jc w:val="both"/>
              <w:rPr>
                <w:b/>
              </w:rPr>
            </w:pPr>
            <w:r>
              <w:rPr>
                <w:b/>
              </w:rPr>
              <w:t>Итоговая контрольная работа.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Проверить знания учащихся.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  <w:trHeight w:val="1436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131</w:t>
            </w:r>
          </w:p>
        </w:tc>
        <w:tc>
          <w:tcPr>
            <w:tcW w:w="2004" w:type="dxa"/>
          </w:tcPr>
          <w:p w:rsidR="00427F52" w:rsidRPr="008F2731" w:rsidRDefault="00427F52" w:rsidP="00866B72">
            <w:pPr>
              <w:jc w:val="both"/>
            </w:pPr>
            <w:r>
              <w:t>Работа над ошибками. Сложение и вычитание (устные приемы).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 xml:space="preserve">Повторить сложение и </w:t>
            </w:r>
            <w:proofErr w:type="gramStart"/>
            <w:r w:rsidRPr="00112679">
              <w:t>вычитание</w:t>
            </w:r>
            <w:proofErr w:type="gramEnd"/>
            <w:r w:rsidRPr="00112679">
              <w:t xml:space="preserve"> /устные приемы/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lastRenderedPageBreak/>
              <w:t>132</w:t>
            </w:r>
          </w:p>
        </w:tc>
        <w:tc>
          <w:tcPr>
            <w:tcW w:w="2004" w:type="dxa"/>
          </w:tcPr>
          <w:p w:rsidR="00427F52" w:rsidRPr="008F2731" w:rsidRDefault="00427F52" w:rsidP="00866B72">
            <w:pPr>
              <w:jc w:val="both"/>
            </w:pPr>
            <w:r>
              <w:t xml:space="preserve">Повторение. </w:t>
            </w:r>
            <w:r w:rsidRPr="008F2731">
              <w:t xml:space="preserve">Числа от 1 до 100.Сложение и вычитание </w:t>
            </w:r>
          </w:p>
          <w:p w:rsidR="00427F52" w:rsidRPr="008F2731" w:rsidRDefault="00427F52" w:rsidP="00866B72">
            <w:pPr>
              <w:jc w:val="both"/>
            </w:pPr>
            <w:r w:rsidRPr="008F2731">
              <w:t>(письменные приемы).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Повторить письменные приемы сложения и вычитания. Устную и письменную нумерацию.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302017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133</w:t>
            </w:r>
          </w:p>
        </w:tc>
        <w:tc>
          <w:tcPr>
            <w:tcW w:w="2004" w:type="dxa"/>
          </w:tcPr>
          <w:p w:rsidR="00427F52" w:rsidRPr="008F2731" w:rsidRDefault="00427F52" w:rsidP="00866B72">
            <w:pPr>
              <w:jc w:val="both"/>
            </w:pPr>
            <w:r>
              <w:t xml:space="preserve">Повторение. </w:t>
            </w:r>
            <w:r w:rsidRPr="008F2731">
              <w:t>Числа от 1 до 100.</w:t>
            </w:r>
            <w:r>
              <w:t xml:space="preserve"> Умножение и деление.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Повторить название компонентов при умножении и делении, решение задач.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302017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  <w:trHeight w:val="976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134</w:t>
            </w:r>
          </w:p>
        </w:tc>
        <w:tc>
          <w:tcPr>
            <w:tcW w:w="2004" w:type="dxa"/>
          </w:tcPr>
          <w:p w:rsidR="00427F52" w:rsidRPr="008F2731" w:rsidRDefault="00427F52" w:rsidP="00866B72">
            <w:pPr>
              <w:jc w:val="both"/>
            </w:pPr>
            <w:r>
              <w:t xml:space="preserve">Повторение. </w:t>
            </w:r>
            <w:r w:rsidRPr="008F2731">
              <w:t>Числа от 1 до 100.</w:t>
            </w:r>
            <w:r>
              <w:t xml:space="preserve"> Умножение и деление.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Повторить название компонентов при умножении и делении, решение задач.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302017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  <w:trHeight w:val="411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135</w:t>
            </w:r>
          </w:p>
        </w:tc>
        <w:tc>
          <w:tcPr>
            <w:tcW w:w="2004" w:type="dxa"/>
          </w:tcPr>
          <w:p w:rsidR="00427F52" w:rsidRPr="008F2731" w:rsidRDefault="00427F52" w:rsidP="00866B72">
            <w:pPr>
              <w:jc w:val="both"/>
            </w:pPr>
            <w:r>
              <w:t>Повторение. Решение задач.</w:t>
            </w:r>
          </w:p>
        </w:tc>
        <w:tc>
          <w:tcPr>
            <w:tcW w:w="283" w:type="dxa"/>
          </w:tcPr>
          <w:p w:rsidR="00427F52" w:rsidRDefault="00427F52" w:rsidP="0021316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умение решать задачи, составлять их, используя рисунки.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302017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  <w:tr w:rsidR="00427F52" w:rsidTr="00CF0758">
        <w:trPr>
          <w:gridAfter w:val="1"/>
          <w:wAfter w:w="48" w:type="dxa"/>
          <w:cantSplit/>
          <w:trHeight w:val="278"/>
        </w:trPr>
        <w:tc>
          <w:tcPr>
            <w:tcW w:w="655" w:type="dxa"/>
          </w:tcPr>
          <w:p w:rsidR="00427F52" w:rsidRDefault="00427F52" w:rsidP="00866B72">
            <w:pPr>
              <w:jc w:val="both"/>
            </w:pPr>
            <w:r>
              <w:t>136</w:t>
            </w:r>
          </w:p>
        </w:tc>
        <w:tc>
          <w:tcPr>
            <w:tcW w:w="2004" w:type="dxa"/>
          </w:tcPr>
          <w:p w:rsidR="00427F52" w:rsidRDefault="00427F52" w:rsidP="00866B72">
            <w:pPr>
              <w:jc w:val="both"/>
            </w:pPr>
            <w:r>
              <w:t>Повторение. Решение задач.</w:t>
            </w:r>
          </w:p>
        </w:tc>
        <w:tc>
          <w:tcPr>
            <w:tcW w:w="283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4537" w:type="dxa"/>
          </w:tcPr>
          <w:p w:rsidR="00427F52" w:rsidRPr="00112679" w:rsidRDefault="00427F52" w:rsidP="00866B72">
            <w:pPr>
              <w:jc w:val="both"/>
            </w:pPr>
            <w:r w:rsidRPr="00112679">
              <w:t>Закреплять умение решать задачи, составлять их, используя рисунки.</w:t>
            </w:r>
          </w:p>
        </w:tc>
        <w:tc>
          <w:tcPr>
            <w:tcW w:w="4111" w:type="dxa"/>
          </w:tcPr>
          <w:p w:rsidR="00427F52" w:rsidRPr="00C117F9" w:rsidRDefault="00427F52" w:rsidP="00866B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27F52" w:rsidRDefault="00427F52" w:rsidP="00866B72">
            <w:pPr>
              <w:jc w:val="both"/>
            </w:pPr>
          </w:p>
        </w:tc>
        <w:tc>
          <w:tcPr>
            <w:tcW w:w="2550" w:type="dxa"/>
          </w:tcPr>
          <w:p w:rsidR="00427F52" w:rsidRDefault="00302017" w:rsidP="00866B72">
            <w:pPr>
              <w:jc w:val="both"/>
            </w:pPr>
            <w:r>
              <w:t>Учебник. Рабочая тетрадь.</w:t>
            </w:r>
          </w:p>
        </w:tc>
        <w:tc>
          <w:tcPr>
            <w:tcW w:w="236" w:type="dxa"/>
          </w:tcPr>
          <w:p w:rsidR="00427F52" w:rsidRDefault="00427F52" w:rsidP="00866B72">
            <w:pPr>
              <w:jc w:val="both"/>
            </w:pPr>
          </w:p>
        </w:tc>
      </w:tr>
    </w:tbl>
    <w:p w:rsidR="001E7FAF" w:rsidRDefault="001E7FAF" w:rsidP="001E7FAF">
      <w:pPr>
        <w:tabs>
          <w:tab w:val="center" w:pos="7285"/>
          <w:tab w:val="right" w:pos="14570"/>
        </w:tabs>
        <w:rPr>
          <w:b/>
          <w:bCs/>
          <w:sz w:val="28"/>
          <w:szCs w:val="28"/>
        </w:rPr>
      </w:pPr>
    </w:p>
    <w:p w:rsidR="001E7FAF" w:rsidRDefault="001E7FAF" w:rsidP="001E7FAF">
      <w:pPr>
        <w:jc w:val="center"/>
        <w:rPr>
          <w:b/>
          <w:bCs/>
          <w:sz w:val="28"/>
          <w:szCs w:val="28"/>
        </w:rPr>
      </w:pPr>
    </w:p>
    <w:p w:rsidR="001E7FAF" w:rsidRPr="009728FD" w:rsidRDefault="001E7FAF" w:rsidP="001E7FAF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 – техническое оснащение предмет «Математика».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762"/>
        <w:gridCol w:w="1701"/>
      </w:tblGrid>
      <w:tr w:rsidR="001E7FAF" w:rsidRPr="009728FD" w:rsidTr="001E7FA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ind w:right="-88"/>
              <w:jc w:val="center"/>
              <w:rPr>
                <w:b/>
                <w:bCs/>
              </w:rPr>
            </w:pPr>
            <w:r w:rsidRPr="009728FD">
              <w:rPr>
                <w:b/>
                <w:bCs/>
              </w:rPr>
              <w:t>№</w:t>
            </w: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BB7FA8" w:rsidRDefault="001E7FAF" w:rsidP="00E05791">
            <w:pPr>
              <w:jc w:val="center"/>
              <w:rPr>
                <w:b/>
                <w:bCs/>
              </w:rPr>
            </w:pPr>
            <w:r w:rsidRPr="00BB7FA8">
              <w:rPr>
                <w:b/>
                <w:bCs/>
              </w:rPr>
              <w:t>Наименования учебного оборудов</w:t>
            </w:r>
            <w:r w:rsidRPr="00BB7FA8">
              <w:rPr>
                <w:b/>
                <w:bCs/>
              </w:rPr>
              <w:t>а</w:t>
            </w:r>
            <w:r w:rsidRPr="00BB7FA8">
              <w:rPr>
                <w:b/>
                <w:bCs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1E7FAF">
            <w:pPr>
              <w:ind w:left="708" w:right="-108" w:hanging="7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1</w:t>
            </w: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BB7FA8" w:rsidRDefault="001E7FAF" w:rsidP="00E05791">
            <w:pPr>
              <w:rPr>
                <w:b/>
                <w:bCs/>
              </w:rPr>
            </w:pPr>
            <w:r w:rsidRPr="00BB7FA8">
              <w:rPr>
                <w:b/>
                <w:bCs/>
              </w:rPr>
              <w:t>Книгопечатная продукция</w:t>
            </w:r>
          </w:p>
          <w:p w:rsidR="001E7FAF" w:rsidRPr="00BB7FA8" w:rsidRDefault="001E7FAF" w:rsidP="00E05791">
            <w:r w:rsidRPr="00BB7FA8">
              <w:t>(библиотечный фонд входят комплекты учебников, реко</w:t>
            </w:r>
            <w:r w:rsidRPr="00BB7FA8">
              <w:softHyphen/>
              <w:t>мендованные или допущен</w:t>
            </w:r>
            <w:r w:rsidRPr="00BB7FA8">
              <w:softHyphen/>
              <w:t>ные Министерством образ</w:t>
            </w:r>
            <w:r w:rsidRPr="00BB7FA8">
              <w:t>о</w:t>
            </w:r>
            <w:r w:rsidRPr="00BB7FA8">
              <w:softHyphen/>
              <w:t>вания и науки РФ)</w:t>
            </w:r>
          </w:p>
          <w:p w:rsidR="001E7FAF" w:rsidRPr="00BB7FA8" w:rsidRDefault="001E7FAF" w:rsidP="00E05791"/>
          <w:p w:rsidR="001E7FAF" w:rsidRPr="00BB7FA8" w:rsidRDefault="001E7FAF" w:rsidP="00E05791">
            <w:r w:rsidRPr="00BB7FA8">
              <w:t>Учебно-методические комплекты (УМК) для 1-4 классов:</w:t>
            </w:r>
          </w:p>
          <w:p w:rsidR="001E7FAF" w:rsidRPr="00BB7FA8" w:rsidRDefault="001E7FAF" w:rsidP="001E7FAF">
            <w:pPr>
              <w:numPr>
                <w:ilvl w:val="0"/>
                <w:numId w:val="35"/>
              </w:numPr>
              <w:tabs>
                <w:tab w:val="clear" w:pos="720"/>
                <w:tab w:val="num" w:pos="-8"/>
              </w:tabs>
              <w:ind w:left="112" w:hanging="112"/>
            </w:pPr>
            <w:r w:rsidRPr="00BB7FA8">
              <w:t xml:space="preserve"> программа </w:t>
            </w:r>
          </w:p>
          <w:p w:rsidR="001E7FAF" w:rsidRPr="00BB7FA8" w:rsidRDefault="001E7FAF" w:rsidP="001E7FAF">
            <w:pPr>
              <w:numPr>
                <w:ilvl w:val="0"/>
                <w:numId w:val="35"/>
              </w:numPr>
              <w:tabs>
                <w:tab w:val="clear" w:pos="720"/>
                <w:tab w:val="num" w:pos="-8"/>
              </w:tabs>
              <w:ind w:left="112" w:hanging="112"/>
            </w:pPr>
            <w:r w:rsidRPr="00BB7FA8">
              <w:t xml:space="preserve"> учебники, рабочие тетради, дидактические мат</w:t>
            </w:r>
            <w:r w:rsidRPr="00BB7FA8">
              <w:t>е</w:t>
            </w:r>
            <w:r w:rsidRPr="00BB7FA8">
              <w:softHyphen/>
              <w:t>риалы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</w:p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lastRenderedPageBreak/>
              <w:t>2.</w:t>
            </w: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rPr>
                <w:b/>
                <w:bCs/>
              </w:rPr>
              <w:t>Печатные пособия</w:t>
            </w:r>
          </w:p>
          <w:p w:rsidR="001E7FAF" w:rsidRPr="00BB7FA8" w:rsidRDefault="001E7FAF" w:rsidP="00E05791">
            <w:pPr>
              <w:rPr>
                <w:b/>
                <w:bCs/>
              </w:rPr>
            </w:pPr>
            <w:proofErr w:type="gramStart"/>
            <w:r w:rsidRPr="00BB7FA8">
              <w:t>Демонстрационный материал (картинки предме</w:t>
            </w:r>
            <w:r w:rsidRPr="00BB7FA8">
              <w:t>т</w:t>
            </w:r>
            <w:r w:rsidRPr="00BB7FA8">
              <w:softHyphen/>
              <w:t>ные, таблицы) в соответствии с основными темами программы обучения (например, с прозра</w:t>
            </w:r>
            <w:r w:rsidRPr="00BB7FA8">
              <w:t>ч</w:t>
            </w:r>
            <w:r w:rsidRPr="00BB7FA8">
              <w:t xml:space="preserve">ным </w:t>
            </w:r>
            <w:proofErr w:type="gramEnd"/>
          </w:p>
          <w:p w:rsidR="001E7FAF" w:rsidRPr="00BB7FA8" w:rsidRDefault="001E7FAF" w:rsidP="00E05791">
            <w:r w:rsidRPr="00BB7FA8">
              <w:t>клапаном для письма флома</w:t>
            </w:r>
            <w:r w:rsidRPr="00BB7FA8">
              <w:softHyphen/>
              <w:t>стером п</w:t>
            </w:r>
            <w:r w:rsidRPr="00BB7FA8">
              <w:t>о</w:t>
            </w:r>
            <w:r w:rsidRPr="00BB7FA8">
              <w:t>верх условия задачи)</w:t>
            </w:r>
          </w:p>
          <w:p w:rsidR="001E7FAF" w:rsidRPr="00BB7FA8" w:rsidRDefault="001E7FAF" w:rsidP="00E05791">
            <w:r w:rsidRPr="00BB7FA8">
              <w:t>Карточки с заданиями по математике для 1-4 клас</w:t>
            </w:r>
            <w:r w:rsidRPr="00BB7FA8">
              <w:softHyphen/>
              <w:t>сов (в том числе многоразового использования с возможностью самопр</w:t>
            </w:r>
            <w:r w:rsidRPr="00BB7FA8">
              <w:t>о</w:t>
            </w:r>
            <w:r w:rsidRPr="00BB7FA8">
              <w:t xml:space="preserve">верки) </w:t>
            </w:r>
          </w:p>
          <w:p w:rsidR="001E7FAF" w:rsidRPr="00BB7FA8" w:rsidRDefault="001E7FAF" w:rsidP="00E05791">
            <w:r w:rsidRPr="00BB7FA8">
              <w:t>Табель-календарь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jc w:val="center"/>
            </w:pP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pPr>
              <w:jc w:val="center"/>
            </w:pPr>
          </w:p>
          <w:p w:rsidR="001E7FAF" w:rsidRPr="009728FD" w:rsidRDefault="001E7FAF" w:rsidP="00E05791">
            <w:pPr>
              <w:jc w:val="center"/>
            </w:pPr>
          </w:p>
          <w:p w:rsidR="001E7FAF" w:rsidRPr="009728FD" w:rsidRDefault="001E7FAF" w:rsidP="00E05791">
            <w:pPr>
              <w:jc w:val="center"/>
            </w:pPr>
          </w:p>
          <w:p w:rsidR="001E7FAF" w:rsidRPr="009728FD" w:rsidRDefault="001E7FAF" w:rsidP="00E05791">
            <w:r w:rsidRPr="009728FD">
              <w:t>К</w:t>
            </w:r>
          </w:p>
          <w:p w:rsidR="001E7FAF" w:rsidRPr="009728FD" w:rsidRDefault="001E7FAF" w:rsidP="00E05791">
            <w:pPr>
              <w:jc w:val="center"/>
            </w:pPr>
          </w:p>
          <w:p w:rsidR="001E7FAF" w:rsidRPr="009728FD" w:rsidRDefault="001E7FAF" w:rsidP="00E05791">
            <w:r w:rsidRPr="009728FD">
              <w:t>Д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rPr>
                <w:b/>
                <w:bCs/>
              </w:rPr>
              <w:t>Демонстрационные пособия</w:t>
            </w:r>
          </w:p>
          <w:p w:rsidR="001E7FAF" w:rsidRPr="00BB7FA8" w:rsidRDefault="001E7FAF" w:rsidP="00E05791">
            <w:pPr>
              <w:rPr>
                <w:i/>
                <w:iCs/>
              </w:rPr>
            </w:pPr>
            <w:r w:rsidRPr="00BB7FA8">
              <w:t>Объекты, предназначенные для демонстрации по</w:t>
            </w:r>
            <w:r w:rsidRPr="00BB7FA8">
              <w:softHyphen/>
              <w:t>следовател</w:t>
            </w:r>
            <w:r w:rsidRPr="00BB7FA8">
              <w:t>ь</w:t>
            </w:r>
            <w:r w:rsidRPr="00BB7FA8">
              <w:t>ного пересчета от 0 до 10</w:t>
            </w:r>
          </w:p>
          <w:p w:rsidR="001E7FAF" w:rsidRPr="00BB7FA8" w:rsidRDefault="001E7FAF" w:rsidP="00E05791">
            <w:pPr>
              <w:rPr>
                <w:i/>
                <w:iCs/>
              </w:rPr>
            </w:pPr>
            <w:r w:rsidRPr="00BB7FA8">
              <w:t xml:space="preserve"> Объекты, предназначенные для демонстрации последовател</w:t>
            </w:r>
            <w:r w:rsidRPr="00BB7FA8">
              <w:t>ь</w:t>
            </w:r>
            <w:r w:rsidRPr="00BB7FA8">
              <w:t xml:space="preserve">ного пересчета от 0 до 20    </w:t>
            </w:r>
          </w:p>
          <w:p w:rsidR="001E7FAF" w:rsidRPr="00BB7FA8" w:rsidRDefault="001E7FAF" w:rsidP="00E05791">
            <w:r w:rsidRPr="00BB7FA8">
              <w:t>Наглядное пособие для изучения состава числа (магнитное или иное), с возможностью крепл</w:t>
            </w:r>
            <w:r w:rsidRPr="00BB7FA8">
              <w:t>е</w:t>
            </w:r>
            <w:r w:rsidRPr="00BB7FA8">
              <w:t>ния на доске</w:t>
            </w:r>
          </w:p>
          <w:p w:rsidR="001E7FAF" w:rsidRPr="00BB7FA8" w:rsidRDefault="001E7FAF" w:rsidP="00E05791">
            <w:pPr>
              <w:rPr>
                <w:i/>
                <w:iCs/>
              </w:rPr>
            </w:pPr>
            <w:r w:rsidRPr="00BB7FA8">
              <w:t>Объекты, предназначенные для демонстрации по</w:t>
            </w:r>
            <w:r w:rsidRPr="00BB7FA8">
              <w:softHyphen/>
              <w:t>следовател</w:t>
            </w:r>
            <w:r w:rsidRPr="00BB7FA8">
              <w:t>ь</w:t>
            </w:r>
            <w:r w:rsidRPr="00BB7FA8">
              <w:t xml:space="preserve">ного пересчета от 0 до 100 </w:t>
            </w:r>
          </w:p>
          <w:p w:rsidR="001E7FAF" w:rsidRPr="00BB7FA8" w:rsidRDefault="001E7FAF" w:rsidP="00E05791">
            <w:r w:rsidRPr="00BB7FA8">
              <w:t>Демонстрационная числовая линейка с делени</w:t>
            </w:r>
            <w:r w:rsidRPr="00BB7FA8">
              <w:t>я</w:t>
            </w:r>
            <w:r w:rsidRPr="00BB7FA8">
              <w:t>ми от 0 до 100 (магнитная или иная); карточки с це</w:t>
            </w:r>
            <w:r w:rsidRPr="00BB7FA8">
              <w:softHyphen/>
              <w:t>лыми десятками и пу</w:t>
            </w:r>
            <w:r w:rsidRPr="00BB7FA8">
              <w:t>с</w:t>
            </w:r>
            <w:r w:rsidRPr="00BB7FA8">
              <w:t>тые</w:t>
            </w:r>
          </w:p>
          <w:p w:rsidR="001E7FAF" w:rsidRPr="00BB7FA8" w:rsidRDefault="001E7FAF" w:rsidP="00E05791">
            <w:r w:rsidRPr="00BB7FA8">
              <w:t>Демонстрационное пособие с изображением сотен</w:t>
            </w:r>
            <w:r w:rsidRPr="00BB7FA8">
              <w:softHyphen/>
              <w:t>ного ква</w:t>
            </w:r>
            <w:r w:rsidRPr="00BB7FA8">
              <w:t>д</w:t>
            </w:r>
            <w:r w:rsidRPr="00BB7FA8">
              <w:t>рата</w:t>
            </w:r>
          </w:p>
          <w:p w:rsidR="001E7FAF" w:rsidRPr="00BB7FA8" w:rsidRDefault="001E7FAF" w:rsidP="00E05791">
            <w:r w:rsidRPr="00BB7FA8">
              <w:t>Демонстрационная таблица умножения, магни</w:t>
            </w:r>
            <w:r w:rsidRPr="00BB7FA8">
              <w:t>т</w:t>
            </w:r>
            <w:r w:rsidRPr="00BB7FA8">
              <w:t>ная или иная; карточки с целыми числами от 0 до 100; пустые карточки и пустые полоски с возмо</w:t>
            </w:r>
            <w:r w:rsidRPr="00BB7FA8">
              <w:t>ж</w:t>
            </w:r>
            <w:r w:rsidRPr="00BB7FA8">
              <w:t>ностью письма на них</w:t>
            </w:r>
          </w:p>
          <w:p w:rsidR="001E7FAF" w:rsidRPr="00BB7FA8" w:rsidRDefault="001E7FAF" w:rsidP="00E05791">
            <w:r w:rsidRPr="00BB7FA8">
              <w:t xml:space="preserve"> Демонстрационная числовая линейка ма</w:t>
            </w:r>
            <w:r w:rsidRPr="00BB7FA8">
              <w:t>г</w:t>
            </w:r>
            <w:r w:rsidRPr="00BB7FA8">
              <w:t>нитная или иная; числа от 0 до 1000, представленные квадра</w:t>
            </w:r>
            <w:r w:rsidRPr="00BB7FA8">
              <w:softHyphen/>
              <w:t>тами по 100; карточки с единицами, десятками, со</w:t>
            </w:r>
            <w:r w:rsidRPr="00BB7FA8">
              <w:t>т</w:t>
            </w:r>
            <w:r w:rsidRPr="00BB7FA8">
              <w:t>нями и пустые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/>
                <w:bCs/>
              </w:rPr>
            </w:pP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3</w:t>
            </w: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rPr>
                <w:b/>
                <w:bCs/>
              </w:rPr>
              <w:t>Компьютерные и информационно-коммуникативные средства (п</w:t>
            </w:r>
            <w:r w:rsidRPr="00BB7FA8">
              <w:t>ри наличии необходимых технических усл</w:t>
            </w:r>
            <w:r w:rsidRPr="00BB7FA8">
              <w:t>о</w:t>
            </w:r>
            <w:r w:rsidRPr="00BB7FA8">
              <w:t>вий)</w:t>
            </w:r>
          </w:p>
          <w:p w:rsidR="001E7FAF" w:rsidRPr="00BB7FA8" w:rsidRDefault="001E7FAF" w:rsidP="00E05791">
            <w:r w:rsidRPr="00BB7FA8">
              <w:t>Программное обеспечение или наличие ЭОР (по тематике курса математ</w:t>
            </w:r>
            <w:r w:rsidRPr="00BB7FA8">
              <w:t>и</w:t>
            </w:r>
            <w:r w:rsidRPr="00BB7FA8">
              <w:t>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r w:rsidRPr="009728FD">
              <w:t xml:space="preserve"> </w:t>
            </w:r>
          </w:p>
          <w:p w:rsidR="001E7FAF" w:rsidRPr="009728FD" w:rsidRDefault="001E7FAF" w:rsidP="00E05791"/>
          <w:p w:rsidR="001E7FAF" w:rsidRPr="009728FD" w:rsidRDefault="001E7FAF" w:rsidP="00E05791">
            <w:r w:rsidRPr="009728FD">
              <w:t>Д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lastRenderedPageBreak/>
              <w:t>4</w:t>
            </w: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rPr>
                <w:b/>
                <w:bCs/>
              </w:rPr>
              <w:t>Технические средства обучения (ТСО)</w:t>
            </w:r>
          </w:p>
          <w:p w:rsidR="001E7FAF" w:rsidRPr="00BB7FA8" w:rsidRDefault="001E7FAF" w:rsidP="00E05791">
            <w:r w:rsidRPr="00BB7FA8">
              <w:t>Классная доска с набором приспособлений для крепления та</w:t>
            </w:r>
            <w:r w:rsidRPr="00BB7FA8">
              <w:t>б</w:t>
            </w:r>
            <w:r w:rsidRPr="00BB7FA8">
              <w:t xml:space="preserve">лиц. </w:t>
            </w:r>
          </w:p>
          <w:p w:rsidR="001E7FAF" w:rsidRPr="00BB7FA8" w:rsidRDefault="001E7FAF" w:rsidP="00E05791">
            <w:r w:rsidRPr="00BB7FA8">
              <w:t>Магнитная доска.</w:t>
            </w:r>
          </w:p>
          <w:p w:rsidR="001E7FAF" w:rsidRPr="00BB7FA8" w:rsidRDefault="001E7FAF" w:rsidP="00E05791">
            <w:r w:rsidRPr="00BB7FA8">
              <w:t>Экспозиционный экран.</w:t>
            </w:r>
          </w:p>
          <w:p w:rsidR="001E7FAF" w:rsidRPr="00BB7FA8" w:rsidRDefault="001E7FAF" w:rsidP="00E05791">
            <w:r w:rsidRPr="00BB7FA8">
              <w:t>Видеомагнитофон.</w:t>
            </w:r>
          </w:p>
          <w:p w:rsidR="001E7FAF" w:rsidRPr="00BB7FA8" w:rsidRDefault="001E7FAF" w:rsidP="00E05791">
            <w:r w:rsidRPr="00BB7FA8">
              <w:t>Телевизор с D</w:t>
            </w:r>
            <w:r w:rsidRPr="00BB7FA8">
              <w:rPr>
                <w:lang w:val="en-US"/>
              </w:rPr>
              <w:t>VD</w:t>
            </w:r>
            <w:r w:rsidRPr="00BB7FA8">
              <w:t xml:space="preserve"> – плеером.</w:t>
            </w:r>
          </w:p>
          <w:p w:rsidR="001E7FAF" w:rsidRPr="00BB7FA8" w:rsidRDefault="001E7FAF" w:rsidP="00E05791">
            <w:r w:rsidRPr="00BB7FA8">
              <w:t>Персональный компьютер.</w:t>
            </w:r>
          </w:p>
          <w:p w:rsidR="001E7FAF" w:rsidRPr="00BB7FA8" w:rsidRDefault="001E7FAF" w:rsidP="00E05791">
            <w:proofErr w:type="spellStart"/>
            <w:r w:rsidRPr="00BB7FA8">
              <w:t>Мультимедийный</w:t>
            </w:r>
            <w:proofErr w:type="spellEnd"/>
            <w:r w:rsidRPr="00BB7FA8">
              <w:t xml:space="preserve"> проектор.</w:t>
            </w:r>
          </w:p>
          <w:p w:rsidR="001E7FAF" w:rsidRPr="00BB7FA8" w:rsidRDefault="001E7FAF" w:rsidP="00E05791">
            <w:r w:rsidRPr="00BB7FA8">
              <w:t>Шкаф для хранения таблиц.</w:t>
            </w:r>
          </w:p>
          <w:p w:rsidR="001E7FAF" w:rsidRPr="00BB7FA8" w:rsidRDefault="001E7FAF" w:rsidP="00E05791">
            <w:r w:rsidRPr="00BB7FA8">
              <w:t>Сканер (по возможности).</w:t>
            </w:r>
          </w:p>
          <w:p w:rsidR="001E7FAF" w:rsidRPr="00BB7FA8" w:rsidRDefault="001E7FAF" w:rsidP="00E05791">
            <w:r w:rsidRPr="00BB7FA8">
              <w:t>Принтер (по возможности).</w:t>
            </w:r>
          </w:p>
          <w:p w:rsidR="001E7FAF" w:rsidRPr="00BB7FA8" w:rsidRDefault="001E7FAF" w:rsidP="00E05791">
            <w:r w:rsidRPr="00BB7FA8">
              <w:t>Ксерокс (по возможности).</w:t>
            </w:r>
          </w:p>
          <w:p w:rsidR="001E7FAF" w:rsidRPr="00BB7FA8" w:rsidRDefault="001E7FAF" w:rsidP="00E05791">
            <w:r w:rsidRPr="00BB7FA8">
              <w:t>Фотокамера цифровая (по возможн</w:t>
            </w:r>
            <w:r w:rsidRPr="00BB7FA8">
              <w:t>о</w:t>
            </w:r>
            <w:r w:rsidRPr="00BB7FA8">
              <w:t>сти).</w:t>
            </w:r>
          </w:p>
          <w:p w:rsidR="001E7FAF" w:rsidRPr="00BB7FA8" w:rsidRDefault="001E7FAF" w:rsidP="00E05791">
            <w:pPr>
              <w:rPr>
                <w:b/>
                <w:bCs/>
              </w:rPr>
            </w:pPr>
            <w:r w:rsidRPr="00BB7FA8">
              <w:t>Видеокамера цифровая со штативом (по возможн</w:t>
            </w:r>
            <w:r w:rsidRPr="00BB7FA8">
              <w:t>о</w:t>
            </w:r>
            <w:r w:rsidRPr="00BB7FA8">
              <w:t>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/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 /Г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  <w:p w:rsidR="001E7FAF" w:rsidRPr="009728FD" w:rsidRDefault="001E7FAF" w:rsidP="00E05791">
            <w:r w:rsidRPr="009728FD">
              <w:t>Д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5</w:t>
            </w: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FAF" w:rsidRPr="00BB7FA8" w:rsidRDefault="001E7FAF" w:rsidP="00E05791">
            <w:pPr>
              <w:rPr>
                <w:b/>
                <w:bCs/>
              </w:rPr>
            </w:pPr>
            <w:r w:rsidRPr="00BB7FA8">
              <w:rPr>
                <w:b/>
                <w:bCs/>
              </w:rPr>
              <w:t>Экранно-звуковые пособия</w:t>
            </w:r>
          </w:p>
          <w:p w:rsidR="001E7FAF" w:rsidRPr="00BB7FA8" w:rsidRDefault="001E7FAF" w:rsidP="00E05791">
            <w:r w:rsidRPr="00BB7FA8">
              <w:t>(</w:t>
            </w:r>
            <w:proofErr w:type="gramStart"/>
            <w:r w:rsidRPr="00BB7FA8">
              <w:t>при</w:t>
            </w:r>
            <w:proofErr w:type="gramEnd"/>
            <w:r w:rsidRPr="00BB7FA8">
              <w:t xml:space="preserve"> наличие технич</w:t>
            </w:r>
            <w:r w:rsidRPr="00BB7FA8">
              <w:t>е</w:t>
            </w:r>
            <w:r w:rsidRPr="00BB7FA8">
              <w:t>ских средств)</w:t>
            </w:r>
          </w:p>
          <w:p w:rsidR="001E7FAF" w:rsidRPr="00BB7FA8" w:rsidRDefault="001E7FAF" w:rsidP="00E05791">
            <w:r w:rsidRPr="00BB7FA8">
              <w:t>Видеофрагменты, отражающие осно</w:t>
            </w:r>
            <w:r w:rsidRPr="00BB7FA8">
              <w:t>в</w:t>
            </w:r>
            <w:r w:rsidRPr="00BB7FA8">
              <w:t>ные темы обучения</w:t>
            </w:r>
          </w:p>
          <w:p w:rsidR="001E7FAF" w:rsidRPr="00BB7FA8" w:rsidRDefault="001E7FAF" w:rsidP="00E05791">
            <w:r w:rsidRPr="00BB7FA8">
              <w:t>Занимательные задания по математике для 1-4 кла</w:t>
            </w:r>
            <w:r w:rsidRPr="00BB7FA8">
              <w:t>с</w:t>
            </w:r>
            <w:r w:rsidRPr="00BB7FA8">
              <w:t>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jc w:val="center"/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/>
                <w:bCs/>
              </w:rPr>
            </w:pPr>
            <w:r w:rsidRPr="009728FD">
              <w:rPr>
                <w:bCs/>
              </w:rPr>
              <w:t>Д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  <w:r w:rsidRPr="009728FD">
              <w:rPr>
                <w:b/>
                <w:bCs/>
              </w:rPr>
              <w:t>6</w:t>
            </w: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pPr>
              <w:rPr>
                <w:i/>
                <w:iCs/>
              </w:rPr>
            </w:pPr>
            <w:r w:rsidRPr="00BB7FA8">
              <w:rPr>
                <w:b/>
                <w:bCs/>
              </w:rPr>
              <w:t>Учебно-практическое и учебно-лабораторное оборудование</w:t>
            </w:r>
          </w:p>
          <w:p w:rsidR="001E7FAF" w:rsidRPr="00BB7FA8" w:rsidRDefault="001E7FAF" w:rsidP="00E05791">
            <w:r w:rsidRPr="00BB7FA8">
              <w:rPr>
                <w:i/>
                <w:iCs/>
              </w:rPr>
              <w:t xml:space="preserve"> </w:t>
            </w:r>
            <w:r w:rsidRPr="00BB7FA8">
              <w:t>Раздаточные материалы для обучения последова</w:t>
            </w:r>
            <w:r w:rsidRPr="00BB7FA8">
              <w:softHyphen/>
              <w:t>тельному п</w:t>
            </w:r>
            <w:r w:rsidRPr="00BB7FA8">
              <w:t>е</w:t>
            </w:r>
            <w:r w:rsidRPr="00BB7FA8">
              <w:t>ресчету от 0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>Раздаточные материалы для обучения последовательному пер</w:t>
            </w:r>
            <w:r w:rsidRPr="00BB7FA8">
              <w:t>е</w:t>
            </w:r>
            <w:r w:rsidRPr="00BB7FA8">
              <w:t>счету от 0 до 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 xml:space="preserve">Комплект для изучения состава числа.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>Раздаточные материалы для обучения последовательному пер</w:t>
            </w:r>
            <w:r w:rsidRPr="00BB7FA8">
              <w:t>е</w:t>
            </w:r>
            <w:r w:rsidRPr="00BB7FA8">
              <w:t>счету от 0 до 100.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 xml:space="preserve">Счетный материал от 0 до 100.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>Числовая линейка от 0 до 100 для выкладывания счетного матери</w:t>
            </w:r>
            <w:r w:rsidRPr="00BB7FA8">
              <w:t>а</w:t>
            </w:r>
            <w:r w:rsidRPr="00BB7FA8">
              <w:t>ла.</w:t>
            </w:r>
          </w:p>
          <w:p w:rsidR="001E7FAF" w:rsidRPr="00BB7FA8" w:rsidRDefault="001E7FAF" w:rsidP="00E05791">
            <w:r w:rsidRPr="00BB7FA8">
              <w:t>Числовой квадрат от 0 до 100 для выкладывания счетного матери</w:t>
            </w:r>
            <w:r w:rsidRPr="00BB7FA8">
              <w:t>а</w:t>
            </w:r>
            <w:r w:rsidRPr="00BB7FA8">
              <w:t>ла.</w:t>
            </w:r>
          </w:p>
          <w:p w:rsidR="001E7FAF" w:rsidRPr="00BB7FA8" w:rsidRDefault="001E7FAF" w:rsidP="00E05791">
            <w:pPr>
              <w:tabs>
                <w:tab w:val="left" w:pos="2280"/>
              </w:tabs>
            </w:pPr>
            <w:r w:rsidRPr="00BB7FA8">
              <w:t xml:space="preserve">Счетный материал от 0 до 1000.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>Числовая доска от 0 до 1000 для выкладывания счетного мат</w:t>
            </w:r>
            <w:r w:rsidRPr="00BB7FA8">
              <w:t>е</w:t>
            </w:r>
            <w:r w:rsidRPr="00BB7FA8">
              <w:t>риала.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>Весы настольные школьные и разнов</w:t>
            </w:r>
            <w:r w:rsidRPr="00BB7FA8">
              <w:t>е</w:t>
            </w:r>
            <w:r w:rsidRPr="00BB7FA8">
              <w:t xml:space="preserve">сы. </w:t>
            </w:r>
          </w:p>
          <w:p w:rsidR="001E7FAF" w:rsidRPr="00BB7FA8" w:rsidRDefault="001E7FAF" w:rsidP="00E05791">
            <w:r w:rsidRPr="00BB7FA8">
              <w:t>Линейка.</w:t>
            </w:r>
          </w:p>
          <w:p w:rsidR="001E7FAF" w:rsidRPr="00BB7FA8" w:rsidRDefault="001E7FAF" w:rsidP="00E05791">
            <w:r w:rsidRPr="00BB7FA8">
              <w:t>Циркуль.</w:t>
            </w:r>
          </w:p>
          <w:p w:rsidR="001E7FAF" w:rsidRPr="00BB7FA8" w:rsidRDefault="001E7FAF" w:rsidP="00E05791">
            <w:r w:rsidRPr="00BB7FA8">
              <w:t>Метры демонстрационные.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135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>Наборы мерных кружек</w:t>
            </w:r>
          </w:p>
          <w:p w:rsidR="001E7FAF" w:rsidRPr="00BB7FA8" w:rsidRDefault="001E7FAF" w:rsidP="00E05791">
            <w:r w:rsidRPr="00BB7FA8">
              <w:t>Рулетки</w:t>
            </w:r>
          </w:p>
          <w:p w:rsidR="001E7FAF" w:rsidRPr="00BB7FA8" w:rsidRDefault="001E7FAF" w:rsidP="00E05791">
            <w:r w:rsidRPr="00BB7FA8">
              <w:t>Угольники классные</w:t>
            </w:r>
          </w:p>
          <w:p w:rsidR="001E7FAF" w:rsidRPr="00BB7FA8" w:rsidRDefault="001E7FAF" w:rsidP="00E05791">
            <w:r w:rsidRPr="00BB7FA8">
              <w:t>Циркули классные</w:t>
            </w:r>
          </w:p>
          <w:p w:rsidR="001E7FAF" w:rsidRPr="00BB7FA8" w:rsidRDefault="001E7FAF" w:rsidP="00E05791">
            <w:r w:rsidRPr="00BB7FA8">
              <w:t xml:space="preserve">Комплекты цифр и знаков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К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Д/Ф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>Комплекты цифр и знаков («математический в</w:t>
            </w:r>
            <w:r w:rsidRPr="00BB7FA8">
              <w:t>е</w:t>
            </w:r>
            <w:r w:rsidRPr="00BB7FA8">
              <w:t>ер»)</w:t>
            </w:r>
          </w:p>
          <w:p w:rsidR="001E7FAF" w:rsidRPr="00BB7FA8" w:rsidRDefault="001E7FAF" w:rsidP="00E05791">
            <w:r w:rsidRPr="00BB7FA8">
              <w:t>Модель циферблата часов с синхронизирова</w:t>
            </w:r>
            <w:r w:rsidRPr="00BB7FA8">
              <w:t>н</w:t>
            </w:r>
            <w:r w:rsidRPr="00BB7FA8">
              <w:t>ными стрелками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Д/К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/>
                <w:bCs/>
              </w:rPr>
            </w:pPr>
          </w:p>
        </w:tc>
        <w:tc>
          <w:tcPr>
            <w:tcW w:w="10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BB7FA8" w:rsidRDefault="001E7FAF" w:rsidP="00E05791">
            <w:r w:rsidRPr="00BB7FA8">
              <w:t xml:space="preserve">Набор геометрических фигур </w:t>
            </w:r>
          </w:p>
          <w:p w:rsidR="001E7FAF" w:rsidRPr="00BB7FA8" w:rsidRDefault="001E7FAF" w:rsidP="00E05791">
            <w:r w:rsidRPr="00BB7FA8">
              <w:t>Модели объёмных фигур (шар, куб)</w:t>
            </w:r>
          </w:p>
          <w:p w:rsidR="001E7FAF" w:rsidRPr="00BB7FA8" w:rsidRDefault="001E7FAF" w:rsidP="00E05791">
            <w:pPr>
              <w:tabs>
                <w:tab w:val="left" w:pos="780"/>
              </w:tabs>
            </w:pPr>
            <w:r w:rsidRPr="00BB7FA8">
              <w:t>Модель квадратного дециметра (пале</w:t>
            </w:r>
            <w:r w:rsidRPr="00BB7FA8">
              <w:t>т</w:t>
            </w:r>
            <w:r w:rsidRPr="00BB7FA8">
              <w:t>ка)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Д/К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  <w:p w:rsidR="001E7FAF" w:rsidRPr="009728FD" w:rsidRDefault="001E7FAF" w:rsidP="00E05791">
            <w:pPr>
              <w:rPr>
                <w:bCs/>
              </w:rPr>
            </w:pPr>
            <w:r w:rsidRPr="009728FD">
              <w:rPr>
                <w:bCs/>
              </w:rPr>
              <w:t>Д</w:t>
            </w:r>
          </w:p>
        </w:tc>
      </w:tr>
      <w:tr w:rsidR="001E7FAF" w:rsidRPr="009728FD" w:rsidTr="001E7FA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>
            <w:r w:rsidRPr="009728FD">
              <w:t>8</w:t>
            </w:r>
          </w:p>
          <w:p w:rsidR="001E7FAF" w:rsidRPr="009728FD" w:rsidRDefault="001E7FAF" w:rsidP="00E05791">
            <w:pPr>
              <w:jc w:val="both"/>
            </w:pPr>
          </w:p>
          <w:p w:rsidR="001E7FAF" w:rsidRPr="009728FD" w:rsidRDefault="001E7FAF" w:rsidP="00E05791"/>
        </w:tc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BB7FA8" w:rsidRDefault="001E7FAF" w:rsidP="00E05791">
            <w:pPr>
              <w:ind w:left="12"/>
            </w:pPr>
            <w:r w:rsidRPr="00BB7FA8">
              <w:rPr>
                <w:b/>
                <w:bCs/>
              </w:rPr>
              <w:t>Игры и игрушки</w:t>
            </w:r>
          </w:p>
          <w:p w:rsidR="001E7FAF" w:rsidRPr="00BB7FA8" w:rsidRDefault="001E7FAF" w:rsidP="00E05791">
            <w:pPr>
              <w:ind w:left="12"/>
            </w:pPr>
            <w:r w:rsidRPr="00BB7FA8">
              <w:t>Настольные развивающие игры.</w:t>
            </w:r>
          </w:p>
          <w:p w:rsidR="001E7FAF" w:rsidRPr="00BB7FA8" w:rsidRDefault="001E7FAF" w:rsidP="00E05791">
            <w:pPr>
              <w:ind w:left="12"/>
              <w:jc w:val="both"/>
            </w:pPr>
            <w:proofErr w:type="gramStart"/>
            <w:r w:rsidRPr="00BB7FA8">
              <w:t xml:space="preserve">Набор ролевых конструкторов (например, </w:t>
            </w:r>
            <w:proofErr w:type="gramEnd"/>
          </w:p>
          <w:p w:rsidR="001E7FAF" w:rsidRPr="00BB7FA8" w:rsidRDefault="001E7FAF" w:rsidP="00E05791">
            <w:pPr>
              <w:ind w:left="132"/>
              <w:jc w:val="both"/>
            </w:pPr>
            <w:r w:rsidRPr="00BB7FA8">
              <w:t xml:space="preserve">Больница, Дом, Ферма, Зоопарк, </w:t>
            </w:r>
          </w:p>
          <w:p w:rsidR="001E7FAF" w:rsidRPr="00BB7FA8" w:rsidRDefault="001E7FAF" w:rsidP="00E05791">
            <w:pPr>
              <w:ind w:left="87"/>
              <w:jc w:val="both"/>
            </w:pPr>
            <w:proofErr w:type="gramStart"/>
            <w:r w:rsidRPr="00BB7FA8">
              <w:t>Аэропорт, Строители, Рабочие и служ</w:t>
            </w:r>
            <w:r w:rsidRPr="00BB7FA8">
              <w:t>а</w:t>
            </w:r>
            <w:r w:rsidRPr="00BB7FA8">
              <w:softHyphen/>
              <w:t>щие и т.п.)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F" w:rsidRPr="009728FD" w:rsidRDefault="001E7FAF" w:rsidP="00E05791"/>
          <w:p w:rsidR="001E7FAF" w:rsidRPr="009728FD" w:rsidRDefault="001E7FAF" w:rsidP="00E05791">
            <w:r w:rsidRPr="009728FD">
              <w:t>Ф</w:t>
            </w:r>
          </w:p>
          <w:p w:rsidR="001E7FAF" w:rsidRPr="009728FD" w:rsidRDefault="001E7FAF" w:rsidP="00E05791">
            <w:r w:rsidRPr="009728FD">
              <w:t>Ф</w:t>
            </w:r>
          </w:p>
        </w:tc>
      </w:tr>
    </w:tbl>
    <w:p w:rsidR="00733632" w:rsidRPr="00733632" w:rsidRDefault="00733632" w:rsidP="00733632"/>
    <w:sectPr w:rsidR="00733632" w:rsidRPr="00733632" w:rsidSect="007336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6EB2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9F6A3A"/>
    <w:multiLevelType w:val="hybridMultilevel"/>
    <w:tmpl w:val="0B56527E"/>
    <w:lvl w:ilvl="0" w:tplc="3924A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3D65E9C"/>
    <w:multiLevelType w:val="hybridMultilevel"/>
    <w:tmpl w:val="C5ACD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DE68F3"/>
    <w:multiLevelType w:val="hybridMultilevel"/>
    <w:tmpl w:val="E2BA9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F0E4B"/>
    <w:multiLevelType w:val="hybridMultilevel"/>
    <w:tmpl w:val="0B704B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CE91328"/>
    <w:multiLevelType w:val="hybridMultilevel"/>
    <w:tmpl w:val="A0508E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1B0883"/>
    <w:multiLevelType w:val="hybridMultilevel"/>
    <w:tmpl w:val="7D6ACD58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2260C"/>
    <w:multiLevelType w:val="hybridMultilevel"/>
    <w:tmpl w:val="B8D2C7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FAE72C1"/>
    <w:multiLevelType w:val="hybridMultilevel"/>
    <w:tmpl w:val="353802C4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C7E65"/>
    <w:multiLevelType w:val="hybridMultilevel"/>
    <w:tmpl w:val="97B4807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E295E"/>
    <w:multiLevelType w:val="hybridMultilevel"/>
    <w:tmpl w:val="61D24544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731DD8"/>
    <w:multiLevelType w:val="hybridMultilevel"/>
    <w:tmpl w:val="5D4819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07E272E"/>
    <w:multiLevelType w:val="hybridMultilevel"/>
    <w:tmpl w:val="A1E69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815B1F"/>
    <w:multiLevelType w:val="hybridMultilevel"/>
    <w:tmpl w:val="EBF4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D3E1C"/>
    <w:multiLevelType w:val="hybridMultilevel"/>
    <w:tmpl w:val="DA626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F5118"/>
    <w:multiLevelType w:val="hybridMultilevel"/>
    <w:tmpl w:val="98A0A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42DF1"/>
    <w:multiLevelType w:val="multilevel"/>
    <w:tmpl w:val="4EA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F22982"/>
    <w:multiLevelType w:val="hybridMultilevel"/>
    <w:tmpl w:val="9B3AA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CC1914"/>
    <w:multiLevelType w:val="hybridMultilevel"/>
    <w:tmpl w:val="9E04AA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E512C7"/>
    <w:multiLevelType w:val="hybridMultilevel"/>
    <w:tmpl w:val="11DA2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7">
    <w:nsid w:val="77B369CF"/>
    <w:multiLevelType w:val="hybridMultilevel"/>
    <w:tmpl w:val="FB129CF2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D56BAA"/>
    <w:multiLevelType w:val="hybridMultilevel"/>
    <w:tmpl w:val="2FDA131A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FC225B"/>
    <w:multiLevelType w:val="hybridMultilevel"/>
    <w:tmpl w:val="D244FE16"/>
    <w:lvl w:ilvl="0" w:tplc="946A31D2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5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1"/>
  </w:num>
  <w:num w:numId="10">
    <w:abstractNumId w:val="18"/>
  </w:num>
  <w:num w:numId="11">
    <w:abstractNumId w:val="24"/>
  </w:num>
  <w:num w:numId="12">
    <w:abstractNumId w:val="20"/>
  </w:num>
  <w:num w:numId="13">
    <w:abstractNumId w:val="27"/>
  </w:num>
  <w:num w:numId="14">
    <w:abstractNumId w:val="12"/>
  </w:num>
  <w:num w:numId="15">
    <w:abstractNumId w:val="10"/>
  </w:num>
  <w:num w:numId="16">
    <w:abstractNumId w:val="14"/>
  </w:num>
  <w:num w:numId="17">
    <w:abstractNumId w:val="28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  <w:num w:numId="24">
    <w:abstractNumId w:val="15"/>
  </w:num>
  <w:num w:numId="25">
    <w:abstractNumId w:val="9"/>
  </w:num>
  <w:num w:numId="26">
    <w:abstractNumId w:val="1"/>
  </w:num>
  <w:num w:numId="27">
    <w:abstractNumId w:val="29"/>
  </w:num>
  <w:num w:numId="28">
    <w:abstractNumId w:val="26"/>
  </w:num>
  <w:num w:numId="29">
    <w:abstractNumId w:val="6"/>
  </w:num>
  <w:num w:numId="30">
    <w:abstractNumId w:val="2"/>
  </w:num>
  <w:num w:numId="31">
    <w:abstractNumId w:val="23"/>
  </w:num>
  <w:num w:numId="32">
    <w:abstractNumId w:val="8"/>
  </w:num>
  <w:num w:numId="33">
    <w:abstractNumId w:val="16"/>
  </w:num>
  <w:num w:numId="34">
    <w:abstractNumId w:val="7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A3B"/>
    <w:rsid w:val="00010DD5"/>
    <w:rsid w:val="0001234F"/>
    <w:rsid w:val="00112679"/>
    <w:rsid w:val="001171DA"/>
    <w:rsid w:val="0012231C"/>
    <w:rsid w:val="001A1475"/>
    <w:rsid w:val="001E7FAF"/>
    <w:rsid w:val="001F22F7"/>
    <w:rsid w:val="00213162"/>
    <w:rsid w:val="002E2A3B"/>
    <w:rsid w:val="002F0936"/>
    <w:rsid w:val="00302017"/>
    <w:rsid w:val="0031349A"/>
    <w:rsid w:val="00427F52"/>
    <w:rsid w:val="00452D91"/>
    <w:rsid w:val="004624AE"/>
    <w:rsid w:val="004D1737"/>
    <w:rsid w:val="004D6340"/>
    <w:rsid w:val="004F1753"/>
    <w:rsid w:val="005459CE"/>
    <w:rsid w:val="0055337C"/>
    <w:rsid w:val="0055416E"/>
    <w:rsid w:val="00593B34"/>
    <w:rsid w:val="005B3FC3"/>
    <w:rsid w:val="00640E82"/>
    <w:rsid w:val="00733632"/>
    <w:rsid w:val="007D02EB"/>
    <w:rsid w:val="007D2B1E"/>
    <w:rsid w:val="007F290B"/>
    <w:rsid w:val="00866B72"/>
    <w:rsid w:val="00867140"/>
    <w:rsid w:val="00920676"/>
    <w:rsid w:val="0092679F"/>
    <w:rsid w:val="009325F7"/>
    <w:rsid w:val="00963942"/>
    <w:rsid w:val="00965475"/>
    <w:rsid w:val="009A67E2"/>
    <w:rsid w:val="00A17171"/>
    <w:rsid w:val="00A20AF7"/>
    <w:rsid w:val="00AC2152"/>
    <w:rsid w:val="00B85DFA"/>
    <w:rsid w:val="00C87EC7"/>
    <w:rsid w:val="00CF0758"/>
    <w:rsid w:val="00D333AB"/>
    <w:rsid w:val="00DB2909"/>
    <w:rsid w:val="00DB2AB3"/>
    <w:rsid w:val="00DE1B19"/>
    <w:rsid w:val="00E76ED1"/>
    <w:rsid w:val="00E77226"/>
    <w:rsid w:val="00ED1C26"/>
    <w:rsid w:val="00F62CAC"/>
    <w:rsid w:val="00F9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2A3B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2E2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E2A3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E2A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E2A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E2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E2A3B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2E2A3B"/>
    <w:pPr>
      <w:overflowPunct w:val="0"/>
      <w:autoSpaceDE w:val="0"/>
      <w:autoSpaceDN w:val="0"/>
      <w:adjustRightInd w:val="0"/>
      <w:ind w:firstLine="72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E2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E2A3B"/>
    <w:pPr>
      <w:widowControl w:val="0"/>
      <w:overflowPunct w:val="0"/>
      <w:autoSpaceDE w:val="0"/>
      <w:autoSpaceDN w:val="0"/>
      <w:adjustRightInd w:val="0"/>
      <w:ind w:left="927"/>
      <w:jc w:val="both"/>
    </w:pPr>
    <w:rPr>
      <w:szCs w:val="20"/>
    </w:rPr>
  </w:style>
  <w:style w:type="paragraph" w:styleId="a3">
    <w:name w:val="Body Text Indent"/>
    <w:basedOn w:val="a"/>
    <w:link w:val="a4"/>
    <w:unhideWhenUsed/>
    <w:rsid w:val="002E2A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E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654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333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333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333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3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33632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7336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rsid w:val="007336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33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33632"/>
  </w:style>
  <w:style w:type="table" w:styleId="ad">
    <w:name w:val="Table Grid"/>
    <w:basedOn w:val="a1"/>
    <w:rsid w:val="0073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66B72"/>
    <w:pPr>
      <w:widowControl w:val="0"/>
      <w:autoSpaceDE w:val="0"/>
      <w:autoSpaceDN w:val="0"/>
      <w:adjustRightInd w:val="0"/>
      <w:spacing w:line="331" w:lineRule="exact"/>
      <w:ind w:firstLine="691"/>
      <w:jc w:val="both"/>
    </w:pPr>
  </w:style>
  <w:style w:type="character" w:styleId="ae">
    <w:name w:val="Strong"/>
    <w:basedOn w:val="a0"/>
    <w:uiPriority w:val="99"/>
    <w:qFormat/>
    <w:rsid w:val="00866B7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6B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6B7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lock Text"/>
    <w:basedOn w:val="a"/>
    <w:rsid w:val="005459CE"/>
    <w:pPr>
      <w:shd w:val="clear" w:color="auto" w:fill="FFFFFF"/>
      <w:ind w:left="14" w:right="40" w:firstLine="706"/>
      <w:jc w:val="both"/>
    </w:pPr>
    <w:rPr>
      <w:sz w:val="26"/>
    </w:rPr>
  </w:style>
  <w:style w:type="character" w:styleId="af2">
    <w:name w:val="Emphasis"/>
    <w:basedOn w:val="a0"/>
    <w:uiPriority w:val="99"/>
    <w:qFormat/>
    <w:rsid w:val="00A17171"/>
    <w:rPr>
      <w:rFonts w:ascii="Times New Roman" w:hAnsi="Times New Roman" w:cs="Times New Roman"/>
      <w:b/>
      <w:bCs/>
      <w:i/>
      <w:iCs/>
    </w:rPr>
  </w:style>
  <w:style w:type="paragraph" w:styleId="af3">
    <w:name w:val="Normal (Web)"/>
    <w:basedOn w:val="a"/>
    <w:uiPriority w:val="99"/>
    <w:rsid w:val="00A17171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A17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BA4D-89CF-4E09-A483-F41D345F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32</Pages>
  <Words>8175</Words>
  <Characters>46599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2 класс</vt:lpstr>
    </vt:vector>
  </TitlesOfParts>
  <Company>WareZ Provider </Company>
  <LinksUpToDate>false</LinksUpToDate>
  <CharactersWithSpaces>54665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2 класс</dc:title>
  <dc:subject/>
  <dc:creator>Кадочникова</dc:creator>
  <cp:keywords/>
  <dc:description/>
  <cp:lastModifiedBy>User</cp:lastModifiedBy>
  <cp:revision>29</cp:revision>
  <cp:lastPrinted>2012-09-04T16:43:00Z</cp:lastPrinted>
  <dcterms:created xsi:type="dcterms:W3CDTF">2010-07-18T18:30:00Z</dcterms:created>
  <dcterms:modified xsi:type="dcterms:W3CDTF">2013-03-27T07:23:00Z</dcterms:modified>
</cp:coreProperties>
</file>