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A9" w:rsidRPr="00B4482A" w:rsidRDefault="000B5AA9" w:rsidP="000B5A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 1 с. Перелюб»</w:t>
      </w:r>
    </w:p>
    <w:p w:rsidR="00B57ABB" w:rsidRPr="00B4482A" w:rsidRDefault="00B57ABB" w:rsidP="000B5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о летней оздоровительной работе</w:t>
      </w:r>
      <w:r w:rsidR="000B5AA9"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2015г</w:t>
      </w:r>
    </w:p>
    <w:p w:rsidR="00B57ABB" w:rsidRPr="00B4482A" w:rsidRDefault="00B57ABB" w:rsidP="000B5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</w:t>
      </w:r>
      <w:r w:rsidR="000B5AA9"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-психолог</w:t>
      </w:r>
      <w:r w:rsidR="000B5AA9"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:Явкаева Г.П.</w:t>
      </w:r>
    </w:p>
    <w:p w:rsidR="000B5AA9" w:rsidRPr="00B4482A" w:rsidRDefault="000B5AA9" w:rsidP="000B5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F04" w:rsidRPr="00B4482A" w:rsidRDefault="00B57ABB" w:rsidP="00FA0F0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r w:rsidR="00FA0F04" w:rsidRPr="00B4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A0F04" w:rsidRPr="00B4482A" w:rsidRDefault="00FA0F04" w:rsidP="00FA0F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F04" w:rsidRPr="00B4482A" w:rsidRDefault="00FA0F04" w:rsidP="001377AF">
      <w:pPr>
        <w:pStyle w:val="a4"/>
        <w:rPr>
          <w:b/>
          <w:color w:val="000000" w:themeColor="text1"/>
          <w:sz w:val="28"/>
          <w:szCs w:val="28"/>
        </w:rPr>
      </w:pPr>
      <w:r w:rsidRPr="00B4482A">
        <w:rPr>
          <w:color w:val="000000" w:themeColor="text1"/>
          <w:sz w:val="28"/>
          <w:szCs w:val="28"/>
        </w:rPr>
        <w:t>Содействие в создании социальной ситуации развития, соответствующей индивидуальности и обеспечивающей психологические условия для охраны здоровья и развития личности для всех участников образовательного процесса.</w:t>
      </w:r>
    </w:p>
    <w:p w:rsidR="00FA0F04" w:rsidRPr="00B4482A" w:rsidRDefault="00FA0F04" w:rsidP="001377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Задачи: </w:t>
      </w:r>
    </w:p>
    <w:p w:rsidR="00FA0F04" w:rsidRPr="00B4482A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Психолого-педагогическая диагностика адаптации детей  к условиям дошкольного учреждения с целью профилактики дизадаптации детей.  </w:t>
      </w:r>
    </w:p>
    <w:p w:rsidR="00FA0F04" w:rsidRPr="00B4482A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эмоционально-волевой, личностной сферы детей дошкольного возраста, а т.ж. развитие коммуникативных навыков.</w:t>
      </w:r>
    </w:p>
    <w:p w:rsidR="00FA0F04" w:rsidRPr="00B4482A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психологического комфорта детей в группе.</w:t>
      </w:r>
    </w:p>
    <w:p w:rsidR="00FA0F04" w:rsidRPr="00B4482A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родителей воспитанников, персонала </w:t>
      </w:r>
      <w:r w:rsidR="001377AF"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>ОУ по вопросам, касающимся общих и специфических закономерностей психологического развития детей.</w:t>
      </w:r>
    </w:p>
    <w:p w:rsidR="00FA0F04" w:rsidRPr="00B4482A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Психологическое просвещение персонала </w:t>
      </w:r>
      <w:r w:rsidR="001377AF"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>ОУ.</w:t>
      </w:r>
    </w:p>
    <w:p w:rsidR="00B57ABB" w:rsidRPr="00B4482A" w:rsidRDefault="00FA0F04" w:rsidP="001377AF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эффективности проведенной работы. 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дошкольном учреждении был разработан режим дня, с учётом летнего периода: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утренний приём и гимнастика на воздухе,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прогулки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закаливающие мероприятия,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увеличение времени сна,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витаминизация и калорийность питания,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физкультурные мероприятия,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соблюдение питьевого режима,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эффективной работы был составлен комплексно – тематический план, который позволяет сочетать индивидуальные, подгрупповые и групповые формы организации работы с детьми в ходе проведения прогулок, , тематических бесед, творческих игр, праздников, развлечений. При организации летней работы с детьми учитывались все направления развития ребёнка. Особое внимание было уделено образовательным областям: Здоровье, Физическая культура, Познание, Безопасность,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Проведены следующие мероприятия по подготовке к летнему периоду: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инструктажи с сотрудниками: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инструкция по охране жизни и здоровья воспитанников;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об охране жизни, здоровья воспитанников на прогулочных площадках;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 организация питьевого режима;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 обработки песка в песочнице;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 время целевых прогулок и экскурсий, труда на огороде и цветнике;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 оказанию первой помощи детям при травматических повреждениях;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соблюдение санитарно - эпидемиологического режима;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 предупреждению отравлений ядовитыми растениями и грибами.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выполнены следующие виды работ: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косметический ремонт и покраска малых архитектурных форм на прогулочных участках,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посадка цветов на клумбах и разбивка огорода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завоз песка.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задач по оздоровлению и физическому развитию детей в летний период.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Бодрящая утренняя гимнастика на зеленой траве – залог хорошего настроения на весь день, поднимающая мышечный тонус. Да и родителям есть чему поучиться у своих детей. К примеру, точечный массаж и дыхательная гимнастика, пальчиковая гимнастика. Все эти формы оздоровления входят в комплексы утренней гимнастики, которые проводятся под музыкальное сопровождение. 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Основными средствами оздоровления выступают естественные факторы: солнце, воздух, вода. Для укрепления здоровья детей в летний период с использованием естественных, природных, целительных факторов проводится профилактика и коррекция здоровья детей в игровой форме на зеленом газоне. Основными целями организации данной работы являются: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профилактика плоскостопия;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улучшение координации движения;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улучшение функций сердечнососудистой и дыхательной систем;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повышение сопротивляемости инфекционным заболеваниям;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улучшение эмоционально - психического состояния детей;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приобщение детей к здоровому образу жизни.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Проведенные физкультурные праздники, развлечения давали детям эмоциональный подъем, так как они были наполнены занимательными играми, эстафетами, аттракционами, песнями, танцами, конкурсами.</w:t>
      </w:r>
    </w:p>
    <w:p w:rsidR="001377AF" w:rsidRPr="00B4482A" w:rsidRDefault="00B57ABB" w:rsidP="00B57ABB">
      <w:pPr>
        <w:shd w:val="clear" w:color="auto" w:fill="FFFFFF"/>
        <w:spacing w:before="225" w:after="225" w:line="240" w:lineRule="auto"/>
        <w:rPr>
          <w:color w:val="000000" w:themeColor="text1"/>
          <w:sz w:val="28"/>
          <w:szCs w:val="28"/>
          <w:lang w:eastAsia="en-US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летнего периода проводилась индивидуальная работа по итогам диагностики и </w:t>
      </w:r>
      <w:r w:rsidR="00FA0F04" w:rsidRPr="00B4482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создание  эмоционально благоприятного климата в группах</w:t>
      </w:r>
      <w:r w:rsidR="00FA0F04"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r w:rsidR="00FA0F04" w:rsidRPr="00B4482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Формировалось позитивное эмоциональное отношение к членам своей семьи, к себе и своим друзьям</w:t>
      </w:r>
      <w:r w:rsidR="00D866E3" w:rsidRPr="00B4482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D866E3" w:rsidRPr="00B4482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="00D866E3" w:rsidRPr="00B4482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Развитие коммуникативной сферы у ребенка</w:t>
      </w:r>
      <w:r w:rsidR="00D866E3" w:rsidRPr="00B4482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  <w:t>: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color w:val="000000" w:themeColor="text1"/>
          <w:sz w:val="28"/>
          <w:szCs w:val="28"/>
          <w:lang w:eastAsia="en-US"/>
        </w:rPr>
      </w:pPr>
      <w:r w:rsidRPr="00B448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Адаптация.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летний период проводилась и продолжает проводиться адаптация детей раннего возраста к новым для них условиям. Благодаря сложившейся системе работы с родителями именно в период адаптации, воспитателям на протяжении ряда лет удается достигать положительных результатов по адаптации вновь прибывших детей.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списку в первую младшую группу поступило 20детей. Из них на данный момент посещают детский сад 14 детей. Легко адаптация проходит у 6-ех воспи</w:t>
      </w:r>
      <w:r w:rsidR="00D866E3"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танников, средней степени – у 14</w:t>
      </w: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тяжелая –нет.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Рекомендации и консультации для родителей в период адаптации размещены на информационном стенде.</w:t>
      </w:r>
    </w:p>
    <w:p w:rsidR="00B57ABB" w:rsidRPr="00B4482A" w:rsidRDefault="00B57ABB" w:rsidP="00B57A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родителями.</w:t>
      </w:r>
      <w:r w:rsidR="00B4482A"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4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Специалистами ДОУ для родителей были подготовлены консультации: «Как организовать летний отдых ребенка», «Адаптация детей к условиям детского сада».</w:t>
      </w:r>
      <w:r w:rsidR="00FA0F04" w:rsidRPr="00B4482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Default="00FA0F04" w:rsidP="00B57ABB">
      <w:pPr>
        <w:shd w:val="clear" w:color="auto" w:fill="FFFFFF"/>
        <w:spacing w:before="225" w:after="225" w:line="240" w:lineRule="auto"/>
        <w:rPr>
          <w:bCs/>
          <w:lang w:eastAsia="en-US"/>
        </w:rPr>
      </w:pPr>
    </w:p>
    <w:p w:rsidR="00FA0F04" w:rsidRPr="00B57ABB" w:rsidRDefault="00FA0F04" w:rsidP="00B57AB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57ABB" w:rsidRPr="00B57ABB" w:rsidRDefault="00B57ABB" w:rsidP="00B57AB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57AB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FA0F04" w:rsidRDefault="00FA0F04" w:rsidP="00FA0F04">
      <w:pPr>
        <w:jc w:val="right"/>
      </w:pPr>
    </w:p>
    <w:p w:rsidR="00FA0F04" w:rsidRDefault="00FA0F04" w:rsidP="00FA0F04">
      <w:pPr>
        <w:jc w:val="right"/>
      </w:pPr>
      <w:r>
        <w:t xml:space="preserve">«УТВЕРЖДАЮ»                                                                                                                                                                                                        Заведующий  </w:t>
      </w:r>
    </w:p>
    <w:p w:rsidR="00FA0F04" w:rsidRDefault="00FA0F04" w:rsidP="00FA0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 работы педагога-психолога </w:t>
      </w:r>
    </w:p>
    <w:p w:rsidR="00FA0F04" w:rsidRDefault="00FA0F04" w:rsidP="00FA0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МБДОУ «Детский сад №3 с. Перелюб»</w:t>
      </w:r>
    </w:p>
    <w:p w:rsidR="00FA0F04" w:rsidRDefault="00FA0F04" w:rsidP="00FA0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Нарежная Лидия Николаевна</w:t>
      </w:r>
    </w:p>
    <w:p w:rsidR="00FA0F04" w:rsidRDefault="00FA0F04" w:rsidP="00FA0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летний период 2015  года</w:t>
      </w:r>
    </w:p>
    <w:p w:rsidR="00FA0F04" w:rsidRDefault="00FA0F04" w:rsidP="00FA0F04">
      <w:pPr>
        <w:rPr>
          <w:b/>
          <w:sz w:val="24"/>
          <w:szCs w:val="24"/>
        </w:rPr>
      </w:pPr>
    </w:p>
    <w:p w:rsidR="00FA0F04" w:rsidRDefault="00FA0F04" w:rsidP="00FA0F04">
      <w:pPr>
        <w:jc w:val="both"/>
      </w:pPr>
      <w:r>
        <w:rPr>
          <w:b/>
        </w:rPr>
        <w:t>Цель:</w:t>
      </w:r>
      <w:r>
        <w:t xml:space="preserve"> </w:t>
      </w:r>
    </w:p>
    <w:p w:rsidR="00FA0F04" w:rsidRDefault="00FA0F04" w:rsidP="00FA0F04">
      <w:pPr>
        <w:pStyle w:val="a4"/>
        <w:rPr>
          <w:b/>
          <w:sz w:val="24"/>
        </w:rPr>
      </w:pPr>
      <w:r>
        <w:rPr>
          <w:sz w:val="24"/>
        </w:rPr>
        <w:t>Содействие в создании социальной ситуации развития, соответствующей индивидуальности и обеспечивающей психологические условия для охраны здоровья и развития личности для всех участников образовательного процесса.</w:t>
      </w:r>
    </w:p>
    <w:p w:rsidR="00FA0F04" w:rsidRDefault="00FA0F04" w:rsidP="00FA0F04">
      <w:pPr>
        <w:rPr>
          <w:b/>
          <w:sz w:val="24"/>
        </w:rPr>
      </w:pPr>
    </w:p>
    <w:p w:rsidR="00FA0F04" w:rsidRDefault="00FA0F04" w:rsidP="00FA0F04">
      <w:pPr>
        <w:rPr>
          <w:b/>
        </w:rPr>
      </w:pPr>
      <w:r>
        <w:rPr>
          <w:b/>
        </w:rPr>
        <w:t xml:space="preserve"> Задачи: </w:t>
      </w:r>
    </w:p>
    <w:p w:rsidR="00FA0F04" w:rsidRDefault="00FA0F04" w:rsidP="00FA0F04">
      <w:pPr>
        <w:tabs>
          <w:tab w:val="left" w:pos="9180"/>
          <w:tab w:val="left" w:pos="9355"/>
        </w:tabs>
        <w:ind w:right="-5"/>
        <w:jc w:val="both"/>
        <w:rPr>
          <w:b/>
        </w:rPr>
      </w:pPr>
    </w:p>
    <w:p w:rsidR="00FA0F04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</w:pPr>
      <w:r>
        <w:t>Психолого-педагогическая диагностика адаптации детей  к условиям дошкольного учреждения с целью профилактики ди</w:t>
      </w:r>
      <w:bookmarkStart w:id="0" w:name="_GoBack"/>
      <w:bookmarkEnd w:id="0"/>
      <w:r>
        <w:t xml:space="preserve">задаптации детей.  </w:t>
      </w:r>
    </w:p>
    <w:p w:rsidR="00FA0F04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</w:pPr>
      <w:r>
        <w:t>Развитие эмоционально-волевой, личностной сферы детей дошкольного возраста, а т.ж. развитие коммуникативных навыков.</w:t>
      </w:r>
    </w:p>
    <w:p w:rsidR="00FA0F04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</w:pPr>
      <w:r>
        <w:t xml:space="preserve"> Изучение психологического комфорта детей в группе.</w:t>
      </w:r>
    </w:p>
    <w:p w:rsidR="00FA0F04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</w:pPr>
      <w:r>
        <w:t>Консультирование родителей воспитанников, персонала ОУ по вопросам, касающимся общих и специфических закономерностей психологического развития детей.</w:t>
      </w:r>
    </w:p>
    <w:p w:rsidR="00FA0F04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</w:pPr>
      <w:r>
        <w:t>Психологическое просвещение персонала ОУ.</w:t>
      </w:r>
    </w:p>
    <w:p w:rsidR="00FA0F04" w:rsidRDefault="00FA0F04" w:rsidP="00FA0F04">
      <w:pPr>
        <w:numPr>
          <w:ilvl w:val="0"/>
          <w:numId w:val="1"/>
        </w:numPr>
        <w:tabs>
          <w:tab w:val="left" w:pos="9180"/>
          <w:tab w:val="left" w:pos="9355"/>
        </w:tabs>
        <w:spacing w:after="0" w:line="240" w:lineRule="auto"/>
        <w:ind w:right="-5"/>
        <w:jc w:val="both"/>
      </w:pPr>
      <w:r>
        <w:t xml:space="preserve">Анализ эффективности проведенной работы. </w:t>
      </w:r>
    </w:p>
    <w:p w:rsidR="00FA0F04" w:rsidRDefault="00FA0F04" w:rsidP="00FA0F04">
      <w:pPr>
        <w:rPr>
          <w:b/>
          <w:sz w:val="28"/>
          <w:szCs w:val="28"/>
        </w:rPr>
      </w:pPr>
    </w:p>
    <w:p w:rsidR="00FA0F04" w:rsidRDefault="00FA0F04" w:rsidP="00FA0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tbl>
      <w:tblPr>
        <w:tblpPr w:leftFromText="181" w:rightFromText="181" w:bottomFromText="200" w:vertAnchor="text" w:horzAnchor="margin" w:tblpXSpec="center" w:tblpY="442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7"/>
        <w:gridCol w:w="2407"/>
        <w:gridCol w:w="2041"/>
      </w:tblGrid>
      <w:tr w:rsidR="00FA0F04" w:rsidTr="00FA0F04">
        <w:trPr>
          <w:trHeight w:val="296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1. Психодиагностическая  деятельность</w:t>
            </w:r>
          </w:p>
        </w:tc>
      </w:tr>
      <w:tr w:rsidR="00FA0F04" w:rsidTr="00FA0F04">
        <w:trPr>
          <w:trHeight w:val="296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Направление деятельности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ind w:left="-108"/>
              <w:rPr>
                <w:rFonts w:eastAsia="Times New Roman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Форма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Задействованная категория</w:t>
            </w:r>
          </w:p>
        </w:tc>
      </w:tr>
      <w:tr w:rsidR="00FA0F04" w:rsidTr="00FA0F04">
        <w:trPr>
          <w:trHeight w:val="27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Наблюдение за игровой деятельностью детей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4" w:rsidRDefault="00FA0F04">
            <w:pPr>
              <w:pStyle w:val="2"/>
              <w:ind w:left="-108"/>
              <w:rPr>
                <w:rFonts w:eastAsia="Times New Roman"/>
                <w:b w:val="0"/>
                <w:sz w:val="24"/>
                <w:highlight w:val="lightGray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Дети 3-8 лет</w:t>
            </w:r>
          </w:p>
        </w:tc>
      </w:tr>
      <w:tr w:rsidR="00FA0F04" w:rsidTr="00FA0F04">
        <w:trPr>
          <w:trHeight w:val="428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2. КОРРЕКЦИОННО - РАЗВИВАЮЩАЯ  ДЕЯТЕЛЬНОСТЬ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Подвижные игры на улице.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rPr>
                <w:rFonts w:eastAsia="Times New Roman"/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Групповая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Коррекционная работа в темной сенсорной комнате.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rPr>
                <w:rFonts w:eastAsia="Times New Roman"/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Индивидуальная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0F04" w:rsidTr="00FA0F04">
        <w:trPr>
          <w:trHeight w:val="476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3. ПРОФИЛАКТИЧЕСКАЯ  ДЕЯТЕЛЬНОСТЬ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Адаптация поступающих детей в ДОУ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Наблюдение, консультирование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Вновь прибывшие дети, родители.</w:t>
            </w:r>
          </w:p>
        </w:tc>
      </w:tr>
      <w:tr w:rsidR="00FA0F04" w:rsidTr="00FA0F04">
        <w:trPr>
          <w:trHeight w:val="274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lastRenderedPageBreak/>
              <w:t>4. Консультативно-просветительская  деятельность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«Уроки доброты»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rPr>
                <w:rFonts w:eastAsia="Times New Roman"/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Стендовая консультация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tabs>
                <w:tab w:val="left" w:pos="286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Адаптация поступающих детей в ДОУ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Консультации на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tabs>
                <w:tab w:val="left" w:pos="28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родителями,  (по запросу)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Индивидуальные консультации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Родители групп 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воспитателями и специалистами, (по запросу)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Индивидуальные консультации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Воспитатели,  специалисты</w:t>
            </w:r>
          </w:p>
        </w:tc>
      </w:tr>
      <w:tr w:rsidR="00FA0F04" w:rsidTr="00FA0F04">
        <w:trPr>
          <w:trHeight w:val="434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1"/>
              <w:tabs>
                <w:tab w:val="left" w:pos="708"/>
              </w:tabs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Организационно–методическая  деятельность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Планирование деятельности на учебный год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0F04" w:rsidRDefault="00FA0F04" w:rsidP="00FA0F04">
      <w:pPr>
        <w:spacing w:line="288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FA0F04" w:rsidRDefault="00FA0F04" w:rsidP="00FA0F04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воспитателям:</w:t>
      </w:r>
    </w:p>
    <w:p w:rsidR="00FA0F04" w:rsidRDefault="00FA0F04" w:rsidP="00FA0F04">
      <w:pPr>
        <w:spacing w:line="288" w:lineRule="auto"/>
        <w:jc w:val="both"/>
        <w:rPr>
          <w:sz w:val="28"/>
          <w:szCs w:val="28"/>
          <w:u w:val="single"/>
        </w:rPr>
      </w:pPr>
    </w:p>
    <w:p w:rsidR="00FA0F04" w:rsidRDefault="00FA0F04" w:rsidP="00FA0F04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развития №2, №3</w:t>
      </w:r>
    </w:p>
    <w:p w:rsidR="00FA0F04" w:rsidRDefault="00FA0F04" w:rsidP="00FA0F04">
      <w:pPr>
        <w:spacing w:line="288" w:lineRule="auto"/>
        <w:jc w:val="both"/>
        <w:rPr>
          <w:sz w:val="28"/>
          <w:szCs w:val="28"/>
          <w:u w:val="single"/>
        </w:rPr>
      </w:pPr>
    </w:p>
    <w:tbl>
      <w:tblPr>
        <w:tblStyle w:val="a6"/>
        <w:tblW w:w="0" w:type="auto"/>
        <w:tblInd w:w="-743" w:type="dxa"/>
        <w:tblLook w:val="01E0"/>
      </w:tblPr>
      <w:tblGrid>
        <w:gridCol w:w="484"/>
        <w:gridCol w:w="3628"/>
        <w:gridCol w:w="2964"/>
        <w:gridCol w:w="1131"/>
        <w:gridCol w:w="2107"/>
      </w:tblGrid>
      <w:tr w:rsidR="00FA0F04" w:rsidTr="00FA0F0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работы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кем проводится работа</w:t>
            </w:r>
          </w:p>
        </w:tc>
      </w:tr>
      <w:tr w:rsidR="00FA0F04" w:rsidTr="00FA0F04">
        <w:trPr>
          <w:trHeight w:val="489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Развивать эмоциональную сферу ребенка:</w:t>
            </w:r>
          </w:p>
        </w:tc>
      </w:tr>
      <w:tr w:rsidR="00FA0F04" w:rsidTr="00FA0F04">
        <w:trPr>
          <w:trHeight w:val="126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эмоционально благоприятный климат в группе;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всеми детьми</w:t>
            </w:r>
          </w:p>
        </w:tc>
      </w:tr>
      <w:tr w:rsidR="00FA0F04" w:rsidTr="00FA0F0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эмоциональные состояния радость, грусть, гнев. 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игры: «Лото настроений», или «Зоопарк настроений, «Угадай эмоцию»;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подгруппах</w:t>
            </w:r>
          </w:p>
        </w:tc>
      </w:tr>
      <w:tr w:rsidR="00FA0F04" w:rsidTr="00FA0F0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эмоциональные состояния героев сказок </w:t>
            </w:r>
          </w:p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прочтения сказок (по наводящим вопросам, с использованием иллюстраций)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подгруппах</w:t>
            </w:r>
          </w:p>
        </w:tc>
      </w:tr>
      <w:tr w:rsidR="00FA0F04" w:rsidTr="00FA0F04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эмпатию в процессе работы с игрушками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сюжетно-ролевой игры с использованием кукол, животных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подгруппах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</w:tr>
      <w:tr w:rsidR="00FA0F04" w:rsidTr="00FA0F04">
        <w:trPr>
          <w:trHeight w:val="506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Развивать коммуникативную сферу ребенка:</w:t>
            </w:r>
          </w:p>
        </w:tc>
      </w:tr>
      <w:tr w:rsidR="00FA0F04" w:rsidTr="00FA0F04">
        <w:trPr>
          <w:trHeight w:val="1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совместной игровой деятельности приобщать детей быть рядом (для тех, у кого низкая мотивация)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«Карусели»;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«Гуси, гуси –ГА-ГА-ГА»;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«Совушка-сова»;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топаем»; 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«Колокольчик»;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«Коршун».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подгруппах</w:t>
            </w:r>
          </w:p>
        </w:tc>
      </w:tr>
      <w:tr w:rsidR="00FA0F04" w:rsidTr="00FA0F04">
        <w:trPr>
          <w:trHeight w:val="5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включаться в групповую игру, предложенную взрослым.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подгруппах</w:t>
            </w:r>
          </w:p>
        </w:tc>
      </w:tr>
      <w:tr w:rsidR="00FA0F04" w:rsidTr="00FA0F04">
        <w:trPr>
          <w:trHeight w:val="41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spacing w:line="288" w:lineRule="auto"/>
              <w:ind w:firstLine="56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Развивать личностную сферу детей:</w:t>
            </w:r>
          </w:p>
        </w:tc>
      </w:tr>
      <w:tr w:rsidR="00FA0F04" w:rsidTr="00FA0F04">
        <w:trPr>
          <w:trHeight w:val="24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Style w:val="a7"/>
                <w:i w:val="0"/>
                <w:sz w:val="24"/>
                <w:szCs w:val="28"/>
              </w:rPr>
            </w:pPr>
            <w:r>
              <w:rPr>
                <w:sz w:val="28"/>
                <w:szCs w:val="28"/>
              </w:rPr>
              <w:t>Развивать самостоятельность при выборе роли в игре,  в процессе выполнения  личных заданий;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«Карусели»;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«Гуси, гуси –ГА-ГА-ГА»;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«Совушка-сова»;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топаем»; 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«Колокольчик»;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«Коршун».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</w:tr>
      <w:tr w:rsidR="00FA0F04" w:rsidTr="00FA0F04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элементарных форм самосознания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«Как я вырос, чему я научился»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</w:tr>
      <w:tr w:rsidR="00FA0F04" w:rsidTr="00FA0F04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 произвольное поведение в подвижных играх с правилами (контролировать выполнение правил)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«Карусели»;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«Гуси, гуси –ГА-ГА-ГА»;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«Совушка-сова»;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топаем»; 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«Колокольчик»;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«Коршун».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подгруппах</w:t>
            </w: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</w:tr>
    </w:tbl>
    <w:p w:rsidR="00FA0F04" w:rsidRDefault="00FA0F04" w:rsidP="00FA0F04">
      <w:pPr>
        <w:spacing w:line="288" w:lineRule="auto"/>
        <w:jc w:val="center"/>
        <w:rPr>
          <w:rFonts w:eastAsia="Times New Roman"/>
          <w:b/>
          <w:sz w:val="28"/>
          <w:szCs w:val="28"/>
        </w:rPr>
      </w:pPr>
    </w:p>
    <w:p w:rsidR="00FA0F04" w:rsidRDefault="00FA0F04" w:rsidP="00FA0F04">
      <w:pPr>
        <w:spacing w:line="288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№1 и логопедическая группа:</w:t>
      </w:r>
    </w:p>
    <w:p w:rsidR="00FA0F04" w:rsidRDefault="00FA0F04" w:rsidP="00FA0F04">
      <w:pPr>
        <w:spacing w:line="288" w:lineRule="auto"/>
        <w:ind w:firstLine="567"/>
        <w:jc w:val="both"/>
        <w:rPr>
          <w:i/>
          <w:sz w:val="28"/>
          <w:szCs w:val="28"/>
        </w:rPr>
      </w:pPr>
    </w:p>
    <w:tbl>
      <w:tblPr>
        <w:tblStyle w:val="a6"/>
        <w:tblW w:w="0" w:type="auto"/>
        <w:tblInd w:w="-743" w:type="dxa"/>
        <w:tblLayout w:type="fixed"/>
        <w:tblLook w:val="01E0"/>
      </w:tblPr>
      <w:tblGrid>
        <w:gridCol w:w="425"/>
        <w:gridCol w:w="59"/>
        <w:gridCol w:w="3202"/>
        <w:gridCol w:w="3686"/>
        <w:gridCol w:w="835"/>
        <w:gridCol w:w="2107"/>
      </w:tblGrid>
      <w:tr w:rsidR="00FA0F04" w:rsidTr="00FA0F04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ind w:left="-108" w:right="-123"/>
              <w:rPr>
                <w:sz w:val="24"/>
                <w:szCs w:val="24"/>
              </w:rPr>
            </w:pPr>
            <w:r>
              <w:t>Период работы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кем проводится работа</w:t>
            </w:r>
          </w:p>
        </w:tc>
      </w:tr>
      <w:tr w:rsidR="00FA0F04" w:rsidTr="00FA0F04">
        <w:trPr>
          <w:trHeight w:val="489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Развивать эмоциональную сферу ребенка:</w:t>
            </w:r>
          </w:p>
        </w:tc>
      </w:tr>
      <w:tr w:rsidR="00FA0F04" w:rsidTr="00FA0F04">
        <w:trPr>
          <w:trHeight w:val="1261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эмоционально благоприятный климат в группе;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  <w:r>
              <w:t>Июнь</w:t>
            </w:r>
          </w:p>
          <w:p w:rsidR="00FA0F04" w:rsidRDefault="00FA0F04">
            <w:pPr>
              <w:ind w:left="-108" w:right="-123"/>
              <w:jc w:val="center"/>
            </w:pPr>
            <w:r>
              <w:t>Июль Август</w:t>
            </w:r>
          </w:p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всеми детьми</w:t>
            </w:r>
          </w:p>
        </w:tc>
      </w:tr>
      <w:tr w:rsidR="00FA0F04" w:rsidTr="00FA0F04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эмоциональные состояния радость, восторг, грусть, удивление, спокойствие, гнев, ярость 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игры: «Лото настроений», или «Зоопарк настроений, «Угадай эмоцию»; Проводить беседы: Чем отличается восторг от радости, гнев от ярости. Из-за чего возникает та или иная эмоция. Как помочь другу, если он грустит, злится, или обижен.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  <w:r>
              <w:t>Июнь</w:t>
            </w:r>
          </w:p>
          <w:p w:rsidR="00FA0F04" w:rsidRDefault="00FA0F04">
            <w:pPr>
              <w:ind w:left="-108" w:right="-123"/>
              <w:jc w:val="center"/>
            </w:pPr>
            <w:r>
              <w:t>Июль Август</w:t>
            </w:r>
          </w:p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подгруппах</w:t>
            </w:r>
          </w:p>
        </w:tc>
      </w:tr>
      <w:tr w:rsidR="00FA0F04" w:rsidTr="00FA0F04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позитивное эмоциональное отношение к членам своей семьи, к себе и своим друзьям.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«Сон» и анализ данного произведения.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  <w:r>
              <w:t>Июнь</w:t>
            </w:r>
          </w:p>
          <w:p w:rsidR="00FA0F04" w:rsidRDefault="00FA0F04">
            <w:pPr>
              <w:ind w:left="-108" w:right="-123"/>
              <w:jc w:val="center"/>
            </w:pPr>
            <w:r>
              <w:t>Июль Август</w:t>
            </w:r>
          </w:p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подгруппах</w:t>
            </w:r>
          </w:p>
        </w:tc>
      </w:tr>
      <w:tr w:rsidR="00FA0F04" w:rsidTr="00FA0F04">
        <w:trPr>
          <w:trHeight w:val="506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ind w:left="-108" w:right="-12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Развивать коммуникативную сферу ребенка:</w:t>
            </w:r>
          </w:p>
        </w:tc>
      </w:tr>
      <w:tr w:rsidR="00FA0F04" w:rsidTr="00FA0F04">
        <w:trPr>
          <w:trHeight w:val="3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учитывать эмоциональное состояние другого человека в процессе общения.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процессе режимных моментов обращать внимание детей на эмоциональные состояния детей в группе, при общении друг с другом, учитывать чувства, настроение, желания других детей. 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  <w:r>
              <w:t>Июнь</w:t>
            </w:r>
          </w:p>
          <w:p w:rsidR="00FA0F04" w:rsidRDefault="00FA0F04">
            <w:pPr>
              <w:ind w:left="-108" w:right="-123"/>
              <w:jc w:val="center"/>
            </w:pPr>
            <w:r>
              <w:t>Июль Август</w:t>
            </w:r>
          </w:p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подгруппах</w:t>
            </w:r>
          </w:p>
        </w:tc>
      </w:tr>
      <w:tr w:rsidR="00FA0F04" w:rsidTr="00FA0F04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моральные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совместной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  <w:r>
              <w:t>Июнь</w:t>
            </w:r>
          </w:p>
          <w:p w:rsidR="00FA0F04" w:rsidRDefault="00FA0F04">
            <w:pPr>
              <w:ind w:left="-108" w:right="-123"/>
              <w:jc w:val="center"/>
            </w:pPr>
            <w:r>
              <w:t>Июль Август</w:t>
            </w:r>
          </w:p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</w:tr>
      <w:tr w:rsidR="00FA0F04" w:rsidTr="00FA0F04">
        <w:trPr>
          <w:trHeight w:val="411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spacing w:line="288" w:lineRule="auto"/>
              <w:ind w:left="-108" w:right="-123" w:firstLine="56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Развивать личностную сферу детей:</w:t>
            </w:r>
          </w:p>
        </w:tc>
      </w:tr>
      <w:tr w:rsidR="00FA0F04" w:rsidTr="00FA0F04">
        <w:trPr>
          <w:trHeight w:val="5892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формированию адекватной самооценки:</w:t>
            </w:r>
          </w:p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сниженной самооценке:</w:t>
            </w:r>
          </w:p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Обращайтесь к ребенку всегда по имени, хвалите его даже за незначительные успехи, отмечайте их в присутствии других детей</w:t>
            </w:r>
          </w:p>
          <w:p w:rsidR="00FA0F04" w:rsidRDefault="00FA0F04">
            <w:pPr>
              <w:rPr>
                <w:rStyle w:val="a7"/>
                <w:i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- При завышенной самооценке необходимо формировать критичность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FA0F04" w:rsidRDefault="00FA0F0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Играйте в игры в кругу, такие как «Комплименты»,  «Я дарю тебе….». Эти игры помогут узнать много приятного о себе от окружающих, взглянуть на себя «глазами других детей».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вместе с ребенком анализ его действий, обращать внимание на состояния и чувства других детей.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  <w:r>
              <w:t>Июнь</w:t>
            </w:r>
          </w:p>
          <w:p w:rsidR="00FA0F04" w:rsidRDefault="00FA0F04">
            <w:pPr>
              <w:ind w:left="-108" w:right="-123"/>
              <w:jc w:val="center"/>
            </w:pPr>
            <w:r>
              <w:t>Июль Август</w:t>
            </w:r>
          </w:p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</w:tr>
      <w:tr w:rsidR="00FA0F04" w:rsidTr="00FA0F04">
        <w:trPr>
          <w:trHeight w:val="681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способности к эмпатии.</w:t>
            </w:r>
          </w:p>
          <w:p w:rsidR="00FA0F04" w:rsidRDefault="00FA0F0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Эмпатия – это способность чувствовать состояние другого человека,  умение встать на его позицию. </w:t>
            </w:r>
          </w:p>
          <w:p w:rsidR="00FA0F04" w:rsidRDefault="00FA0F04">
            <w:pPr>
              <w:spacing w:line="288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 ребенка чувство эмпатии можно с помощью 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игры, в процессе которой ребенок получает возможность поставить себя на место других, оценить свое поведение со стороны. Например, разыграть ситуацию как Мальвина поссорилась с Буратино.  «Что чувствовал Буратино, когда Мальвина посадила его в чулан?», «Что чувствовала Мальвина, когда ей пришлось посадить Буратино в чулан?» и др.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ind w:left="-108" w:right="-123"/>
              <w:jc w:val="center"/>
              <w:rPr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</w:tr>
    </w:tbl>
    <w:p w:rsidR="00FA0F04" w:rsidRDefault="00FA0F04" w:rsidP="00FA0F04">
      <w:pPr>
        <w:spacing w:line="288" w:lineRule="auto"/>
        <w:ind w:firstLine="567"/>
        <w:jc w:val="both"/>
        <w:rPr>
          <w:rFonts w:eastAsia="Times New Roman"/>
          <w:i/>
          <w:sz w:val="28"/>
          <w:szCs w:val="28"/>
        </w:rPr>
      </w:pPr>
    </w:p>
    <w:p w:rsidR="00FA0F04" w:rsidRDefault="00FA0F04" w:rsidP="00FA0F04">
      <w:pPr>
        <w:spacing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АВГУСТ</w:t>
      </w:r>
    </w:p>
    <w:tbl>
      <w:tblPr>
        <w:tblpPr w:leftFromText="181" w:rightFromText="181" w:bottomFromText="200" w:vertAnchor="text" w:horzAnchor="margin" w:tblpXSpec="center" w:tblpY="148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7"/>
        <w:gridCol w:w="2407"/>
        <w:gridCol w:w="2041"/>
      </w:tblGrid>
      <w:tr w:rsidR="00FA0F04" w:rsidTr="00FA0F04">
        <w:trPr>
          <w:trHeight w:val="296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1. Психодиагностическая  деятельность</w:t>
            </w:r>
          </w:p>
        </w:tc>
      </w:tr>
      <w:tr w:rsidR="00FA0F04" w:rsidTr="00FA0F04">
        <w:trPr>
          <w:trHeight w:val="296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Направление деятельности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ind w:left="-108"/>
              <w:rPr>
                <w:rFonts w:eastAsia="Times New Roman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Форма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Задействованная категория</w:t>
            </w:r>
          </w:p>
        </w:tc>
      </w:tr>
      <w:tr w:rsidR="00FA0F04" w:rsidTr="00FA0F04">
        <w:trPr>
          <w:trHeight w:val="87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Анкетирование родителей вновь поступивших детей.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ind w:left="-108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Индивидуальная</w:t>
            </w:r>
          </w:p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запросу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Родители детей </w:t>
            </w:r>
          </w:p>
        </w:tc>
      </w:tr>
      <w:tr w:rsidR="00FA0F04" w:rsidTr="00FA0F04">
        <w:trPr>
          <w:trHeight w:val="87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Адаптация вновь поступивших детей к условиям детского сада.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ind w:left="-108"/>
              <w:rPr>
                <w:rFonts w:eastAsia="Times New Roman"/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Индивидуальная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1"/>
              <w:spacing w:after="0" w:line="24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Дети вновь прибывшие </w:t>
            </w:r>
          </w:p>
        </w:tc>
      </w:tr>
      <w:tr w:rsidR="00FA0F04" w:rsidTr="00FA0F04">
        <w:trPr>
          <w:trHeight w:val="428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2. КОРРЕКЦИОННО - РАЗВИВАЮЩАЯ  ДЕЯТЕЛЬНОСТЬ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Адаптационные игры.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rPr>
                <w:rFonts w:eastAsia="Times New Roman"/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групповая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Дети 3-8 лет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Коррекционная работа в темной сенсорной комнате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rPr>
                <w:rFonts w:eastAsia="Times New Roman"/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Индивидуальная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0F04" w:rsidTr="00FA0F04">
        <w:trPr>
          <w:trHeight w:val="476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3. ПРОФИЛАКТИЧЕСКАЯ  ДЕЯТЕЛЬНОСТЬ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Адаптация поступающих детей в ДОУ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Наблюдение, консультирование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Вновь прибывшие дети, родители.</w:t>
            </w:r>
          </w:p>
        </w:tc>
      </w:tr>
      <w:tr w:rsidR="00FA0F04" w:rsidTr="00FA0F04">
        <w:trPr>
          <w:trHeight w:val="274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4. Консультативно-просветительская  деятельность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Повышение психолого-педагогической грамотности родителей «Адаптационный период в детском саду»</w:t>
            </w:r>
          </w:p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«Возрастные особенности детей 5-6, 6-7 лет»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2"/>
              <w:rPr>
                <w:rFonts w:eastAsia="Times New Roman"/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Стендовая консультация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tabs>
                <w:tab w:val="left" w:pos="286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«Методы саморегуляции и снятия психоэмоционального напряжения у детей»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Консультации на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tabs>
                <w:tab w:val="left" w:pos="28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родителями,  (по запросу)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Индивидуальные консультации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Родители групп </w:t>
            </w: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воспитателями и специалистами, (по запросу)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Индивидуальные консультации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Воспитатели,  специалисты</w:t>
            </w:r>
          </w:p>
        </w:tc>
      </w:tr>
      <w:tr w:rsidR="00FA0F04" w:rsidTr="00FA0F04">
        <w:trPr>
          <w:trHeight w:val="434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04" w:rsidRDefault="00FA0F04">
            <w:pPr>
              <w:pStyle w:val="1"/>
              <w:tabs>
                <w:tab w:val="left" w:pos="708"/>
              </w:tabs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Организационно–методическая  деятельность</w:t>
            </w:r>
          </w:p>
        </w:tc>
      </w:tr>
      <w:tr w:rsidR="00FA0F04" w:rsidTr="00FA0F04">
        <w:trPr>
          <w:trHeight w:val="4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Составление годового плана работы.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F04" w:rsidTr="00FA0F04">
        <w:trPr>
          <w:trHeight w:val="604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 и написание проектной деятельности:</w:t>
            </w:r>
          </w:p>
          <w:p w:rsidR="00FA0F04" w:rsidRDefault="00FA0F04">
            <w:pPr>
              <w:spacing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Адаптация  детей к условиям дошкольного учреждения; </w:t>
            </w:r>
          </w:p>
          <w:p w:rsidR="00FA0F04" w:rsidRDefault="00FA0F04">
            <w:pPr>
              <w:spacing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Профилактика профессионального выгорания педагогов; </w:t>
            </w:r>
          </w:p>
          <w:p w:rsidR="00FA0F04" w:rsidRDefault="00FA0F04">
            <w:pPr>
              <w:spacing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Неделя «Психологии»;</w:t>
            </w:r>
          </w:p>
          <w:p w:rsidR="00FA0F04" w:rsidRDefault="00FA0F04">
            <w:pPr>
              <w:spacing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Проведение работы по формированию имиджа современного педагога;</w:t>
            </w:r>
          </w:p>
          <w:p w:rsidR="00FA0F04" w:rsidRDefault="00FA0F04">
            <w:pPr>
              <w:spacing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Организация и  планирование родительского клуба «Содружество».</w:t>
            </w:r>
          </w:p>
          <w:p w:rsidR="00FA0F04" w:rsidRDefault="00FA0F0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04" w:rsidRDefault="00FA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0F04" w:rsidRDefault="00FA0F04" w:rsidP="00FA0F04">
      <w:pPr>
        <w:spacing w:line="288" w:lineRule="auto"/>
        <w:jc w:val="center"/>
        <w:rPr>
          <w:rFonts w:eastAsia="Times New Roman"/>
          <w:b/>
          <w:sz w:val="28"/>
          <w:szCs w:val="28"/>
        </w:rPr>
      </w:pPr>
    </w:p>
    <w:p w:rsidR="00FA0F04" w:rsidRDefault="00FA0F04" w:rsidP="00FA0F04">
      <w:pPr>
        <w:spacing w:line="288" w:lineRule="auto"/>
        <w:jc w:val="center"/>
        <w:rPr>
          <w:b/>
          <w:sz w:val="28"/>
          <w:szCs w:val="28"/>
        </w:rPr>
      </w:pPr>
    </w:p>
    <w:p w:rsidR="00406D3E" w:rsidRDefault="00FA0F04" w:rsidP="00FA0F04">
      <w:r>
        <w:rPr>
          <w:sz w:val="28"/>
          <w:szCs w:val="28"/>
        </w:rPr>
        <w:t>Педагог – психолог                                                                  Л.Н. Нарежная</w:t>
      </w:r>
    </w:p>
    <w:sectPr w:rsidR="00406D3E" w:rsidSect="0013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5F" w:rsidRDefault="00FC3E5F" w:rsidP="000B5AA9">
      <w:pPr>
        <w:spacing w:after="0" w:line="240" w:lineRule="auto"/>
      </w:pPr>
      <w:r>
        <w:separator/>
      </w:r>
    </w:p>
  </w:endnote>
  <w:endnote w:type="continuationSeparator" w:id="1">
    <w:p w:rsidR="00FC3E5F" w:rsidRDefault="00FC3E5F" w:rsidP="000B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5F" w:rsidRDefault="00FC3E5F" w:rsidP="000B5AA9">
      <w:pPr>
        <w:spacing w:after="0" w:line="240" w:lineRule="auto"/>
      </w:pPr>
      <w:r>
        <w:separator/>
      </w:r>
    </w:p>
  </w:footnote>
  <w:footnote w:type="continuationSeparator" w:id="1">
    <w:p w:rsidR="00FC3E5F" w:rsidRDefault="00FC3E5F" w:rsidP="000B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C32"/>
    <w:multiLevelType w:val="hybridMultilevel"/>
    <w:tmpl w:val="4FBC3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7ABB"/>
    <w:rsid w:val="000B5AA9"/>
    <w:rsid w:val="00136C72"/>
    <w:rsid w:val="001377AF"/>
    <w:rsid w:val="002C418F"/>
    <w:rsid w:val="00406D3E"/>
    <w:rsid w:val="00447928"/>
    <w:rsid w:val="00990603"/>
    <w:rsid w:val="00B4482A"/>
    <w:rsid w:val="00B57ABB"/>
    <w:rsid w:val="00D866E3"/>
    <w:rsid w:val="00E126D6"/>
    <w:rsid w:val="00FA0F04"/>
    <w:rsid w:val="00FC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72"/>
  </w:style>
  <w:style w:type="paragraph" w:styleId="1">
    <w:name w:val="heading 1"/>
    <w:basedOn w:val="a"/>
    <w:link w:val="10"/>
    <w:uiPriority w:val="9"/>
    <w:qFormat/>
    <w:rsid w:val="00B57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A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B5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0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unhideWhenUsed/>
    <w:rsid w:val="00FA0F04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FA0F04"/>
    <w:rPr>
      <w:rFonts w:ascii="Times New Roman" w:eastAsia="Times New Roman" w:hAnsi="Times New Roman" w:cs="Times New Roman"/>
      <w:sz w:val="36"/>
      <w:szCs w:val="24"/>
    </w:rPr>
  </w:style>
  <w:style w:type="paragraph" w:styleId="21">
    <w:name w:val="Body Text 2"/>
    <w:basedOn w:val="a"/>
    <w:link w:val="22"/>
    <w:uiPriority w:val="99"/>
    <w:unhideWhenUsed/>
    <w:rsid w:val="00FA0F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A0F0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FA0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FA0F04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0B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5AA9"/>
  </w:style>
  <w:style w:type="paragraph" w:styleId="aa">
    <w:name w:val="footer"/>
    <w:basedOn w:val="a"/>
    <w:link w:val="ab"/>
    <w:uiPriority w:val="99"/>
    <w:semiHidden/>
    <w:unhideWhenUsed/>
    <w:rsid w:val="000B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5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2015-08-30T17:15:00Z</cp:lastPrinted>
  <dcterms:created xsi:type="dcterms:W3CDTF">2015-08-30T10:36:00Z</dcterms:created>
  <dcterms:modified xsi:type="dcterms:W3CDTF">2016-02-10T19:05:00Z</dcterms:modified>
</cp:coreProperties>
</file>