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4A4">
        <w:rPr>
          <w:rFonts w:ascii="Times New Roman" w:hAnsi="Times New Roman" w:cs="Times New Roman"/>
          <w:b/>
          <w:sz w:val="28"/>
          <w:szCs w:val="28"/>
        </w:rPr>
        <w:t>Авторская программа "Воспитание маленького гражданина" (для детей 3–5 лет)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Разделы: Работа с дошкольниками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В новых социально-исторических условиях от гражданской активности и грамотности населения страны, её народа действительно зависит его судьба. Поэтому именно гражданское воспитание становится чрезвычайно важным.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С.А.Козлова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дает следующее определение гражданственности: “Интегрированный комплекс качеств личности, который определяет ее социальную направленность, готовность к достижению социально-значимых и индивидуально необходимых целей в обществе, государстве”. [6]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4A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А.В.Беляева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позволяют выделить в определении гражданственности пять основных аспектов: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 xml:space="preserve">социально-правовой, </w:t>
      </w:r>
      <w:proofErr w:type="gramStart"/>
      <w:r w:rsidRPr="006454A4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6454A4">
        <w:rPr>
          <w:rFonts w:ascii="Times New Roman" w:hAnsi="Times New Roman" w:cs="Times New Roman"/>
          <w:sz w:val="28"/>
          <w:szCs w:val="28"/>
        </w:rPr>
        <w:t xml:space="preserve"> нормы и принципы взаимодействия государства с отдельными гражданами;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педагогический, раскрывающий гражданственность как интегративный комплекс качеств личности, определяющих ее социальную направленность в соответствии с имеющимися общественными и государственными условиями, с личными возможностями и потребностями, с принятыми правовыми и моральными нормами;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54A4"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proofErr w:type="gramEnd"/>
      <w:r w:rsidRPr="006454A4">
        <w:rPr>
          <w:rFonts w:ascii="Times New Roman" w:hAnsi="Times New Roman" w:cs="Times New Roman"/>
          <w:sz w:val="28"/>
          <w:szCs w:val="28"/>
        </w:rPr>
        <w:t>, конкретизирующий гражданственность через понятие “гражданская культура”;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социально-психологический, раскрывающий гражданственность через единство со страной, обществом, решимость и стойкость в преодолении трудностей, волевой потенциал в деятельности, направленный на достижение общественного благополучия, ощущение социальной и национальной полноценности, терпимости;</w:t>
      </w:r>
    </w:p>
    <w:p w:rsid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4A4">
        <w:rPr>
          <w:rFonts w:ascii="Times New Roman" w:hAnsi="Times New Roman" w:cs="Times New Roman"/>
          <w:sz w:val="28"/>
          <w:szCs w:val="28"/>
        </w:rPr>
        <w:t>морально-этический, определяющий гражданственность через уровень нравственной культуры общества, проявляющейся в ответственности, чувстве долга, гуманности, милосердии, актуализации собственного достоинства. [2]</w:t>
      </w:r>
      <w:proofErr w:type="gramEnd"/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4A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Кершенштейнер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отмечает, что гражданственность, как сложное личностное образование, в структуре отношений состоит из ряда свойств и качеств. Наиболее значимые из них: патриотизм, ориентация на гуманистическую идеологию, правовая и нравственная культура, культура межличностного и межнационального общения. [3]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Е.А.Казаева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одним из компонентов гражданственности определяет патриотизм. Патриотизм рассматривает как преданность и любовь к своей Родине, своему народу, как привязанность к месту жительства. [5]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 xml:space="preserve">Гражданское воспитание состоит в формировании у ребенка активной социальной позиции участника и созидателя общественной жизни. Гражданское поведение предполагает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определенных черт личности: активности, самостоятельности, способности принимать решения, инициативности. Основы гражданского воспитания закладываются в период дошкольного детства. Воспитание навыков гражданственности начинается у ребенка с отношения к самым близким людям: матери, отцу, дедушке, бабушке, сестре, брату. Ребенок впервые открывает Родину в семье. Развитие привязанности и любви к родному дому – первая ступень гражданского воспитания детей дошкольного возраста.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>Особых усилий в период дошкольного детства требует формирование отношения ребенка к другим людям, природе, культуре своего и других народов. Именно этот аспект педагогической работы определяет в конечном счете эффективность всех затрат на гражданское воспитание в будущем.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>Таким образом, гражданское воспитание складывается из нескольких направлений работы, в ходе которых формируются следующие знания: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знания об элементах народной культуры, ее значении в жизни человека;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основы правовой культуры и культуры межличностного общения;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позитивные модели поведения в обществе;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позитивное и ответственное отношение к себе и окружающим;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наличие знаний о жизни человека в сообществах;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определенные личностные качества;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коммуникативная компетентность;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Опираясь на вышесказанное, можно констатировать, что гражданское развитие личности представляет собой важнейшую составляющую образовательного процесса.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Но как всему этому научить детей дошкольного возраста, в какой форме лучше донести до детей эти знания?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Для решения данных вопросов была разработана программа дополнительного образования “Воспитание маленького гражданина”.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6454A4">
        <w:rPr>
          <w:rFonts w:ascii="Times New Roman" w:hAnsi="Times New Roman" w:cs="Times New Roman"/>
          <w:sz w:val="28"/>
          <w:szCs w:val="28"/>
        </w:rPr>
        <w:t>Воспитание навыков гражданственности у детей дошкольного возраста средствами сюжетно-ролевой игры.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4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расширять представление о семье, родных и близких;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обогащать знания о родном крае;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расширять представление о русском народном быте;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формировать у детей понятий о своем “Я” и взаимодействии с окружающими;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развивать навыки игрового взаимодействия детей.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разработано на основе парциальных программ: “Наследие” (авт.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Е.В.Соловьева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Л.И.Царенко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М.Ю.Новицкая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), “Приобщение детей к истокам русской народной культуры” (авт.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), “Программа социального развития” (авт.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Л.В.Коломейченко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>). [6, 10]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>Отличительной особенностью выступает форма реализации содержания. Формирование гражданской культуры у детей дошкольного возраста осуществляется средствами сюжетно-ролевой игры, поскольку задачи гражданского воспитания органично вписываются в воспитательные задачи сюжетно-ролевой игры.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Игра является единственным видом деятельности ребенка – дошкольника, где он практически осуществляет вычленение правил общественного поведении того или иного взрослого человека. Беря на себя в игре роль летчика, врача, ребенок изображает носителя этой профессии вообще. Игра не только включает в себя знания детей об окружающей их социальной действительности, но, делая их предметом переживания ребенка, поднимает их на более высокий уровень зрелых социальных отношений.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4A4">
        <w:rPr>
          <w:rFonts w:ascii="Times New Roman" w:hAnsi="Times New Roman" w:cs="Times New Roman"/>
          <w:sz w:val="28"/>
          <w:szCs w:val="28"/>
        </w:rPr>
        <w:t xml:space="preserve">Система планирования сюжетно-ролевой игры в младшем и среднем возрасте направлена на решение задач гражданского воспитания. Развитие сюжетно-ролевой игры предполагает и расширение социальной роли ребенка. Через организацию игры, игровых ситуаций каждый ребенок овладевает различными социальными ролями и игровыми действиями, а также обеспечивается воспитание гражданско-патриотических чувств </w:t>
      </w:r>
      <w:proofErr w:type="gramStart"/>
      <w:r w:rsidRPr="006454A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54A4">
        <w:rPr>
          <w:rFonts w:ascii="Times New Roman" w:hAnsi="Times New Roman" w:cs="Times New Roman"/>
          <w:sz w:val="28"/>
          <w:szCs w:val="28"/>
        </w:rPr>
        <w:t>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воспитание любви к семье, родным и близким;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обогащение знаний о родном крае;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расширение представлений о русском народном быте;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понятий о своем “Я” и взаимодействии с окружающими.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наиболее благоприятным средством воспитания гражданско-патриотических чу</w:t>
      </w:r>
      <w:proofErr w:type="gramStart"/>
      <w:r w:rsidRPr="006454A4">
        <w:rPr>
          <w:rFonts w:ascii="Times New Roman" w:hAnsi="Times New Roman" w:cs="Times New Roman"/>
          <w:sz w:val="28"/>
          <w:szCs w:val="28"/>
        </w:rPr>
        <w:t>вств в д</w:t>
      </w:r>
      <w:proofErr w:type="gramEnd"/>
      <w:r w:rsidRPr="006454A4">
        <w:rPr>
          <w:rFonts w:ascii="Times New Roman" w:hAnsi="Times New Roman" w:cs="Times New Roman"/>
          <w:sz w:val="28"/>
          <w:szCs w:val="28"/>
        </w:rPr>
        <w:t>ошкольном возрасте является сюжетно-ролевая игра.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Учитывая возрастные периоды психического развития детей дошкольного возраста, в программе были определены три направления работы.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54A4">
        <w:rPr>
          <w:rFonts w:ascii="Times New Roman" w:hAnsi="Times New Roman" w:cs="Times New Roman"/>
          <w:sz w:val="28"/>
          <w:szCs w:val="28"/>
        </w:rPr>
        <w:t>Мир людей – раскрывающее вопросы о сообществах: семья, родственники, друзья, соседи, знакомые, в рамках которого актуализируется проявление заботы, уважения к ближайшему окружению.</w:t>
      </w:r>
      <w:proofErr w:type="gramEnd"/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Малая родина - раскрывающее вопросы знакомства детей с родным городом, обеспечивающее проявление бережного заботливого отношения к достопримечательностям города.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Истоки народной культуры – раскрывающее вопросы о русском народном быте, традициях, что способствует развитию интереса к культуре своего народа и результатам культурного творчества. (Приложение 1)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подобрана тематика и разработано содержание сюжетно-ролевых игр на младший и средний дошкольный возраст, направленных на решение задач гражданского воспитания.</w:t>
      </w:r>
    </w:p>
    <w:p w:rsid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Подобраны параметры оценки гражданственности и развития сюжетно-ролевой игры в младшем и среднем дошкольном возрасте. В соответствии с параметрами подобран диагностический инструментарий. Технологическое сопровождение программы (перспективные планы, конспекты сюжетно-ролевых игр, пакет диагностических материалов)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454A4">
        <w:rPr>
          <w:rFonts w:ascii="Times New Roman" w:hAnsi="Times New Roman" w:cs="Times New Roman"/>
          <w:sz w:val="28"/>
          <w:szCs w:val="28"/>
        </w:rPr>
        <w:t xml:space="preserve">Технология программы предполагает реализацию </w:t>
      </w:r>
      <w:proofErr w:type="gramStart"/>
      <w:r w:rsidRPr="006454A4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6454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протяжении младшего дошкольного возраста (от 3 до 5 лет) и рассчитана на 2 года. Воплощение содержания программы предусмотрено ежедневно в рамках игровой и совместной деятельности. В совместной деятельности идёт накопление и расширение знаний детей об окружающей действительности. Игровая деятельность организуется как по желанию детей, в зависимости от условий предметно-развивающей среды, так и по инициативе педагога. Обязательным условием при организации игр является проигрывание каждым ребенком всех социальных ролей.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у детей будут сформированы следующие навыки гражданственности: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владеет представлениями об отдельных элементах народной культуры;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устанавливает простейшие связи между благополучием человека и его отношением к природе, к труду, к человеку;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проявляет сопереживание, сочувствие к героям народных сказок и к окружающим;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использует народные песни, танцы, водит хороводы;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использует полученную информацию в специально организованной под руководством взрослого и самостоятельной деятельности;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4A4">
        <w:rPr>
          <w:rFonts w:ascii="Times New Roman" w:hAnsi="Times New Roman" w:cs="Times New Roman"/>
          <w:sz w:val="28"/>
          <w:szCs w:val="28"/>
        </w:rPr>
        <w:t>владеет основами правовой культуры и культуры межличностного общения;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с интересом воспринимает информацию о родном городе;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использует полученную информацию в самостоятельной деятельности;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владеет разнообразными, адекватными приемами, согласованности своих действий с действиями своего партнера по игре;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имеет дифференцированное представление о членах семьи, о доминирующих интересах родственников разного пола, осознает право каждого на любимое занятие.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 xml:space="preserve">Отслеживание результатов проделанной работы осуществляется два раза в год (сентябрь, май). Уровень гражданского воспитания определяется по критериям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Л.В.Коломийченко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, а сюжетно-ролевой игры - в соответствии с критериями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Б.Эльконина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>. (Приложение 2, 3, 4) Отслеживание уровня взаимоотношений и детских предпочтений осуществляется через наблюдение и социометрическое обследование. Основными методами получения результатов является наблюдение и беседа. Оценивая навыки гражданственности особое внимание нужно обращать на становление поведения, на развитие чувств и эмоций.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 осуществляются средствами открытых просмотров игровой деятельности, показа детских спектаклей, наблюдений самостоятельной деятельности детей и беседы с педагогом и родителями.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Реализация содержания осуществляется в рамках совместной и игровой деятельности с детьми, что обеспечивает вариативность использования данной программы в сочетании с другими комплексными программами.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4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4A4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0" w:type="auto"/>
        <w:jc w:val="center"/>
        <w:tblInd w:w="-52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8"/>
        <w:gridCol w:w="3185"/>
        <w:gridCol w:w="2648"/>
      </w:tblGrid>
      <w:tr w:rsidR="006454A4" w:rsidRPr="006454A4" w:rsidTr="006454A4">
        <w:trPr>
          <w:jc w:val="center"/>
        </w:trPr>
        <w:tc>
          <w:tcPr>
            <w:tcW w:w="21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31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игр</w:t>
            </w:r>
            <w:r w:rsidRPr="0064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младшем возрасте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игр</w:t>
            </w:r>
            <w:r w:rsidRPr="0064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младшем возрасте</w:t>
            </w:r>
          </w:p>
        </w:tc>
      </w:tr>
      <w:tr w:rsidR="006454A4" w:rsidRPr="006454A4" w:rsidTr="006454A4">
        <w:trPr>
          <w:jc w:val="center"/>
        </w:trPr>
        <w:tc>
          <w:tcPr>
            <w:tcW w:w="21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</w:p>
        </w:tc>
        <w:tc>
          <w:tcPr>
            <w:tcW w:w="31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5 игр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6 игр</w:t>
            </w:r>
          </w:p>
        </w:tc>
      </w:tr>
      <w:tr w:rsidR="006454A4" w:rsidRPr="006454A4" w:rsidTr="006454A4">
        <w:trPr>
          <w:jc w:val="center"/>
        </w:trPr>
        <w:tc>
          <w:tcPr>
            <w:tcW w:w="21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</w:tc>
        <w:tc>
          <w:tcPr>
            <w:tcW w:w="31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7 игр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9 игр</w:t>
            </w:r>
          </w:p>
        </w:tc>
      </w:tr>
      <w:tr w:rsidR="006454A4" w:rsidRPr="006454A4" w:rsidTr="006454A4">
        <w:trPr>
          <w:jc w:val="center"/>
        </w:trPr>
        <w:tc>
          <w:tcPr>
            <w:tcW w:w="21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Русская культура</w:t>
            </w:r>
          </w:p>
        </w:tc>
        <w:tc>
          <w:tcPr>
            <w:tcW w:w="31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6 игр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8 игр</w:t>
            </w:r>
          </w:p>
        </w:tc>
      </w:tr>
      <w:tr w:rsidR="006454A4" w:rsidRPr="006454A4" w:rsidTr="006454A4">
        <w:trPr>
          <w:jc w:val="center"/>
        </w:trPr>
        <w:tc>
          <w:tcPr>
            <w:tcW w:w="21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18 игр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454A4" w:rsidRPr="006454A4" w:rsidRDefault="006454A4" w:rsidP="006454A4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54A4">
              <w:rPr>
                <w:rFonts w:ascii="Times New Roman" w:hAnsi="Times New Roman" w:cs="Times New Roman"/>
                <w:sz w:val="28"/>
                <w:szCs w:val="28"/>
              </w:rPr>
              <w:t>23 игры</w:t>
            </w:r>
          </w:p>
        </w:tc>
      </w:tr>
    </w:tbl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>Гражданское воспитание в младшем дошкольном возрасте складывается из трех направлений работы: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1) Мир людей.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2) Малая родина.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3) Русская культура.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4A4">
        <w:rPr>
          <w:rFonts w:ascii="Times New Roman" w:hAnsi="Times New Roman" w:cs="Times New Roman"/>
          <w:sz w:val="28"/>
          <w:szCs w:val="28"/>
        </w:rPr>
        <w:t>В рамках данных разделов формируются: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позитивные модели поведения в обществе;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позитивное отношение к себе и окружающим;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наличие знаний о жизни человека в сообществе;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определенные личностные качества;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коммуникативная компетентность.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Позитивная модель поведения предполагает, что ребенок способен: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разрешать конфликтные ситуации;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учитывать желания, потребности других;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произвольно контролировать свое поведение.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Позитивное отношение к себе и окружающим включает: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стимулировать проявление потребности в ориентации на социально одобряемые поступки взрослы</w:t>
      </w:r>
      <w:r>
        <w:rPr>
          <w:rFonts w:ascii="Times New Roman" w:hAnsi="Times New Roman" w:cs="Times New Roman"/>
          <w:sz w:val="28"/>
          <w:szCs w:val="28"/>
        </w:rPr>
        <w:t xml:space="preserve">х как образцы своего поведения; 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4A4">
        <w:rPr>
          <w:rFonts w:ascii="Times New Roman" w:hAnsi="Times New Roman" w:cs="Times New Roman"/>
          <w:sz w:val="28"/>
          <w:szCs w:val="28"/>
        </w:rPr>
        <w:t>способность принимать других с особенностями их характера, внешнего вида.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Под личностными качествами имеются в виду:</w:t>
      </w:r>
    </w:p>
    <w:p w:rsid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активность, ини</w:t>
      </w:r>
      <w:r>
        <w:rPr>
          <w:rFonts w:ascii="Times New Roman" w:hAnsi="Times New Roman" w:cs="Times New Roman"/>
          <w:sz w:val="28"/>
          <w:szCs w:val="28"/>
        </w:rPr>
        <w:t xml:space="preserve">циативность, самостоятельность; 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способность свободно осуществлять выбор, принимать решения.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Коммуникативная компетентность предполагает: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умение использовать переговоры, излагать ясно свои предложения;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владение элементарными правилами поведения в повседневном общении в детском саду и семье, во время игры;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4A4">
        <w:rPr>
          <w:rFonts w:ascii="Times New Roman" w:hAnsi="Times New Roman" w:cs="Times New Roman"/>
          <w:sz w:val="28"/>
          <w:szCs w:val="28"/>
        </w:rPr>
        <w:t>проявляет сопереживание, сочувствие, стремление помочь, чувства любви и привязанности к близким людям, сверстникам, работникам детского сада, литературным персонажам.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4A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4A4">
        <w:rPr>
          <w:rFonts w:ascii="Times New Roman" w:hAnsi="Times New Roman" w:cs="Times New Roman"/>
          <w:sz w:val="28"/>
          <w:szCs w:val="28"/>
        </w:rPr>
        <w:t>Основной формой гражданского воспитания с детьми 3-5 лет выступает сюжетно-ролевая игра и совместная деятельность педагога с детьми. В работе с детьми рекомендуется использовать игровые приемы.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4A4">
        <w:rPr>
          <w:rFonts w:ascii="Times New Roman" w:hAnsi="Times New Roman" w:cs="Times New Roman"/>
          <w:sz w:val="28"/>
          <w:szCs w:val="28"/>
        </w:rPr>
        <w:t xml:space="preserve">Для осознания детьми моральной стороны своих поступков эффективным приемом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выступает разыгрывание с помощью игрушек педагогом сценок, точно воспроизводящих нежелательные действия ребенка</w:t>
      </w:r>
      <w:r w:rsidRPr="006454A4">
        <w:rPr>
          <w:rFonts w:ascii="Times New Roman" w:hAnsi="Times New Roman" w:cs="Times New Roman"/>
          <w:sz w:val="28"/>
          <w:szCs w:val="28"/>
        </w:rPr>
        <w:t>.</w:t>
      </w:r>
    </w:p>
    <w:p w:rsidR="006454A4" w:rsidRPr="007953D5" w:rsidRDefault="006454A4" w:rsidP="006454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Воображаемая постановка себя на место другого.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В основе педагогического приема лежит принятие ребенком роли того, кто страдает от действий и включение положительных форм поведения в представления детей о себе</w:t>
      </w:r>
      <w:r w:rsidRPr="006454A4">
        <w:rPr>
          <w:rFonts w:ascii="Times New Roman" w:hAnsi="Times New Roman" w:cs="Times New Roman"/>
          <w:sz w:val="28"/>
          <w:szCs w:val="28"/>
        </w:rPr>
        <w:t>.</w:t>
      </w:r>
    </w:p>
    <w:p w:rsidR="006454A4" w:rsidRPr="007953D5" w:rsidRDefault="006454A4" w:rsidP="006454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3D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Включение положительных форм поведения в представление о себе.</w:t>
      </w:r>
    </w:p>
    <w:p w:rsidR="006454A4" w:rsidRPr="007953D5" w:rsidRDefault="006454A4" w:rsidP="006454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3D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Позволяет на основе представлений о себе, положительно влиять на поведение детей.</w:t>
      </w:r>
    </w:p>
    <w:p w:rsidR="006454A4" w:rsidRPr="007953D5" w:rsidRDefault="006454A4" w:rsidP="006454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3D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Встреча с интересными людьми.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4A4">
        <w:rPr>
          <w:rFonts w:ascii="Times New Roman" w:hAnsi="Times New Roman" w:cs="Times New Roman"/>
          <w:sz w:val="28"/>
          <w:szCs w:val="28"/>
        </w:rPr>
        <w:t xml:space="preserve">Данный приём позволяет расширить представление детей о социальной действительности, поупражняться в приемах общения с людьми разных </w:t>
      </w:r>
      <w:r w:rsidRPr="006454A4">
        <w:rPr>
          <w:rFonts w:ascii="Times New Roman" w:hAnsi="Times New Roman" w:cs="Times New Roman"/>
          <w:sz w:val="28"/>
          <w:szCs w:val="28"/>
        </w:rPr>
        <w:lastRenderedPageBreak/>
        <w:t>профессий, установить простейшие связи между человеком и его отношением к труду.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3D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Решение проблем игрушек</w:t>
      </w:r>
      <w:r w:rsidRPr="006454A4">
        <w:rPr>
          <w:rFonts w:ascii="Times New Roman" w:hAnsi="Times New Roman" w:cs="Times New Roman"/>
          <w:sz w:val="28"/>
          <w:szCs w:val="28"/>
        </w:rPr>
        <w:t>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4A4">
        <w:rPr>
          <w:rFonts w:ascii="Times New Roman" w:hAnsi="Times New Roman" w:cs="Times New Roman"/>
          <w:sz w:val="28"/>
          <w:szCs w:val="28"/>
        </w:rPr>
        <w:t>Данный прием позволяет в практической деятельности поупражнять детей оказании помощи окружающим, разрешении элементарных проблемных ситуаций.</w:t>
      </w:r>
    </w:p>
    <w:p w:rsidR="006454A4" w:rsidRPr="007953D5" w:rsidRDefault="006454A4" w:rsidP="006454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3D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 xml:space="preserve">Беседа “Поговорим о </w:t>
      </w:r>
      <w:proofErr w:type="gramStart"/>
      <w:r w:rsidRPr="007953D5">
        <w:rPr>
          <w:rFonts w:ascii="Times New Roman" w:hAnsi="Times New Roman" w:cs="Times New Roman"/>
          <w:b/>
          <w:i/>
          <w:sz w:val="28"/>
          <w:szCs w:val="28"/>
        </w:rPr>
        <w:t>хорошем</w:t>
      </w:r>
      <w:proofErr w:type="gramEnd"/>
      <w:r w:rsidRPr="007953D5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6454A4" w:rsidRPr="006454A4" w:rsidRDefault="006454A4" w:rsidP="00645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4A4">
        <w:rPr>
          <w:rFonts w:ascii="Times New Roman" w:hAnsi="Times New Roman" w:cs="Times New Roman"/>
          <w:sz w:val="28"/>
          <w:szCs w:val="28"/>
        </w:rPr>
        <w:t>Способствует формированию позитивной модели поведения. Педагог хвалит каждого ребенка за незначительные достижения в области поведения, взаимоотношений, хороших поступков, приобретении новых знаний.</w:t>
      </w:r>
    </w:p>
    <w:p w:rsidR="006454A4" w:rsidRPr="007953D5" w:rsidRDefault="006454A4" w:rsidP="006454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3D5">
        <w:rPr>
          <w:rFonts w:ascii="Times New Roman" w:hAnsi="Times New Roman" w:cs="Times New Roman"/>
          <w:b/>
          <w:i/>
          <w:sz w:val="28"/>
          <w:szCs w:val="28"/>
        </w:rPr>
        <w:t>Распределение маленьких подарков.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>Данный прием используется не менее двух раз в неделю в вечерний отрезок времени. Педагог показывает равные права каждого ребенка, подчеркивает особенности каждого воспитанника. Его уникальность в чем-то малом.</w:t>
      </w:r>
    </w:p>
    <w:p w:rsidR="006454A4" w:rsidRPr="007953D5" w:rsidRDefault="007953D5" w:rsidP="007953D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A4" w:rsidRPr="007953D5">
        <w:rPr>
          <w:rFonts w:ascii="Times New Roman" w:hAnsi="Times New Roman" w:cs="Times New Roman"/>
          <w:b/>
          <w:i/>
          <w:sz w:val="28"/>
          <w:szCs w:val="28"/>
        </w:rPr>
        <w:t>Оформление альбомов “Мы их знаем”.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>Позволяет закрепить знания детей о людях разных профессий, атрибута, показать значимость труда для других.</w:t>
      </w:r>
    </w:p>
    <w:p w:rsidR="007953D5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>Наряду с организацией сюжетно-ролевой игры большое внимание уделяется совместной деятельности, в которой и закладываются основы формирования гражданственности.</w:t>
      </w:r>
    </w:p>
    <w:p w:rsidR="007953D5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 xml:space="preserve">В рамках обогащения сюжетной игры с детьми проводятся экскурсии, обыгрываются игровые ситуации, анализируется содержание художественных произведений, русских народных сказок, организация народных праздников и развлечений, встречи с интересными людьми, что обеспечивает не только обогащение игровых представлений, но и расширяет представление детей о социальной сфере. Разучивание с детьми русских народных подвижных, хороводных игр, песенок, </w:t>
      </w:r>
      <w:proofErr w:type="spellStart"/>
      <w:r w:rsidR="006454A4" w:rsidRPr="006454A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454A4" w:rsidRPr="006454A4">
        <w:rPr>
          <w:rFonts w:ascii="Times New Roman" w:hAnsi="Times New Roman" w:cs="Times New Roman"/>
          <w:sz w:val="28"/>
          <w:szCs w:val="28"/>
        </w:rPr>
        <w:t xml:space="preserve"> позволяет обогатить знания о родном крае, “малой родине”, русским народным бытом, традициями, праздниками.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>Важным направлением работы по воспитанию ребенка-гражданина выступают традиции группы. Сообщество в целом и каждый из его членов может спокойно и комфортно жить, если в нем существуют установленные традиции. В группе установлены следующие традиции: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утро радостных встреч;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сладкий вечер;</w:t>
      </w:r>
    </w:p>
    <w:p w:rsidR="006454A4" w:rsidRPr="006454A4" w:rsidRDefault="007953D5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празднование дней рождения детей.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Немаловажное значение играют и групповые нормы. В группе существуют три обязательных правила: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нельзя бить и обижать людей;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нельзя ломать и портить результаты труда других;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нельзя без разрешения брать чужие личные вещи.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Для того чтобы сформировать у ребенка личностные качества, необходимые для гражданского поведения, взрослым в дошкольном образовательном учреждении необходимо строить общение с детьми на основе уважения и терпимости. Это означает: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создавать условия для выражения ребенком собственной воли;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спрашивать мнение ребенка к принятию решений;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привлекать детей к планированию деятельности и обсуждению результатов;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создавать условия выбора.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Развивающая среда группы предполагает создание игрового уголка в стиле русской народной избы, внесение предметов обихода, утвари, быта. Подбирается игровое оборудование в соответствии с сюжетом игр, предметы - заместители, модели.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>Организацию работы по гражданскому воспитанию необходимо строить в тесном содружестве с семьей. Привлекать родителей к участию в праздниках, экскурсиях, изготовлению игрового оборудования.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4A4" w:rsidRPr="006454A4">
        <w:rPr>
          <w:rFonts w:ascii="Times New Roman" w:hAnsi="Times New Roman" w:cs="Times New Roman"/>
          <w:sz w:val="28"/>
          <w:szCs w:val="28"/>
        </w:rPr>
        <w:t>Организация сюжетно-ролевой игры планируется еженедельно. В основе руководства игрой лежат взгляды Н.Я. Михайленко, где педагог выступает непосредственным участником игры. Проводится в соответствии с методическими требованиями к организации, структуре игры. Педагогическая работа по развитию игры включает четыре направления: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подготовка детей к принятию роли;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обогащение индивидуальной ролевой игры ребенка;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расширение диапазона принимаемых ребенком ролей;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4A4" w:rsidRPr="006454A4">
        <w:rPr>
          <w:rFonts w:ascii="Times New Roman" w:hAnsi="Times New Roman" w:cs="Times New Roman"/>
          <w:sz w:val="28"/>
          <w:szCs w:val="28"/>
        </w:rPr>
        <w:t>подготовка ребенка к ролевому взаимодействию.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Приемы руководства педагога соответствуют этапу работы над сюжетной игрой.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4A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454A4" w:rsidRPr="006454A4" w:rsidRDefault="007953D5" w:rsidP="0079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6454A4" w:rsidRPr="006454A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6454A4" w:rsidRPr="006454A4">
        <w:rPr>
          <w:rFonts w:ascii="Times New Roman" w:hAnsi="Times New Roman" w:cs="Times New Roman"/>
          <w:sz w:val="28"/>
          <w:szCs w:val="28"/>
        </w:rPr>
        <w:t xml:space="preserve"> Т.Н. Защита прав и достоинства маленького ребенка. // Дошкольное воспитание. – 2000. - № 9. – С. 64.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Т.Н. Защита прав и достоинства маленького ребенка. // Дошкольное воспитание. - 2001. - № 8. – С. 6.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Т.Н. Играют взрослые и дети (из опыта работы дошкольных образовательных учреждений России): учебно-методическое пособие. – М., 2006.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А.Д. Растите детей патриотами: Книга для воспитателя детского сада. – М., 1986.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Е.А Гражданственность как интегрированное качество личности. // Дошкольное воспитание . - 2005. - № 5. – С. 85.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МаханеваМ.Д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. Приобщение детей к истокам русской народной культуре, Программа развития личностной культуры дошкольников. - </w:t>
      </w: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>, 1997.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Козлова С.А. Нравственное воспитание дошкольников в процессе ознакомления с явлениями общественной жизни. Психолого-педагогические проблемы нравственного воспитания детей дошкольного возраста. - М.,1993.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Козлова С.А. Теория и методика ознакомления дошкольников с социальной действительностью. Учебное пособие для студентов педагогических учебных заведений. - М.,1998.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Козлова С.А Нравственное воспитание детей в современном мире. // Дошкольное воспитание. - 2001. - № 9. – С. 98.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Коломийченко Л.В. Программа социального развития детей дошкольного возраста. - Пермь, 2002.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Н., Грибова Л. О гражданском воспитании дошкольников. // Дошкольное воспитание. - 2005. - № 10. – С. 10.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54A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454A4">
        <w:rPr>
          <w:rFonts w:ascii="Times New Roman" w:hAnsi="Times New Roman" w:cs="Times New Roman"/>
          <w:sz w:val="28"/>
          <w:szCs w:val="28"/>
        </w:rPr>
        <w:t xml:space="preserve"> М. Нравственно – патриотическое воспитание дошкольников. // Управление ДОУ. - 2005. - № 1. – С. 45.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Орлова М. Формирование толерантности у дошкольников. // Дошкольное воспитание. – 2003. - № 11. – С.51.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Соловьева Е. Гражданское воспитание сегодня. // Дошкольное воспитание. - 1995. -№ 8. – С. 8.</w:t>
      </w:r>
    </w:p>
    <w:p w:rsidR="006454A4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t>Суслова Э.К. Растим гражданина. // Дошкольное воспитание. - 1999. - № 1. – С. 82.</w:t>
      </w:r>
    </w:p>
    <w:p w:rsidR="005F24C2" w:rsidRPr="006454A4" w:rsidRDefault="006454A4" w:rsidP="006454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4A4">
        <w:rPr>
          <w:rFonts w:ascii="Times New Roman" w:hAnsi="Times New Roman" w:cs="Times New Roman"/>
          <w:sz w:val="28"/>
          <w:szCs w:val="28"/>
        </w:rPr>
        <w:lastRenderedPageBreak/>
        <w:t>Суслова Э.К. Растим гражданина // Дошкольное воспитание. - 1999. -№ 2. – С. 86</w:t>
      </w:r>
    </w:p>
    <w:sectPr w:rsidR="005F24C2" w:rsidRPr="0064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A4"/>
    <w:rsid w:val="005F24C2"/>
    <w:rsid w:val="006454A4"/>
    <w:rsid w:val="007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2016-01-30T18:58:00Z</dcterms:created>
  <dcterms:modified xsi:type="dcterms:W3CDTF">2016-01-30T19:13:00Z</dcterms:modified>
</cp:coreProperties>
</file>