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F0" w:rsidRPr="00553624" w:rsidRDefault="00553624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624">
        <w:rPr>
          <w:rFonts w:ascii="Times New Roman" w:hAnsi="Times New Roman" w:cs="Times New Roman"/>
          <w:sz w:val="32"/>
          <w:szCs w:val="32"/>
        </w:rPr>
        <w:t>УМК  «Гармония»   1  класс</w:t>
      </w:r>
    </w:p>
    <w:p w:rsidR="00553624" w:rsidRPr="00553624" w:rsidRDefault="00553624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624">
        <w:rPr>
          <w:rFonts w:ascii="Times New Roman" w:hAnsi="Times New Roman" w:cs="Times New Roman"/>
          <w:sz w:val="32"/>
          <w:szCs w:val="32"/>
        </w:rPr>
        <w:t>ОКРУЖАЮЩИЙ  МИР    (</w:t>
      </w:r>
      <w:proofErr w:type="spellStart"/>
      <w:r w:rsidRPr="00553624">
        <w:rPr>
          <w:rFonts w:ascii="Times New Roman" w:hAnsi="Times New Roman" w:cs="Times New Roman"/>
          <w:sz w:val="32"/>
          <w:szCs w:val="32"/>
        </w:rPr>
        <w:t>Поглазова</w:t>
      </w:r>
      <w:proofErr w:type="spellEnd"/>
      <w:r w:rsidRPr="00553624">
        <w:rPr>
          <w:rFonts w:ascii="Times New Roman" w:hAnsi="Times New Roman" w:cs="Times New Roman"/>
          <w:sz w:val="32"/>
          <w:szCs w:val="32"/>
        </w:rPr>
        <w:t xml:space="preserve"> О. Т., </w:t>
      </w:r>
      <w:proofErr w:type="spellStart"/>
      <w:r w:rsidRPr="00553624">
        <w:rPr>
          <w:rFonts w:ascii="Times New Roman" w:hAnsi="Times New Roman" w:cs="Times New Roman"/>
          <w:sz w:val="32"/>
          <w:szCs w:val="32"/>
        </w:rPr>
        <w:t>Шилин</w:t>
      </w:r>
      <w:proofErr w:type="spellEnd"/>
      <w:r w:rsidRPr="00553624">
        <w:rPr>
          <w:rFonts w:ascii="Times New Roman" w:hAnsi="Times New Roman" w:cs="Times New Roman"/>
          <w:sz w:val="32"/>
          <w:szCs w:val="32"/>
        </w:rPr>
        <w:t xml:space="preserve"> В. Д.)</w:t>
      </w:r>
    </w:p>
    <w:p w:rsidR="00553624" w:rsidRPr="00553624" w:rsidRDefault="00553624" w:rsidP="00553624">
      <w:pPr>
        <w:jc w:val="center"/>
        <w:rPr>
          <w:rFonts w:ascii="Times New Roman" w:hAnsi="Times New Roman" w:cs="Times New Roman"/>
          <w:sz w:val="32"/>
          <w:szCs w:val="32"/>
        </w:rPr>
      </w:pPr>
      <w:r w:rsidRPr="00553624">
        <w:rPr>
          <w:rFonts w:ascii="Times New Roman" w:hAnsi="Times New Roman" w:cs="Times New Roman"/>
          <w:sz w:val="32"/>
          <w:szCs w:val="32"/>
        </w:rPr>
        <w:t>Шляпочные  грибы</w:t>
      </w:r>
      <w:proofErr w:type="gramStart"/>
      <w:r w:rsidRPr="0055362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553624">
        <w:rPr>
          <w:rFonts w:ascii="Times New Roman" w:hAnsi="Times New Roman" w:cs="Times New Roman"/>
          <w:sz w:val="32"/>
          <w:szCs w:val="32"/>
        </w:rPr>
        <w:t xml:space="preserve">  </w:t>
      </w:r>
      <w:r w:rsidR="00EC41B8">
        <w:rPr>
          <w:rFonts w:ascii="Times New Roman" w:hAnsi="Times New Roman" w:cs="Times New Roman"/>
          <w:sz w:val="32"/>
          <w:szCs w:val="32"/>
        </w:rPr>
        <w:t xml:space="preserve"> </w:t>
      </w:r>
      <w:r w:rsidRPr="00553624">
        <w:rPr>
          <w:rFonts w:ascii="Times New Roman" w:hAnsi="Times New Roman" w:cs="Times New Roman"/>
          <w:sz w:val="32"/>
          <w:szCs w:val="32"/>
        </w:rPr>
        <w:t xml:space="preserve">  (</w:t>
      </w:r>
      <w:proofErr w:type="gramStart"/>
      <w:r w:rsidRPr="0055362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553624">
        <w:rPr>
          <w:rFonts w:ascii="Times New Roman" w:hAnsi="Times New Roman" w:cs="Times New Roman"/>
          <w:sz w:val="32"/>
          <w:szCs w:val="32"/>
        </w:rPr>
        <w:t xml:space="preserve">. 16 – </w:t>
      </w:r>
      <w:r w:rsidR="00EC41B8">
        <w:rPr>
          <w:rFonts w:ascii="Times New Roman" w:hAnsi="Times New Roman" w:cs="Times New Roman"/>
          <w:sz w:val="32"/>
          <w:szCs w:val="32"/>
        </w:rPr>
        <w:t>18</w:t>
      </w:r>
      <w:r w:rsidRPr="00553624">
        <w:rPr>
          <w:rFonts w:ascii="Times New Roman" w:hAnsi="Times New Roman" w:cs="Times New Roman"/>
          <w:sz w:val="32"/>
          <w:szCs w:val="32"/>
        </w:rPr>
        <w:t>)</w:t>
      </w:r>
    </w:p>
    <w:tbl>
      <w:tblPr>
        <w:tblStyle w:val="a3"/>
        <w:tblW w:w="0" w:type="auto"/>
        <w:tblLook w:val="04A0"/>
      </w:tblPr>
      <w:tblGrid>
        <w:gridCol w:w="960"/>
        <w:gridCol w:w="10028"/>
      </w:tblGrid>
      <w:tr w:rsidR="00553624" w:rsidTr="00EC41B8">
        <w:tc>
          <w:tcPr>
            <w:tcW w:w="960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0028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  содержание  работы</w:t>
            </w:r>
          </w:p>
        </w:tc>
      </w:tr>
      <w:tr w:rsidR="00553624" w:rsidTr="00EC41B8">
        <w:tc>
          <w:tcPr>
            <w:tcW w:w="960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8" w:type="dxa"/>
          </w:tcPr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Титульный  лист 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9" w:type="dxa"/>
          </w:tcPr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знаний о природе</w:t>
            </w:r>
          </w:p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природа?</w:t>
            </w:r>
          </w:p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2 части делим объекты природы? (</w:t>
            </w:r>
            <w:proofErr w:type="gramStart"/>
            <w:r w:rsidRPr="00553624">
              <w:rPr>
                <w:rFonts w:ascii="Times New Roman" w:hAnsi="Times New Roman" w:cs="Times New Roman"/>
                <w:i/>
                <w:sz w:val="28"/>
                <w:szCs w:val="28"/>
              </w:rPr>
              <w:t>Живая</w:t>
            </w:r>
            <w:proofErr w:type="gramEnd"/>
            <w:r w:rsidRPr="005536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неживая по щелчку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признаки живой природы? </w:t>
            </w:r>
          </w:p>
          <w:p w:rsidR="00553624" w:rsidRDefault="00553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2 </w:t>
            </w:r>
            <w:r w:rsidR="00D603A7">
              <w:rPr>
                <w:rFonts w:ascii="Times New Roman" w:hAnsi="Times New Roman" w:cs="Times New Roman"/>
                <w:sz w:val="28"/>
                <w:szCs w:val="28"/>
              </w:rPr>
              <w:t xml:space="preserve">царства живой природы знаем? </w:t>
            </w:r>
            <w:r w:rsidR="00D603A7" w:rsidRPr="00D603A7">
              <w:rPr>
                <w:rFonts w:ascii="Times New Roman" w:hAnsi="Times New Roman" w:cs="Times New Roman"/>
                <w:i/>
                <w:sz w:val="28"/>
                <w:szCs w:val="28"/>
              </w:rPr>
              <w:t>(Появляются по щелчку)</w:t>
            </w:r>
          </w:p>
          <w:p w:rsidR="00D603A7" w:rsidRDefault="00D6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познакомимся ещё с одним царством живой природы. Чтобы узнать, кто в нём живёт – отгадайте  загадку.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9" w:type="dxa"/>
          </w:tcPr>
          <w:p w:rsidR="00553624" w:rsidRDefault="00D6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загадки. </w:t>
            </w:r>
            <w:r w:rsidRPr="00D603A7">
              <w:rPr>
                <w:rFonts w:ascii="Times New Roman" w:hAnsi="Times New Roman" w:cs="Times New Roman"/>
                <w:i/>
                <w:sz w:val="28"/>
                <w:szCs w:val="28"/>
              </w:rPr>
              <w:t>( По щелчку появляется надпись и рисунок)</w:t>
            </w:r>
          </w:p>
        </w:tc>
      </w:tr>
      <w:tr w:rsidR="00553624" w:rsidTr="00D603A7">
        <w:trPr>
          <w:trHeight w:val="2225"/>
        </w:trPr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9" w:type="dxa"/>
          </w:tcPr>
          <w:p w:rsidR="00553624" w:rsidRDefault="00D60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3A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262890</wp:posOffset>
                  </wp:positionV>
                  <wp:extent cx="2990850" cy="1085850"/>
                  <wp:effectExtent l="0" t="0" r="0" b="0"/>
                  <wp:wrapTight wrapText="bothSides">
                    <wp:wrapPolygon edited="0">
                      <wp:start x="550" y="1137"/>
                      <wp:lineTo x="825" y="21221"/>
                      <wp:lineTo x="1376" y="21221"/>
                      <wp:lineTo x="2201" y="21221"/>
                      <wp:lineTo x="10731" y="21221"/>
                      <wp:lineTo x="14171" y="20842"/>
                      <wp:lineTo x="13345" y="13263"/>
                      <wp:lineTo x="13896" y="13263"/>
                      <wp:lineTo x="17473" y="7958"/>
                      <wp:lineTo x="18711" y="7200"/>
                      <wp:lineTo x="20775" y="3032"/>
                      <wp:lineTo x="20637" y="1137"/>
                      <wp:lineTo x="550" y="1137"/>
                    </wp:wrapPolygon>
                  </wp:wrapTight>
                  <wp:docPr id="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459221" cy="4412779"/>
                            <a:chOff x="571472" y="1000108"/>
                            <a:chExt cx="7459221" cy="4412779"/>
                          </a:xfrm>
                        </a:grpSpPr>
                        <a:sp>
                          <a:nvSpPr>
                            <a:cNvPr id="12" name="TextBox 11"/>
                            <a:cNvSpPr txBox="1"/>
                          </a:nvSpPr>
                          <a:spPr>
                            <a:xfrm>
                              <a:off x="571472" y="1000108"/>
                              <a:ext cx="7459221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400" dirty="0" smtClean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Грибы  относятся  к  природе?</a:t>
                                </a:r>
                                <a:endParaRPr lang="ru-RU" sz="4400" dirty="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3" name="TextBox 12"/>
                            <a:cNvSpPr txBox="1"/>
                          </a:nvSpPr>
                          <a:spPr>
                            <a:xfrm>
                              <a:off x="571472" y="2071678"/>
                              <a:ext cx="6252096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400" dirty="0" smtClean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Грибы – живая  природа?</a:t>
                                </a:r>
                                <a:endParaRPr lang="ru-RU" sz="4400" dirty="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" name="TextBox 14"/>
                            <a:cNvSpPr txBox="1"/>
                          </a:nvSpPr>
                          <a:spPr>
                            <a:xfrm>
                              <a:off x="571472" y="3357562"/>
                              <a:ext cx="4682436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400" dirty="0" smtClean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Грибы – растения?</a:t>
                                </a:r>
                                <a:endParaRPr lang="ru-RU" sz="4400" dirty="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" name="TextBox 15"/>
                            <a:cNvSpPr txBox="1"/>
                          </a:nvSpPr>
                          <a:spPr>
                            <a:xfrm>
                              <a:off x="571472" y="4643446"/>
                              <a:ext cx="4946867" cy="76944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sz="4400" dirty="0" smtClean="0">
                                    <a:solidFill>
                                      <a:schemeClr val="accent3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Грибы – животные?</a:t>
                                </a:r>
                                <a:endParaRPr lang="ru-RU" sz="4400" dirty="0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  <a:latin typeface="Times New Roman" pitchFamily="18" charset="0"/>
                                  <a:cs typeface="Times New Roman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ДА-НЕТ    Ответы на вопросы   </w:t>
            </w:r>
            <w:proofErr w:type="gramStart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Вопрос, потом ответ появляется по щелчку)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9" w:type="dxa"/>
          </w:tcPr>
          <w:p w:rsidR="00553624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Выводы:</w:t>
            </w:r>
          </w:p>
          <w:p w:rsidR="0031595A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9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00475" cy="1419225"/>
                  <wp:effectExtent l="0" t="0" r="0" b="0"/>
                  <wp:docPr id="3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286808" cy="5016758"/>
                            <a:chOff x="500034" y="500042"/>
                            <a:chExt cx="8286808" cy="5016758"/>
                          </a:xfrm>
                        </a:grpSpPr>
                        <a:sp>
                          <a:nvSpPr>
                            <a:cNvPr id="5" name="Прямоугольник 4"/>
                            <a:cNvSpPr/>
                          </a:nvSpPr>
                          <a:spPr>
                            <a:xfrm>
                              <a:off x="500034" y="500042"/>
                              <a:ext cx="8286808" cy="5016758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wrap="square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buFont typeface="Wingdings" pitchFamily="2" charset="2"/>
                                  <a:buChar char="Ø"/>
                                </a:pPr>
                                <a:r>
                                  <a:rPr lang="ru-RU" sz="4000" dirty="0" smtClean="0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Грибы  не  похожи  на  зеленые растения: у них нет корня, стебля, листьев, цветков и  семян. Но и  к животным они не относятся.</a:t>
                                </a:r>
                              </a:p>
                              <a:p>
                                <a:pPr>
                                  <a:buFont typeface="Wingdings" pitchFamily="2" charset="2"/>
                                  <a:buChar char="Ø"/>
                                </a:pPr>
                                <a:r>
                                  <a:rPr lang="ru-RU" sz="4000" dirty="0" smtClean="0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Грибы – особые  живые  организмы, они размножаются спорами. </a:t>
                                </a:r>
                              </a:p>
                              <a:p>
                                <a:pPr>
                                  <a:buFont typeface="Wingdings" pitchFamily="2" charset="2"/>
                                  <a:buChar char="Ø"/>
                                </a:pPr>
                                <a:r>
                                  <a:rPr lang="ru-RU" sz="4000" dirty="0" smtClean="0">
                                    <a:solidFill>
                                      <a:schemeClr val="accent5">
                                        <a:lumMod val="50000"/>
                                      </a:schemeClr>
                                    </a:solidFill>
                                    <a:latin typeface="Times New Roman" pitchFamily="18" charset="0"/>
                                    <a:cs typeface="Times New Roman" pitchFamily="18" charset="0"/>
                                  </a:rPr>
                                  <a:t>  Грибы - особое царство природы.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9" w:type="dxa"/>
          </w:tcPr>
          <w:p w:rsidR="00553624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аналогичен слайду 2  </w:t>
            </w:r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(По щелчку появляется слово «грибы»)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9" w:type="dxa"/>
          </w:tcPr>
          <w:p w:rsidR="00553624" w:rsidRDefault="0031595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грибов  </w:t>
            </w:r>
            <w:proofErr w:type="gramStart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По щелчку «высшие»,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изшие»)</w:t>
            </w:r>
          </w:p>
          <w:p w:rsidR="0031595A" w:rsidRPr="0031595A" w:rsidRDefault="0031595A" w:rsidP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поговорим о тех грибах, которые вы встречали часто. Почему они называются «шляпочные»?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9" w:type="dxa"/>
          </w:tcPr>
          <w:p w:rsidR="00553624" w:rsidRPr="0031595A" w:rsidRDefault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шляпочного гриба </w:t>
            </w:r>
            <w:proofErr w:type="gramStart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По щелчку: шляпка, ножка, грибница, плодовое тело)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грибнице – основной части гриба. </w:t>
            </w:r>
          </w:p>
        </w:tc>
      </w:tr>
      <w:tr w:rsidR="00553624" w:rsidTr="00553624">
        <w:tc>
          <w:tcPr>
            <w:tcW w:w="959" w:type="dxa"/>
          </w:tcPr>
          <w:p w:rsidR="00553624" w:rsidRDefault="00553624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9" w:type="dxa"/>
          </w:tcPr>
          <w:p w:rsidR="00553624" w:rsidRPr="0031595A" w:rsidRDefault="0031595A" w:rsidP="00315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Грибы трубчатые и пластинчатые </w:t>
            </w:r>
            <w:proofErr w:type="gramStart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 </w:t>
            </w:r>
            <w:proofErr w:type="gramEnd"/>
            <w:r w:rsidRPr="0031595A">
              <w:rPr>
                <w:rFonts w:ascii="Times New Roman" w:hAnsi="Times New Roman" w:cs="Times New Roman"/>
                <w:i/>
                <w:sz w:val="28"/>
                <w:szCs w:val="28"/>
              </w:rPr>
              <w:t>по щелчку смена фото)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Размножение грибов.</w:t>
            </w:r>
          </w:p>
        </w:tc>
      </w:tr>
      <w:tr w:rsidR="00553624" w:rsidTr="00553624">
        <w:tc>
          <w:tcPr>
            <w:tcW w:w="959" w:type="dxa"/>
          </w:tcPr>
          <w:p w:rsidR="00553624" w:rsidRDefault="00EC41B8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9" w:type="dxa"/>
          </w:tcPr>
          <w:p w:rsidR="00553624" w:rsidRDefault="00AA05BF" w:rsidP="00AA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природе  нет ничего бесполезного»  М. Монтень</w:t>
            </w:r>
          </w:p>
        </w:tc>
      </w:tr>
      <w:tr w:rsidR="00553624" w:rsidTr="00EC41B8">
        <w:tc>
          <w:tcPr>
            <w:tcW w:w="960" w:type="dxa"/>
          </w:tcPr>
          <w:p w:rsidR="00553624" w:rsidRDefault="00AA05BF" w:rsidP="00553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28" w:type="dxa"/>
          </w:tcPr>
          <w:p w:rsidR="00553624" w:rsidRDefault="00AA0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можно провести  работу по учебнику с. 16 – 18 </w:t>
            </w:r>
          </w:p>
        </w:tc>
      </w:tr>
    </w:tbl>
    <w:p w:rsidR="00553624" w:rsidRDefault="00AA0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29E" w:rsidRPr="00553624" w:rsidRDefault="00E6429E">
      <w:pPr>
        <w:rPr>
          <w:rFonts w:ascii="Times New Roman" w:hAnsi="Times New Roman" w:cs="Times New Roman"/>
          <w:sz w:val="28"/>
          <w:szCs w:val="28"/>
        </w:rPr>
      </w:pPr>
    </w:p>
    <w:sectPr w:rsidR="00E6429E" w:rsidRPr="00553624" w:rsidSect="00E6429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E8B"/>
    <w:rsid w:val="0031595A"/>
    <w:rsid w:val="003B4E8B"/>
    <w:rsid w:val="004E4CF0"/>
    <w:rsid w:val="00553624"/>
    <w:rsid w:val="005B2FAB"/>
    <w:rsid w:val="00AA05BF"/>
    <w:rsid w:val="00B22D39"/>
    <w:rsid w:val="00D603A7"/>
    <w:rsid w:val="00E6429E"/>
    <w:rsid w:val="00EC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3</cp:revision>
  <dcterms:created xsi:type="dcterms:W3CDTF">2016-02-01T09:15:00Z</dcterms:created>
  <dcterms:modified xsi:type="dcterms:W3CDTF">2016-02-01T11:14:00Z</dcterms:modified>
</cp:coreProperties>
</file>