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D9" w:rsidRPr="00EC541A" w:rsidRDefault="00BF04D9" w:rsidP="002A45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«Федеральные государственные образовательные стандарты дошкольного образования».</w:t>
      </w:r>
      <w:bookmarkStart w:id="0" w:name="_GoBack"/>
      <w:bookmarkEnd w:id="0"/>
    </w:p>
    <w:p w:rsidR="00DB474F" w:rsidRPr="00DB474F" w:rsidRDefault="00DB474F" w:rsidP="002A45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января 2014 года вступил в силу новый федеральный государственный образовательный стандарт дошкольного образования, утвержденный Приказом </w:t>
      </w:r>
      <w:proofErr w:type="spellStart"/>
      <w:r w:rsidRPr="00D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D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17.10.2013 N 1155 "Об утверждении федерального государственного образовательного стандарта дошкольного образования".</w:t>
      </w:r>
    </w:p>
    <w:p w:rsidR="00DB474F" w:rsidRPr="00DB474F" w:rsidRDefault="00DB474F" w:rsidP="002A45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является основой для разработки образовательной программы дошкольного образования и вариативных примерных образовательных программ дошкольного образования, а также основой для формирования содержания профессионального и дополнительного профессионального образования педагогических работников и проведения их аттестации.</w:t>
      </w:r>
    </w:p>
    <w:p w:rsidR="00DB474F" w:rsidRPr="00DB474F" w:rsidRDefault="00DB474F" w:rsidP="002A45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стандарте учитываются возможности освоения ребенком образовательной программы на разных этапах ее реализации, а также индивидуальные потребности ребенка, связанные с его жизненной ситуацией и состоянием здоровья, определяющие особые условия получения им образования.</w:t>
      </w:r>
    </w:p>
    <w:p w:rsidR="00DB474F" w:rsidRPr="00DB474F" w:rsidRDefault="00DB474F" w:rsidP="002A45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стандарта</w:t>
      </w:r>
      <w:proofErr w:type="gramEnd"/>
      <w:r w:rsidRPr="00D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содержание программы должно обеспечивать развитие личности, мотивации и способностей детей в различных видах деятельности и охватывать следующие области:</w:t>
      </w:r>
    </w:p>
    <w:p w:rsidR="00DB474F" w:rsidRPr="00DB474F" w:rsidRDefault="00DB474F" w:rsidP="002A4542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</w:t>
      </w:r>
    </w:p>
    <w:p w:rsidR="00DB474F" w:rsidRPr="00DB474F" w:rsidRDefault="00DB474F" w:rsidP="002A4542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DB474F" w:rsidRPr="00DB474F" w:rsidRDefault="00DB474F" w:rsidP="002A4542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DB474F" w:rsidRPr="00DB474F" w:rsidRDefault="00DB474F" w:rsidP="002A4542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DB474F" w:rsidRPr="00DB474F" w:rsidRDefault="00DB474F" w:rsidP="002A4542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DB474F" w:rsidRPr="00DB474F" w:rsidRDefault="00DB474F" w:rsidP="002A45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также должно отражать следующие аспекты образовательной среды для ребенка дошкольного возраста:</w:t>
      </w:r>
    </w:p>
    <w:p w:rsidR="00DB474F" w:rsidRPr="00DB474F" w:rsidRDefault="00DB474F" w:rsidP="002A4542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предметно-пространственная развивающая образовательная среда;</w:t>
      </w:r>
    </w:p>
    <w:p w:rsidR="00DB474F" w:rsidRPr="00DB474F" w:rsidRDefault="00DB474F" w:rsidP="002A4542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 взаимодействия </w:t>
      </w:r>
      <w:r w:rsidR="002A4542" w:rsidRPr="00D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взрослыми;</w:t>
      </w:r>
    </w:p>
    <w:p w:rsidR="00DB474F" w:rsidRPr="00DB474F" w:rsidRDefault="00DB474F" w:rsidP="002A4542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взаимодействия с другими детьми;</w:t>
      </w:r>
    </w:p>
    <w:p w:rsidR="00DB474F" w:rsidRPr="002A4542" w:rsidRDefault="00DB474F" w:rsidP="002A4542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отношений ребенка к миру, к другим людям, к себе самому.</w:t>
      </w:r>
    </w:p>
    <w:p w:rsidR="002A4542" w:rsidRDefault="00BF04D9" w:rsidP="002A4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542">
        <w:rPr>
          <w:rFonts w:ascii="Times New Roman" w:hAnsi="Times New Roman" w:cs="Times New Roman"/>
          <w:sz w:val="28"/>
          <w:szCs w:val="28"/>
        </w:rPr>
        <w:t xml:space="preserve">В стандарте определены принципы, из которых самый важный  –  сохранение уникальности и </w:t>
      </w:r>
      <w:proofErr w:type="spellStart"/>
      <w:r w:rsidRPr="002A4542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2A4542">
        <w:rPr>
          <w:rFonts w:ascii="Times New Roman" w:hAnsi="Times New Roman" w:cs="Times New Roman"/>
          <w:sz w:val="28"/>
          <w:szCs w:val="28"/>
        </w:rPr>
        <w:t xml:space="preserve"> детства как важного  этапа в общем развитии человека.  Дошкольное  детство направлено на приобщение к ценностям культуры, социализацию ребенка в обществе, а не обучение его письму, счету и чтению. Развитие ребенка</w:t>
      </w:r>
      <w:r w:rsidR="002A4542">
        <w:rPr>
          <w:rFonts w:ascii="Times New Roman" w:hAnsi="Times New Roman" w:cs="Times New Roman"/>
          <w:sz w:val="28"/>
          <w:szCs w:val="28"/>
        </w:rPr>
        <w:t xml:space="preserve"> </w:t>
      </w:r>
      <w:r w:rsidRPr="002A4542">
        <w:rPr>
          <w:rFonts w:ascii="Times New Roman" w:hAnsi="Times New Roman" w:cs="Times New Roman"/>
          <w:sz w:val="28"/>
          <w:szCs w:val="28"/>
        </w:rPr>
        <w:t>- дошкольника должно происходить через ведущий вид детской деятельности — игру.</w:t>
      </w:r>
    </w:p>
    <w:p w:rsidR="002A4542" w:rsidRPr="002A4542" w:rsidRDefault="00BF04D9" w:rsidP="002A4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542">
        <w:rPr>
          <w:rFonts w:ascii="Times New Roman" w:hAnsi="Times New Roman" w:cs="Times New Roman"/>
          <w:sz w:val="28"/>
          <w:szCs w:val="28"/>
        </w:rPr>
        <w:t>Надо дать возможность каждому воспитаннику полноценно про</w:t>
      </w:r>
      <w:r w:rsidR="002A4542">
        <w:rPr>
          <w:rFonts w:ascii="Times New Roman" w:hAnsi="Times New Roman" w:cs="Times New Roman"/>
          <w:sz w:val="28"/>
          <w:szCs w:val="28"/>
        </w:rPr>
        <w:t>жить период дошкольного детства.</w:t>
      </w:r>
    </w:p>
    <w:p w:rsidR="00DB474F" w:rsidRDefault="00DB474F" w:rsidP="007D2F36">
      <w:pPr>
        <w:jc w:val="center"/>
      </w:pPr>
    </w:p>
    <w:p w:rsidR="00DB474F" w:rsidRDefault="00DB474F" w:rsidP="007D2F36">
      <w:pPr>
        <w:jc w:val="center"/>
      </w:pPr>
    </w:p>
    <w:p w:rsidR="00DB474F" w:rsidRDefault="00DB474F" w:rsidP="007D2F36">
      <w:pPr>
        <w:jc w:val="center"/>
      </w:pPr>
    </w:p>
    <w:p w:rsidR="00DB474F" w:rsidRDefault="00DB474F" w:rsidP="007D2F36">
      <w:pPr>
        <w:jc w:val="center"/>
      </w:pPr>
    </w:p>
    <w:p w:rsidR="00DB474F" w:rsidRDefault="00DB474F" w:rsidP="007D2F36">
      <w:pPr>
        <w:jc w:val="center"/>
      </w:pPr>
    </w:p>
    <w:p w:rsidR="00DB474F" w:rsidRDefault="00DB474F" w:rsidP="007D2F36">
      <w:pPr>
        <w:jc w:val="center"/>
      </w:pPr>
    </w:p>
    <w:p w:rsidR="00DB474F" w:rsidRDefault="00DB474F" w:rsidP="007D2F36">
      <w:pPr>
        <w:jc w:val="center"/>
      </w:pPr>
    </w:p>
    <w:p w:rsidR="00125FB2" w:rsidRPr="007D2F36" w:rsidRDefault="00125FB2" w:rsidP="007D2F36"/>
    <w:sectPr w:rsidR="00125FB2" w:rsidRPr="007D2F36" w:rsidSect="002A45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61E"/>
    <w:multiLevelType w:val="multilevel"/>
    <w:tmpl w:val="03EE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06A0C"/>
    <w:multiLevelType w:val="multilevel"/>
    <w:tmpl w:val="3AA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83F46"/>
    <w:multiLevelType w:val="multilevel"/>
    <w:tmpl w:val="1F32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5402E"/>
    <w:multiLevelType w:val="multilevel"/>
    <w:tmpl w:val="C750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621"/>
    <w:multiLevelType w:val="multilevel"/>
    <w:tmpl w:val="30C8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61945"/>
    <w:multiLevelType w:val="multilevel"/>
    <w:tmpl w:val="24FE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3E0ED2"/>
    <w:multiLevelType w:val="multilevel"/>
    <w:tmpl w:val="66D8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14530A"/>
    <w:multiLevelType w:val="multilevel"/>
    <w:tmpl w:val="EA76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953455"/>
    <w:multiLevelType w:val="multilevel"/>
    <w:tmpl w:val="C87E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53"/>
    <w:rsid w:val="00125FB2"/>
    <w:rsid w:val="002A4542"/>
    <w:rsid w:val="005B5785"/>
    <w:rsid w:val="007D2F36"/>
    <w:rsid w:val="00BF04D9"/>
    <w:rsid w:val="00C94253"/>
    <w:rsid w:val="00DB474F"/>
    <w:rsid w:val="00EC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F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2F3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F0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F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2F3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F0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7275">
              <w:marLeft w:val="0"/>
              <w:marRight w:val="0"/>
              <w:marTop w:val="0"/>
              <w:marBottom w:val="0"/>
              <w:divBdr>
                <w:top w:val="dashed" w:sz="6" w:space="11" w:color="4FD8E6"/>
                <w:left w:val="dashed" w:sz="6" w:space="14" w:color="4FD8E6"/>
                <w:bottom w:val="dashed" w:sz="6" w:space="11" w:color="4FD8E6"/>
                <w:right w:val="dashed" w:sz="6" w:space="14" w:color="4FD8E6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dcterms:created xsi:type="dcterms:W3CDTF">2016-02-02T15:27:00Z</dcterms:created>
  <dcterms:modified xsi:type="dcterms:W3CDTF">2016-02-02T16:49:00Z</dcterms:modified>
</cp:coreProperties>
</file>