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04" w:rsidRDefault="003C2004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МБОУ «Комсомольская СОШ №3»</w:t>
      </w:r>
    </w:p>
    <w:p w:rsidR="003C2004" w:rsidRDefault="003C2004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</w:pPr>
    </w:p>
    <w:p w:rsidR="003C2004" w:rsidRPr="003C2004" w:rsidRDefault="00FF552A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  <w:t>Доклад на тему:</w:t>
      </w:r>
    </w:p>
    <w:p w:rsidR="003C2004" w:rsidRPr="003C2004" w:rsidRDefault="003C2004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</w:pPr>
      <w:r w:rsidRPr="003C2004"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  <w:t>«Ученическо</w:t>
      </w:r>
      <w:r w:rsidR="006546DB"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  <w:t>е самоуправление: содержание, сфе</w:t>
      </w:r>
      <w:r w:rsidRPr="003C2004"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val="ru-RU" w:eastAsia="ru-RU" w:bidi="ar-SA"/>
        </w:rPr>
        <w:t>ра, сущность»</w:t>
      </w: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B2612" w:rsidRDefault="003C2004" w:rsidP="00CC5F81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Выполнила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Подберезко Т.В</w:t>
      </w:r>
      <w:r w:rsidR="009B2612"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C2004" w:rsidRDefault="003C2004" w:rsidP="00CC5F8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21091" w:rsidRPr="00104EE1" w:rsidRDefault="00104EE1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2015 </w:t>
      </w:r>
    </w:p>
    <w:p w:rsidR="00CC5F81" w:rsidRDefault="00104EE1" w:rsidP="00CC5F81">
      <w:pPr>
        <w:pStyle w:val="c2"/>
        <w:spacing w:before="0" w:beforeAutospacing="0" w:after="0" w:afterAutospacing="0"/>
        <w:ind w:firstLine="567"/>
        <w:jc w:val="both"/>
        <w:rPr>
          <w:rStyle w:val="c7"/>
          <w:rFonts w:eastAsiaTheme="majorEastAsia"/>
          <w:color w:val="000000"/>
          <w:sz w:val="28"/>
          <w:szCs w:val="28"/>
        </w:rPr>
      </w:pPr>
      <w:r>
        <w:rPr>
          <w:rStyle w:val="c7"/>
          <w:rFonts w:eastAsiaTheme="majorEastAsia"/>
          <w:color w:val="000000"/>
          <w:sz w:val="28"/>
          <w:szCs w:val="28"/>
        </w:rPr>
        <w:lastRenderedPageBreak/>
        <w:t> Согласно общему определению, социализация - процесс, в ходе которого человеческое существо с определенными биологическими задатками приобретает качества, необходимые ему для жизнедеятельности в обществе. В деятельности современных детских объединений ярко просматриваются две взаимодействующие функции детского движения: реализация индивидуальных особенностей ребенка и его социализация (адаптация к существующему обществу, строю, государству). Существующее разнообразие объединений создает ситуацию, делающую реальностью использование детьми прав на ассоциации, участие в общественной и культурной жизни, удовлетворение познавательных и других интересов. Предметом особого внимания детских объединений сегодня является «собственная проблема детства» - положение ребенка в обществе, его права, гарантии нормальной жизни, роста, развития, привлечение интереса взрослог</w:t>
      </w:r>
      <w:r w:rsidR="00CC5F81">
        <w:rPr>
          <w:rStyle w:val="c7"/>
          <w:rFonts w:eastAsiaTheme="majorEastAsia"/>
          <w:color w:val="000000"/>
          <w:sz w:val="28"/>
          <w:szCs w:val="28"/>
        </w:rPr>
        <w:t>о общества к проблемам детства.</w:t>
      </w:r>
    </w:p>
    <w:p w:rsidR="00104EE1" w:rsidRDefault="00104EE1" w:rsidP="00CC5F81">
      <w:pPr>
        <w:pStyle w:val="c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  <w:sz w:val="28"/>
          <w:szCs w:val="28"/>
        </w:rPr>
        <w:t>Ученическое самоуправление - одно из направлений педагогической деятельности, которое  занимает ведущее место в целостном учебно-воспитательном процессе, так как дополнительные знания, практические навыки и умения, социальные установки и ценности, формируемые в ходе реализации самоуправления, во многом определяют жизнеспособность и социальные перспективы выпускников школы.</w:t>
      </w:r>
    </w:p>
    <w:p w:rsidR="00CC5F81" w:rsidRDefault="00104EE1" w:rsidP="00CC5F81">
      <w:pPr>
        <w:pStyle w:val="aa"/>
        <w:ind w:firstLine="567"/>
        <w:jc w:val="both"/>
        <w:rPr>
          <w:rFonts w:ascii="Times New Roman" w:hAnsi="Times New Roman" w:cs="Times New Roman"/>
          <w:lang w:val="ru-RU"/>
        </w:rPr>
      </w:pPr>
      <w:r w:rsidRPr="006546DB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Сделать учащихся активными участниками воспитательного процесса – это важная и ответственная задача. Привлечение школьников к общественной жизни школы, </w:t>
      </w:r>
      <w:r w:rsidRPr="00CC5F81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 w:rsidRPr="006546DB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района расширяет их опыт воспитательной деятельности, меняет их отношение к школе, к Родине, к окружающим, способствует пониманию того, что окружающие нуждаются в помощи, поддержке, в сопереживании. </w:t>
      </w:r>
      <w:r w:rsidRPr="00CC5F81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Общие дела и интересы сплачивают детей, помогают найти язык общения, положительно воздействуют на формирование </w:t>
      </w:r>
      <w:proofErr w:type="spellStart"/>
      <w:r w:rsidRPr="00CC5F81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>гражданско</w:t>
      </w:r>
      <w:proofErr w:type="spellEnd"/>
      <w:r w:rsidRPr="00CC5F81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патриотического и духовно – нравственного становления личности ребенка.</w:t>
      </w:r>
      <w:r w:rsidRPr="00CC5F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5F81" w:rsidRDefault="00104EE1" w:rsidP="00CC5F81">
      <w:pPr>
        <w:pStyle w:val="aa"/>
        <w:ind w:firstLine="567"/>
        <w:jc w:val="both"/>
        <w:rPr>
          <w:rFonts w:ascii="Times New Roman" w:hAnsi="Times New Roman" w:cs="Times New Roman"/>
          <w:lang w:val="ru-RU"/>
        </w:rPr>
      </w:pPr>
      <w:r w:rsidRPr="00CC5F81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Основными направлением создания коррекционно-развивающей среды является: </w:t>
      </w:r>
      <w:r w:rsidRPr="00CC5F81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 w:rsidRPr="00CC5F81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вовлечение детей в детскую организацию, основывающуюся на самоуправлении. </w:t>
      </w:r>
      <w:r w:rsidRPr="006546DB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Детское школьное самоуправление в школе-интернате имеет свою специфику. Учитывая состояние здоровья наших </w:t>
      </w:r>
      <w:proofErr w:type="gramStart"/>
      <w:r w:rsidRPr="006546DB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</w:t>
      </w:r>
      <w:proofErr w:type="gramEnd"/>
      <w:r w:rsidRPr="006546DB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самоуправление носит определенную структуру.</w:t>
      </w:r>
      <w:r w:rsidRPr="00CC5F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04EE1" w:rsidRPr="006546DB" w:rsidRDefault="00104EE1" w:rsidP="00CC5F81">
      <w:pPr>
        <w:pStyle w:val="aa"/>
        <w:ind w:firstLine="567"/>
        <w:jc w:val="both"/>
        <w:rPr>
          <w:rFonts w:ascii="Arial" w:hAnsi="Arial" w:cs="Arial"/>
          <w:lang w:val="ru-RU"/>
        </w:rPr>
      </w:pPr>
      <w:r w:rsidRPr="00CC5F81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Школьное самоуправление – это режим протекания совместной и самостоятельной жизни, в которой каждый ученик может определить своё место и реализовать свои возможности. </w:t>
      </w:r>
      <w:r w:rsidRPr="006546DB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>Школа – это маленькое государство, которое будет процветать, если каждый его житель научится нести ответственность за общее дело. Наше самоуправление является формой работы с ученическим коллективом, позволяющей детям развивать свои способности, решать непростые задачи.</w:t>
      </w:r>
      <w:r>
        <w:rPr>
          <w:rStyle w:val="c7"/>
          <w:b/>
          <w:bCs/>
          <w:color w:val="333333"/>
          <w:sz w:val="28"/>
          <w:szCs w:val="28"/>
        </w:rPr>
        <w:t> </w:t>
      </w:r>
    </w:p>
    <w:p w:rsidR="00104EE1" w:rsidRDefault="00104EE1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04EE1" w:rsidRDefault="00104EE1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04EE1" w:rsidRDefault="00104EE1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04EE1" w:rsidRDefault="00104EE1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04EE1" w:rsidRDefault="00104EE1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04EE1" w:rsidRDefault="00104EE1" w:rsidP="00CC5F8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04EE1" w:rsidRDefault="00104EE1" w:rsidP="00CC5F8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04EE1" w:rsidRDefault="00104EE1" w:rsidP="00CC5F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21091" w:rsidRPr="003C2004" w:rsidRDefault="00721091" w:rsidP="00CC5F8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Сущность и назначение ученического самоуправления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21091" w:rsidRPr="003C2004" w:rsidRDefault="00721091" w:rsidP="00CC5F81">
      <w:pPr>
        <w:spacing w:after="0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«Жизнь без нашего управления </w:t>
      </w:r>
    </w:p>
    <w:p w:rsidR="00721091" w:rsidRPr="003C2004" w:rsidRDefault="00721091" w:rsidP="00CC5F81">
      <w:pPr>
        <w:spacing w:after="0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gramStart"/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подобна</w:t>
      </w:r>
      <w:proofErr w:type="gramEnd"/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кораблю без штурвала </w:t>
      </w:r>
    </w:p>
    <w:p w:rsidR="00721091" w:rsidRPr="003C2004" w:rsidRDefault="00721091" w:rsidP="00CC5F81">
      <w:pPr>
        <w:spacing w:after="0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или блужданию в огромном лесу </w:t>
      </w:r>
    </w:p>
    <w:p w:rsidR="00721091" w:rsidRPr="003C2004" w:rsidRDefault="00CC5F81" w:rsidP="00CC5F81">
      <w:pPr>
        <w:spacing w:after="0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                                                            </w:t>
      </w:r>
      <w:r w:rsidR="00721091"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без компаса и карты» </w:t>
      </w:r>
    </w:p>
    <w:p w:rsidR="00721091" w:rsidRPr="003C2004" w:rsidRDefault="00721091" w:rsidP="00CC5F81">
      <w:pPr>
        <w:spacing w:after="0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Ф. </w:t>
      </w:r>
      <w:proofErr w:type="spellStart"/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Карделл</w:t>
      </w:r>
      <w:proofErr w:type="spellEnd"/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(</w:t>
      </w:r>
      <w:proofErr w:type="spellStart"/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амер</w:t>
      </w:r>
      <w:proofErr w:type="spellEnd"/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>. психолог и психотерапевт)</w:t>
      </w:r>
    </w:p>
    <w:p w:rsidR="00721091" w:rsidRPr="003C2004" w:rsidRDefault="00721091" w:rsidP="00CC5F81">
      <w:pPr>
        <w:spacing w:after="0"/>
        <w:ind w:firstLine="567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Одним из прав человека является право на участие в управлении делами государства. Оно означает, что граждане могут выбирать своих представителей в органы власти, а также влиять на власть другими способами: например, направлять предложения, участвовать в референдумах. В свою очередь, и у учащихся есть право на участие в управлении образовательным учреждением, закреплённое Законом «Об образовании». Это право они могут реализовать через систему ученического самоуправления.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Ученическое самоуправление - это система, позволяющая ученикам, принимать участие в управлении учебным заведением. 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Основное предназначение ученического самоуправления - удовлетворять индивидуальные потребности обучающихся, направленные, прежде всего, на защиту их гражданских прав и интересов, участие в решении насущных проблем общеобразовательного учреждения.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Органы самоуправления могут обладать представительными и исполнительными функциями. </w:t>
      </w:r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Представительные функции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дают органам самоуправления право участвовать в принятии решений по вопросам учебной жизни от имени своих «избирателей» - учащихся. Такие органы, соответственно, являются выборными. Если же орган самоуправления не имеет представительных функций, то выборность перестаёт быть необходимой. </w:t>
      </w:r>
      <w:r w:rsidRPr="003C200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Исполнительные 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органы самоуправления создаются для организации конкретной работы и могут формироваться из числа добровольцев.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Границы власти органов ученического управления определяются уставом образовательного учреждения и соответствующими ему локальными актами. Формы этой власти - конкретные органы самоуправления - может выбирать само учебное заведение.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Подчеркивая вышесказанное, можно выделить следующие особенности или характерные черты ученического самоуправления: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- субъектами ученического самоуправления являются специально создаваемые органы ученического самоуправления, ученические общественные организации;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- объектами ученического самоуправления являются учащиеся и их коллективы;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механизм ученического самоуправления и вся его система функционируют в сфере управления учебным заведением, при постоянном сочетании интересов и запросов субъектов и объектов ученического самоуправления;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- основой для становления и развития системы ученического самоуправления являются ученические коллективы и активность самих учащихся;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- каждый участник ученического самоуправления становится носителем не только ряда учебно-воспитательных функций, но и функций управления жизнедеятельностью учебного заведения;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- интересы и запросы учащихся, их коллективов оказывают непосредственное влияние на формирование органов ученического самоуправления, определение их полномочий и направлений деятельности;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- для методов деятельности субъектов ученического самоуправления характерны убеждение, воспитание, применение мер моральной и материальной заинтересованности, общественного принуждения.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При организации деятельности органов самоуправления учащихся целесообразно руководствоваться следующими позициями: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1. Все, что они могут решать, должно передаваться им с условием, что принимаемые ими решения и осуществляемые действия не будут ущемлять интересы и права других участников учебной жизни.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2. Каждый орган самоуправления наделяется реальными властными полномочиями.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Ни один коллектив или объединение в учебном учреждении не вправе диктовать свою волю другим коллективам и объединениям взрослых и детей. Все они призваны взаимодействовать на основе принципов совета, согласия, сотрудничества и </w:t>
      </w:r>
      <w:proofErr w:type="spellStart"/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соуправления</w:t>
      </w:r>
      <w:proofErr w:type="spellEnd"/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4. Приоритетом пользуются органы самоуправления непосредственной демократии: общие собрания, такие как конференции, советы, перед органами представительной власти.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5. В каждом учебном заведении действует принятая в соответствии с ее Уставом согласительная система разрешения конфликтов и противоречий между органами самоуправления.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6. Работники учебного заведения, учащиеся и их родители, их органы самоуправления не могут действовать изолировано друг от друга, не обеспечивая координацию деятельности и взаимодействия по актуальным проблемам.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Органы ученического самоуправления руководствуются социально-педагогическими принципами равноправия, выборности, </w:t>
      </w:r>
      <w:proofErr w:type="spellStart"/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обновленности</w:t>
      </w:r>
      <w:proofErr w:type="spellEnd"/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преемственности, открытости и гласности, демократии, законности, педагогической целенаправленности, коллегиальности в принятии решений и персональной ответственности за их решение.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Процесс организации ученического самоуправления должен быть направлен на развитие сознательного, ответственного отношения учащихся к возможностям и перспективам своей учебной и культурно-нравственной самоорганизации и участия в социальном управлении учебным заведением.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Приоритетные принципы самоуправления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При организации самоуправления и реализации программы ученического самоуправления в общеобразовательных учреждениях рекомендуется опираться на следующие приоритетные принципы: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гуманизма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Органы ученического самоуправления строят свою работу на основе уважения человеческого достоинства и интересов личности. 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демократичности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. Деятельность органов ученического самоуправления основывается на коллективном, свободном обсуждении и решении вопросов, коллегиальности, гласности, постоянном учете общественного мнения.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законности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Необходимость неукоснительного следования органов самоуправления положениям Конституции РФ и другим государственным правовым актам, уставу учебного заведения и ее локальным нормативным документам; 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равноправия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Все участники ученического самоуправления должны иметь равные права субъектов учебной жизни, право решающего голоса при принятии того или иного решения в своем коллективе или ассоциации; 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выборности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Органы самоуправления приобретают соответствующие полномочия в результате полномочных выборов; 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Принцип </w:t>
      </w:r>
      <w:proofErr w:type="spellStart"/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обновляемости</w:t>
      </w:r>
      <w:proofErr w:type="spellEnd"/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 преемственности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Этот принцип требует периодического обновления состава органов самоуправления и их руководителей, определенного в нормативных документах учебного заведения. В то же время должна обеспечиваться преемственность в работе между предыдущим и последующим составом того или иного органа самоуправления; 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открытости и гласности.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Вся работа органов самоуправления должна быть открытой для каждого члена коллектива (ассоциации) и обеспечивать получение каждым из них оперативной и достоверной информации; 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целесообразности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Деятельность органа самоуправления должна быть направлена на реализацию потребностей и интересов детей, их родителей и педагогов; 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объединения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. Орган ученического самоуправления – это добровольное объединение учащихся с целью совместного решения вопросов по повышению качества учебной жизни. Объединение дает право принимать участие в управлении учебной жизнью города и использовать возможности органа для самореализации и развития.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функционального самоопределения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 деятельности органа ученического самоуправления могут принимать участие не только его постоянные 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члены. Участники деятельности органа ученического самоуправления добровольно определяют степень своего участия.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системного взаимодействия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. Структуры ученического самоуправления, независимо от их уровня системной организации, наиболее эффективно функционируют при максимальной консолидации и взаимодействии.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представительства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. Избранные в руководящие органы ученического самоуправления члены органа, выполняя свои функции, действуют от имени, по поручению и в интересах учащихся.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3C2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Принцип самоуправления</w:t>
      </w: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. Орган ученического самоуправления самостоятельно определяет порядок своего функционирования, за исключением ключевых вопросов жизнедеятельности учащихся, решение по которым принимается совместно с администрацией учебных заведений, а также органами муниципальной власти.</w:t>
      </w:r>
    </w:p>
    <w:p w:rsidR="009B2612" w:rsidRDefault="0072109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Перечисленные принципы составляют основу организации самоуправления общеобразовательного учреждения, которая соответствует главным принципам гуманистической педагогики: признание уникальности и </w:t>
      </w:r>
      <w:proofErr w:type="spellStart"/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>самоценности</w:t>
      </w:r>
      <w:proofErr w:type="spellEnd"/>
      <w:r w:rsidRPr="003C2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человека, его права на самореализацию, личностно-равноправная позиция всех участников образовательного процесса, ориентация на интересы обучающихся, уважение их прав и свобод.</w:t>
      </w:r>
    </w:p>
    <w:p w:rsidR="00104EE1" w:rsidRPr="00104EE1" w:rsidRDefault="00104EE1" w:rsidP="00CC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C2004" w:rsidRDefault="003C2004" w:rsidP="00CC5F81">
      <w:pPr>
        <w:pStyle w:val="af5"/>
        <w:tabs>
          <w:tab w:val="num" w:pos="360"/>
        </w:tabs>
        <w:spacing w:line="276" w:lineRule="auto"/>
        <w:ind w:firstLine="567"/>
        <w:jc w:val="center"/>
        <w:rPr>
          <w:b/>
          <w:szCs w:val="28"/>
        </w:rPr>
      </w:pPr>
      <w:r w:rsidRPr="003C2004">
        <w:rPr>
          <w:b/>
          <w:szCs w:val="28"/>
        </w:rPr>
        <w:t>Формы школьного самоуправления. Условия, способствующие развитию самоуправления.</w:t>
      </w:r>
    </w:p>
    <w:p w:rsidR="00104EE1" w:rsidRPr="003C2004" w:rsidRDefault="00104EE1" w:rsidP="00CC5F81">
      <w:pPr>
        <w:pStyle w:val="af5"/>
        <w:tabs>
          <w:tab w:val="num" w:pos="360"/>
        </w:tabs>
        <w:spacing w:line="276" w:lineRule="auto"/>
        <w:ind w:firstLine="567"/>
        <w:jc w:val="center"/>
        <w:rPr>
          <w:b/>
          <w:szCs w:val="28"/>
        </w:rPr>
      </w:pPr>
    </w:p>
    <w:p w:rsidR="003C2004" w:rsidRPr="003C2004" w:rsidRDefault="003C2004" w:rsidP="00CC5F81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теории воспитания был сделан важный вывод о том, что самоуправление не может и не должно создаваться «сверху» формированием его органов, а должно «вырастать снизу» в процессе самоорганизации тех или иных видов деятельности. В этом случае самоуправление в своем развитии проходит следующие </w:t>
      </w:r>
      <w:r w:rsidRPr="003C200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 xml:space="preserve">этапы: </w:t>
      </w:r>
    </w:p>
    <w:p w:rsidR="003C2004" w:rsidRPr="003C2004" w:rsidRDefault="003C2004" w:rsidP="00CC5F81">
      <w:pPr>
        <w:numPr>
          <w:ilvl w:val="1"/>
          <w:numId w:val="1"/>
        </w:numPr>
        <w:shd w:val="clear" w:color="auto" w:fill="FFFFFF"/>
        <w:tabs>
          <w:tab w:val="clear" w:pos="2160"/>
          <w:tab w:val="num" w:pos="720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разделение конкретного дела на законченные части и объемы; </w:t>
      </w:r>
    </w:p>
    <w:p w:rsidR="003C2004" w:rsidRPr="003C2004" w:rsidRDefault="003C2004" w:rsidP="00CC5F81">
      <w:pPr>
        <w:numPr>
          <w:ilvl w:val="1"/>
          <w:numId w:val="1"/>
        </w:numPr>
        <w:shd w:val="clear" w:color="auto" w:fill="FFFFFF"/>
        <w:tabs>
          <w:tab w:val="clear" w:pos="2160"/>
          <w:tab w:val="num" w:pos="720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формирование </w:t>
      </w:r>
      <w:proofErr w:type="gramStart"/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соответствующих</w:t>
      </w:r>
      <w:proofErr w:type="gramEnd"/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микрогрупп</w:t>
      </w:r>
      <w:proofErr w:type="spellEnd"/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выбор ответственных за каждый участок деятельности; объединение ответственных в единый орган самоуправления; </w:t>
      </w:r>
    </w:p>
    <w:p w:rsidR="003C2004" w:rsidRPr="003C2004" w:rsidRDefault="003C2004" w:rsidP="00CC5F81">
      <w:pPr>
        <w:numPr>
          <w:ilvl w:val="1"/>
          <w:numId w:val="1"/>
        </w:numPr>
        <w:shd w:val="clear" w:color="auto" w:fill="FFFFFF"/>
        <w:tabs>
          <w:tab w:val="clear" w:pos="2160"/>
          <w:tab w:val="num" w:pos="720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C2004">
        <w:rPr>
          <w:rFonts w:ascii="Times New Roman" w:eastAsia="Calibri" w:hAnsi="Times New Roman" w:cs="Times New Roman"/>
          <w:color w:val="000000"/>
          <w:sz w:val="28"/>
          <w:szCs w:val="28"/>
        </w:rPr>
        <w:t>выбор</w:t>
      </w:r>
      <w:proofErr w:type="spellEnd"/>
      <w:proofErr w:type="gramEnd"/>
      <w:r w:rsidRPr="003C20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004">
        <w:rPr>
          <w:rFonts w:ascii="Times New Roman" w:eastAsia="Calibri" w:hAnsi="Times New Roman" w:cs="Times New Roman"/>
          <w:color w:val="000000"/>
          <w:sz w:val="28"/>
          <w:szCs w:val="28"/>
        </w:rPr>
        <w:t>главного</w:t>
      </w:r>
      <w:proofErr w:type="spellEnd"/>
      <w:r w:rsidRPr="003C20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004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ответственного</w:t>
      </w:r>
      <w:proofErr w:type="spellEnd"/>
      <w:r w:rsidRPr="003C20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004">
        <w:rPr>
          <w:rFonts w:ascii="Times New Roman" w:eastAsia="Calibri" w:hAnsi="Times New Roman" w:cs="Times New Roman"/>
          <w:color w:val="000000"/>
          <w:sz w:val="28"/>
          <w:szCs w:val="28"/>
        </w:rPr>
        <w:t>лица</w:t>
      </w:r>
      <w:proofErr w:type="spellEnd"/>
      <w:r w:rsidRPr="003C20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3C2004" w:rsidRPr="003C2004" w:rsidRDefault="003C2004" w:rsidP="00CC5F81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Этот алгоритм обеспечивает формирование органов самоуправления в зависимости от конкретных дел и видов деятельности, в реализацию которых включены школьники в данный момент Педагогический смысл такого подхода заключается в том, что органы самоуправления создаются всегда с определенной целью, являются временными, что позволяет варьировать отношения руководства — подчинения.</w:t>
      </w:r>
    </w:p>
    <w:p w:rsidR="003C2004" w:rsidRPr="003C2004" w:rsidRDefault="003C2004" w:rsidP="00CC5F81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lastRenderedPageBreak/>
        <w:t>Формы</w:t>
      </w:r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ученического самоуправления разнообразны. Общешкольное ученическое самоуправление решает задачи, стоящие перед школой, и не регламентирует инициативу и самостоятельность классных коллективов.</w:t>
      </w:r>
    </w:p>
    <w:p w:rsidR="003C2004" w:rsidRPr="003C2004" w:rsidRDefault="003C2004" w:rsidP="00CC5F81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Высшим органом школьного ученического самоуправления является обычно общее собрание учащихся, где выдирают органы самоуправления (общешкольный ученический комитет или совет, школьный парламент, школьная дума, </w:t>
      </w:r>
      <w:proofErr w:type="spellStart"/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старостат</w:t>
      </w:r>
      <w:proofErr w:type="spellEnd"/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советь дел, штабы, комиссии, клубы, секции и другие) и определяет их полномочия.</w:t>
      </w:r>
    </w:p>
    <w:p w:rsidR="003C2004" w:rsidRPr="003C2004" w:rsidRDefault="003C2004" w:rsidP="00CC5F81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ученическом коллективе высшим органом самоуправления может быть классное собрание, в ходе которого происходит обсуждение вопросов жизни коллектива, проблем, возникающих в организации деятельности учащихся, их участия в общешкольных делах. Классное собрание как форма работы ученического коллектива предполагает совместную деятельность учащихся и классного руководителя, где выбирают старосту (командира и т. п.), представителей в органы ученического коллектива, заслушивают информацию о текущих делах, отчеты о выполнении поручений, утверждают планы, обсуждает разные памятки, положения (например, о консультантах по предмету). Высшим органом самоуправления в классе в период </w:t>
      </w:r>
      <w:r w:rsidRPr="003C2004">
        <w:rPr>
          <w:rFonts w:ascii="Times New Roman" w:eastAsia="Calibri" w:hAnsi="Times New Roman" w:cs="Times New Roman"/>
          <w:iCs/>
          <w:color w:val="000000"/>
          <w:sz w:val="28"/>
          <w:szCs w:val="28"/>
          <w:lang w:val="ru-RU"/>
        </w:rPr>
        <w:t xml:space="preserve">между </w:t>
      </w:r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ученическими собраниями может быть классный ученический совет, избираемый классным собранием и водящий свои заседания по мере необходимости, но не реже одного раза в месяц.</w:t>
      </w:r>
    </w:p>
    <w:p w:rsidR="00721091" w:rsidRPr="00104EE1" w:rsidRDefault="003C2004" w:rsidP="00CC5F81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200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целом структура ученического самоуправления зависит от возраста учащихся, от уровня развития организаторских умений и навыков, от традиций школы и класса. Особенно важно, чтобы функции и роли детей организации своей жизни и деятельности менялись. Поручения даются как индивидуальные, так и групповые, в ходе которых учащиеся приобретает опыт сотрудничества и сотворчества. Получая какое-то поручение, ребенок должен хорошо представлять своих обязанностей и видеть пути выполнения этой работы.</w:t>
      </w:r>
    </w:p>
    <w:p w:rsidR="00721091" w:rsidRPr="003C2004" w:rsidRDefault="00721091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9B2612" w:rsidRDefault="009B2612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Функции ученического самоуправления</w:t>
      </w:r>
    </w:p>
    <w:p w:rsidR="00104EE1" w:rsidRPr="009B2612" w:rsidRDefault="00104EE1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Цели деятельности и развития ученического самоуправления реализуются путем выполнения определенных функций. При этом необходимо четкое разграничение управленческих и педагогических функций. Р.Х. Шакуров считает, что управленческие функции представляют собой «совокупность однородных по содержанию, постоянн</w:t>
      </w:r>
      <w:r w:rsidR="00104E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 повторяющихся задач»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своевременное и качественное решение которых необходимо для нормальной работы коллектива. Он выделяет </w:t>
      </w:r>
      <w:proofErr w:type="spellStart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иерархизированную</w:t>
      </w:r>
      <w:proofErr w:type="spellEnd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систему функций: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1.Целевые функции.</w:t>
      </w:r>
      <w:r w:rsidRPr="003C2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Они определяются в соответствии с ведущими видами деятельности детей.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2.Социально-психологические,</w:t>
      </w:r>
      <w:r w:rsidRPr="003C2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которые способствуют: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а. формированию сплоченного детского коллектива. Органы самоуправления, реализуя эту функцию, регулируют межличностные и межгрупповые отношения в ученическом коллективе. Выполняя различные общественные поручения по решению органов детского самоуправления, учащиеся вступают в отношения руководства и подчинения, взаимной ответственности, зависимости, контроля. Наличие таких отношений, по образному выражению А.С.Макаренко, «цементирует» коллектив, способствует формированию у учащихся потребности совместной работы и общения.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</w:t>
      </w:r>
      <w:proofErr w:type="gramEnd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эмоциональной тонизации коллектива, т.е. созданию в коллективе оптимистического настроения, «мажорного тона», как говорил А.С.Макаренко. Реализуя эту функцию, органы самоуправления должны постоянно быть в курсе настроений членов коллектива, убеждать учащихся в необходимости внимательного отношения друг к другу. Включившись в нее, органы самоуправления стремятся создать обстановку внимания к событиям в жизни членов коллектива, осуществляют учет настроений учащихся и ищут пути улучшения эмоциональной атмосферы, пытаются самостоятельно преодолеть возникающие трудности в создании благоприятного климата отношений.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3.Оперативно-организационные функции,</w:t>
      </w:r>
      <w:r w:rsidRPr="003C2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которые служат для реализации функций 1 и 2 групп. Они представляют собой этапы управленческого цикла: выработка и принятие решения; доведение принятого решения до коллектива школы; организация выполнения принятого решения; создание условий для выполнения решения; получение информации о ходе выполнения решения, ее анализ, учет, оценка деятельности, контроль.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Необходимо отметить, что органы самоуправления, наряду с управленческими функциями, реализуют: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3C20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социально-ориентированные функции</w:t>
      </w:r>
      <w:proofErr w:type="gramStart"/>
      <w:r w:rsidRPr="003C2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отражающие учебно-воспитательные задачи, стоящие перед ученическим коллективом, и направлены на нравственное воспитание будущего поколения, на процесс социализации учащихся. Как писала Н.К.Крупская: «Одной из самой важной функций школьного самоуправления должно быть развитие у ребят орг</w:t>
      </w:r>
      <w:r w:rsidR="00104E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анизационных навыков».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3C20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личностно-ориентированные</w:t>
      </w:r>
      <w:proofErr w:type="gramStart"/>
      <w:r w:rsidRPr="003C2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которые направлены на удовлетворение потребностей и интересов учащихся.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М.И.Рожков выделяет и специфические функции, отличающиеся от общих управленческих тем, что их реализация возможна только на основе такого признак системы, как саморазвитие. К ним он относит: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1.Самоактивизация</w:t>
      </w:r>
      <w:r w:rsidRPr="003C2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предполагает вовлечение как можно большего числа членов детских коллективов в решение управленческой проблемы, систематическую работу по вовлечению учащихся в управление новыми сферами деятельности.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2.Организационное саморегулирование</w:t>
      </w:r>
      <w:r w:rsidRPr="003C2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предполагает гибкость в реализации организаторских функций членами ученических коллективов, устойчивое влияние 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актива на коллектив, способность коллектива самостоятельно изменять свою структуру с целью более успешного решения организаторских задач.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3.Коллективный самоконтроль</w:t>
      </w:r>
      <w:r w:rsidRPr="003C2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 </w:t>
      </w: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предполагает постоянный самоанализ органами самоуправления и отдельными организаторами своей деятельности и, на основе этого, поиск более эффективных путей решения управленческих задач.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пишет Н.И.Приходько: «В реальной школьной практике все функции ученического самоуправления находятся в тесном взаимодействии. Так, организация коллектива на выполнение принятого решения, безусловно, требует анализа принятого решения, определения путей. Форм и методов его выполнения, внесения определенных корректив в процесс сотрудничества и взаимодействия» [8, с.44].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Ученическое самоуправление не может быть наделено функциями администрирования, т.е. оно не может подменять деятельности учителей, директор и его заместителя. Учащиеся должны делать только то, что входит в функции представляемых ими органов. Нельзя смешивать самоуправленческие функции с </w:t>
      </w:r>
      <w:proofErr w:type="gramStart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профессиональными</w:t>
      </w:r>
      <w:proofErr w:type="gramEnd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04EE1" w:rsidRDefault="00104EE1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04EE1" w:rsidRPr="009B2612" w:rsidRDefault="00104EE1" w:rsidP="00CC5F8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Таким образом, проанализировав и обобщив теоретические исследования и практический опыт в организации самоуправлении учащихся, мы приходим к выводу, что многогранность детского самоуправления как психолого-педагогического явления – причина и источник многочисленных толкований и определений. Изучив разные толкования сущности ученического самоуправления ведущих педагогов, мы определили детское самоуправление как демократическую форму организации детей, обеспечивающую развитие их самостоятельности в принятии и реализации решений для достижения групповых целей. Оно, как и школьное самоуправление, входит в общую структуру процесса управления общественными и социальными процессами и явлениями.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 организации деятельности органов школьного самоуправления предлагается руководствоваться, как и общими, так и специфическими принципами, избранные конкретной школой, вызванные национальными, региональными и местными условиями, особенностями и традициями.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Цели деятельности и развития ученического самоуправления реализуются путем выполнения определенных функций. При этом необходимо четкое разграничение управленческих и педагогических функций. Ученическое самоуправление не может быть наделено функциями администрирования, т.е. оно не может подменять деятельности учителей, директора и его заместителя. Учащиеся должны делать только то, что входит в функции представляемых ими органов. Нельзя смешивать самоуправленческие функции с </w:t>
      </w:r>
      <w:proofErr w:type="gramStart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профессиональными</w:t>
      </w:r>
      <w:proofErr w:type="gramEnd"/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Знание функций, принципов деятельности ученического самоуправления способствует построение системы его деятельности, его развитию и совершенствованию на четкой методологической основе.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ученического самоуправления в общеобразовательных учреждениях зависит от успешности решения целого ряда задач организационного, кадрового, программно-методического, социально-педагогического и психологического характера.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Основное предназначение ученического самоуправления – удовлетворить индивидуальные потребности обучающихся, направленные, прежде всего на защиту их гражданских прав и интересов. Участие в решении насущных проблем школы, участие обучающихся в ученическом самоуправлении способствует формированию более четкой и осознанной гражданской позиции и ценностного отношения к себе и другим, позволяет повысить социальную компетенцию, развивает социальные навыки поведения и установки на самостоятельное принятие решений в проблемных ситуациях. Ученическое самоуправление открывает для многих школьников возможности проявить свои личностные способности, найти интересное дело, организовать его выполнение, принимая на себя персональную ответственность за его выполнение.</w:t>
      </w:r>
    </w:p>
    <w:p w:rsidR="009B2612" w:rsidRPr="009B2612" w:rsidRDefault="009B2612" w:rsidP="00CC5F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Современная воспитательная практика неоднократно обращается к анализу проблем самоуправления в школьном сообществе. Актуальность данного выбора очевидна, ибо именно самоуправление позволяет в полной мере использовать воспитательный потенциал коллектива, силу общественного мнения, а также создать благоприятную атмосферу для развития личности ребёнка.</w:t>
      </w:r>
    </w:p>
    <w:p w:rsidR="009B2612" w:rsidRPr="009B2612" w:rsidRDefault="009B2612" w:rsidP="00863B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26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Участие подростков в работе органов самоуправления - это способ практики жить в социальном пространстве прав и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:rsidR="00FF552A" w:rsidRPr="00FF552A" w:rsidRDefault="00FF552A" w:rsidP="00FF552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F552A">
        <w:rPr>
          <w:rFonts w:ascii="Times New Roman" w:hAnsi="Times New Roman"/>
          <w:sz w:val="28"/>
          <w:szCs w:val="28"/>
          <w:lang w:val="ru-RU"/>
        </w:rPr>
        <w:t>Таким образом, успешно функционирующая система ученического самоуправления в общеобразовательном учреждении, служит развитию личности школьников, так как в процессе самоуправленческой деятельности у подростков развиваются способности, коммуникативная культура, лидерские качества, вырабатываются социально значимые качества (активность, ответственность, отзывчивость), они осваивают социальные роли, приобретают определённые знания и навыки, учатся планировать, осуществлять и анализировать собственную деятельность. Школьная жизнь становится интересной, насыщенной и увлекательной. В связи с этим в современной школе необходимо создание и развитие ученического самоуправления, эффективное функционирование которого даёт положительные результаты.</w:t>
      </w:r>
    </w:p>
    <w:p w:rsidR="00740C5F" w:rsidRPr="00FF552A" w:rsidRDefault="00740C5F" w:rsidP="00CC5F8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40C5F" w:rsidRPr="00FF552A" w:rsidSect="003C2004">
      <w:pgSz w:w="11906" w:h="16838"/>
      <w:pgMar w:top="1134" w:right="850" w:bottom="851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5F0"/>
    <w:multiLevelType w:val="hybridMultilevel"/>
    <w:tmpl w:val="EB76BC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FD81C6E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12"/>
    <w:rsid w:val="00104EE1"/>
    <w:rsid w:val="003B4EA3"/>
    <w:rsid w:val="003C2004"/>
    <w:rsid w:val="00436BF3"/>
    <w:rsid w:val="006546DB"/>
    <w:rsid w:val="006A2219"/>
    <w:rsid w:val="00721091"/>
    <w:rsid w:val="00740C5F"/>
    <w:rsid w:val="00863B4E"/>
    <w:rsid w:val="00866E45"/>
    <w:rsid w:val="009B2612"/>
    <w:rsid w:val="00A86DA1"/>
    <w:rsid w:val="00B636C4"/>
    <w:rsid w:val="00BF1102"/>
    <w:rsid w:val="00CC5F81"/>
    <w:rsid w:val="00FF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45"/>
  </w:style>
  <w:style w:type="paragraph" w:styleId="1">
    <w:name w:val="heading 1"/>
    <w:basedOn w:val="a"/>
    <w:next w:val="a"/>
    <w:link w:val="10"/>
    <w:uiPriority w:val="9"/>
    <w:qFormat/>
    <w:rsid w:val="00866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E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E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E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E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E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66E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6E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66E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66E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66E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E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6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6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6E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E45"/>
    <w:rPr>
      <w:b/>
      <w:bCs/>
    </w:rPr>
  </w:style>
  <w:style w:type="character" w:styleId="a9">
    <w:name w:val="Emphasis"/>
    <w:basedOn w:val="a0"/>
    <w:uiPriority w:val="20"/>
    <w:qFormat/>
    <w:rsid w:val="00866E45"/>
    <w:rPr>
      <w:i/>
      <w:iCs/>
    </w:rPr>
  </w:style>
  <w:style w:type="paragraph" w:styleId="aa">
    <w:name w:val="No Spacing"/>
    <w:uiPriority w:val="1"/>
    <w:qFormat/>
    <w:rsid w:val="00866E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6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6E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6E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E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6E4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E4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E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E4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E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E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E4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B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B2612"/>
  </w:style>
  <w:style w:type="paragraph" w:styleId="af5">
    <w:name w:val="Body Text Indent"/>
    <w:basedOn w:val="a"/>
    <w:link w:val="af6"/>
    <w:rsid w:val="003C20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rsid w:val="003C200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2">
    <w:name w:val="c2"/>
    <w:basedOn w:val="a"/>
    <w:rsid w:val="0010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104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1A62C-E538-4819-BA9B-33866ECA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2015-03-25T19:09:00Z</cp:lastPrinted>
  <dcterms:created xsi:type="dcterms:W3CDTF">2015-03-25T17:56:00Z</dcterms:created>
  <dcterms:modified xsi:type="dcterms:W3CDTF">2015-12-17T18:56:00Z</dcterms:modified>
</cp:coreProperties>
</file>