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bCs/>
          <w:spacing w:val="-9"/>
          <w:sz w:val="28"/>
          <w:szCs w:val="28"/>
        </w:rPr>
      </w:pPr>
      <w:r w:rsidRPr="0088485C">
        <w:rPr>
          <w:rFonts w:ascii="Times New Roman" w:eastAsia="Calibri" w:hAnsi="Times New Roman" w:cs="Times New Roman"/>
          <w:sz w:val="28"/>
          <w:szCs w:val="28"/>
        </w:rPr>
        <w:t>Муниципальная научно-практическая конференция</w:t>
      </w:r>
    </w:p>
    <w:p w:rsidR="0088485C" w:rsidRPr="0088485C" w:rsidRDefault="0088485C" w:rsidP="00884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b/>
          <w:bCs/>
          <w:iCs/>
          <w:sz w:val="28"/>
          <w:szCs w:val="28"/>
        </w:rPr>
        <w:t>«Первые шаги »</w:t>
      </w:r>
    </w:p>
    <w:p w:rsidR="0088485C" w:rsidRPr="0088485C" w:rsidRDefault="0088485C" w:rsidP="0088485C">
      <w:pPr>
        <w:pStyle w:val="a8"/>
        <w:tabs>
          <w:tab w:val="left" w:pos="6585"/>
        </w:tabs>
        <w:spacing w:after="0" w:line="276" w:lineRule="auto"/>
        <w:rPr>
          <w:sz w:val="28"/>
          <w:szCs w:val="28"/>
        </w:rPr>
      </w:pPr>
      <w:r w:rsidRPr="0088485C">
        <w:rPr>
          <w:sz w:val="28"/>
          <w:szCs w:val="28"/>
        </w:rPr>
        <w:tab/>
      </w:r>
    </w:p>
    <w:p w:rsidR="0088485C" w:rsidRPr="0088485C" w:rsidRDefault="0088485C" w:rsidP="0088485C">
      <w:pPr>
        <w:pStyle w:val="a8"/>
        <w:spacing w:after="0" w:line="276" w:lineRule="auto"/>
        <w:rPr>
          <w:sz w:val="28"/>
          <w:szCs w:val="28"/>
        </w:rPr>
      </w:pPr>
    </w:p>
    <w:p w:rsidR="0088485C" w:rsidRPr="0088485C" w:rsidRDefault="0088485C" w:rsidP="0088485C">
      <w:pPr>
        <w:rPr>
          <w:rFonts w:ascii="Times New Roman" w:hAnsi="Times New Roman" w:cs="Times New Roman"/>
          <w:iCs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85C" w:rsidRDefault="0088485C" w:rsidP="0088485C">
      <w:pPr>
        <w:jc w:val="center"/>
        <w:rPr>
          <w:rFonts w:ascii="Times New Roman" w:hAnsi="Times New Roman"/>
          <w:b/>
          <w:sz w:val="24"/>
          <w:szCs w:val="24"/>
        </w:rPr>
      </w:pPr>
      <w:r w:rsidRPr="0088485C">
        <w:rPr>
          <w:rFonts w:ascii="Times New Roman" w:eastAsia="Calibri" w:hAnsi="Times New Roman" w:cs="Times New Roman"/>
          <w:sz w:val="28"/>
          <w:szCs w:val="28"/>
        </w:rPr>
        <w:t xml:space="preserve">Секция:  </w:t>
      </w:r>
      <w:r w:rsidR="007707DF" w:rsidRPr="003C4E07">
        <w:rPr>
          <w:rFonts w:ascii="Times New Roman" w:hAnsi="Times New Roman"/>
          <w:b/>
          <w:sz w:val="24"/>
          <w:szCs w:val="24"/>
        </w:rPr>
        <w:t>Полезный проект</w:t>
      </w: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«Подставка»</w:t>
      </w:r>
    </w:p>
    <w:p w:rsidR="0088485C" w:rsidRPr="0088485C" w:rsidRDefault="0088485C" w:rsidP="0088485C">
      <w:pPr>
        <w:spacing w:before="240" w:after="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884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485C" w:rsidRPr="0088485C" w:rsidRDefault="0088485C" w:rsidP="0088485C">
      <w:pPr>
        <w:spacing w:before="240" w:after="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000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732">
        <w:rPr>
          <w:rFonts w:ascii="Times New Roman" w:hAnsi="Times New Roman" w:cs="Times New Roman"/>
          <w:sz w:val="28"/>
          <w:szCs w:val="28"/>
        </w:rPr>
        <w:t>Эльмирович</w:t>
      </w:r>
      <w:proofErr w:type="spellEnd"/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85C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88485C">
        <w:rPr>
          <w:rFonts w:ascii="Times New Roman" w:eastAsia="Calibri" w:hAnsi="Times New Roman" w:cs="Times New Roman"/>
          <w:sz w:val="28"/>
          <w:szCs w:val="28"/>
        </w:rPr>
        <w:t>Муслюмовская</w:t>
      </w:r>
      <w:proofErr w:type="spellEnd"/>
      <w:r w:rsidRPr="0088485C">
        <w:rPr>
          <w:rFonts w:ascii="Times New Roman" w:eastAsia="Calibri" w:hAnsi="Times New Roman" w:cs="Times New Roman"/>
          <w:sz w:val="28"/>
          <w:szCs w:val="28"/>
        </w:rPr>
        <w:t xml:space="preserve"> гимназия», 1 класс</w:t>
      </w: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85C">
        <w:rPr>
          <w:rFonts w:ascii="Times New Roman" w:eastAsia="Calibri" w:hAnsi="Times New Roman" w:cs="Times New Roman"/>
          <w:sz w:val="28"/>
          <w:szCs w:val="28"/>
        </w:rPr>
        <w:t xml:space="preserve"> с. Муслюмово</w:t>
      </w: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85C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88485C">
        <w:rPr>
          <w:rFonts w:ascii="Times New Roman" w:eastAsia="Calibri" w:hAnsi="Times New Roman" w:cs="Times New Roman"/>
          <w:sz w:val="28"/>
          <w:szCs w:val="28"/>
        </w:rPr>
        <w:t>Муртазина</w:t>
      </w:r>
      <w:proofErr w:type="spellEnd"/>
      <w:r w:rsidRPr="00884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85C">
        <w:rPr>
          <w:rFonts w:ascii="Times New Roman" w:eastAsia="Calibri" w:hAnsi="Times New Roman" w:cs="Times New Roman"/>
          <w:sz w:val="28"/>
          <w:szCs w:val="28"/>
        </w:rPr>
        <w:t>Лайсан</w:t>
      </w:r>
      <w:proofErr w:type="spellEnd"/>
      <w:r w:rsidRPr="00884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85C">
        <w:rPr>
          <w:rFonts w:ascii="Times New Roman" w:eastAsia="Calibri" w:hAnsi="Times New Roman" w:cs="Times New Roman"/>
          <w:sz w:val="28"/>
          <w:szCs w:val="28"/>
        </w:rPr>
        <w:t>Габбасовна</w:t>
      </w:r>
      <w:proofErr w:type="spellEnd"/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85C">
        <w:rPr>
          <w:rFonts w:ascii="Times New Roman" w:eastAsia="Calibri" w:hAnsi="Times New Roman" w:cs="Times New Roman"/>
          <w:sz w:val="28"/>
          <w:szCs w:val="28"/>
        </w:rPr>
        <w:t>с. Муслюмово</w:t>
      </w:r>
    </w:p>
    <w:p w:rsidR="0088485C" w:rsidRDefault="0088485C" w:rsidP="008848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85C">
        <w:rPr>
          <w:rFonts w:ascii="Times New Roman" w:eastAsia="Calibri" w:hAnsi="Times New Roman" w:cs="Times New Roman"/>
          <w:b/>
          <w:sz w:val="28"/>
          <w:szCs w:val="28"/>
        </w:rPr>
        <w:t>2015г.</w:t>
      </w:r>
    </w:p>
    <w:p w:rsidR="0088485C" w:rsidRPr="0088485C" w:rsidRDefault="0088485C" w:rsidP="008848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85C" w:rsidRPr="0088485C" w:rsidRDefault="0088485C" w:rsidP="008848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85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88485C" w:rsidRPr="0088485C" w:rsidRDefault="0088485C" w:rsidP="00884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85C" w:rsidRPr="0088485C" w:rsidRDefault="0088485C" w:rsidP="0088485C">
      <w:pPr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Оглавление</w:t>
      </w:r>
      <w:r w:rsidRPr="0088485C">
        <w:rPr>
          <w:rFonts w:ascii="Times New Roman" w:hAnsi="Times New Roman" w:cs="Times New Roman"/>
          <w:sz w:val="28"/>
          <w:szCs w:val="28"/>
        </w:rPr>
        <w:t>……………………………………………………………. 3</w:t>
      </w:r>
    </w:p>
    <w:p w:rsidR="0088485C" w:rsidRDefault="0088485C" w:rsidP="0088485C">
      <w:pPr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………………………………………………………………….3</w:t>
      </w:r>
    </w:p>
    <w:p w:rsidR="0088485C" w:rsidRPr="0088485C" w:rsidRDefault="0088485C" w:rsidP="0088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часть…………………………………………………………..3</w:t>
      </w:r>
    </w:p>
    <w:p w:rsidR="0088485C" w:rsidRPr="0088485C" w:rsidRDefault="0088485C" w:rsidP="0088485C">
      <w:pPr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8485C" w:rsidRPr="0088485C" w:rsidRDefault="0088485C" w:rsidP="0088485C">
      <w:pPr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485C" w:rsidRPr="0088485C" w:rsidRDefault="0088485C" w:rsidP="0088485C">
      <w:pPr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е…………………………………………………………….6-7</w:t>
      </w: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P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85C" w:rsidRPr="0088485C" w:rsidRDefault="0088485C" w:rsidP="0088485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F768BF" w:rsidRPr="0088485C" w:rsidRDefault="00F768BF" w:rsidP="00F768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>Исследовательская  работа с фольгой  включает формулировку основных вопросов.</w:t>
      </w:r>
      <w:r w:rsidRPr="0088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85C">
        <w:rPr>
          <w:rFonts w:ascii="Times New Roman" w:hAnsi="Times New Roman" w:cs="Times New Roman"/>
          <w:sz w:val="28"/>
          <w:szCs w:val="28"/>
        </w:rPr>
        <w:t>Плетение  из фольги – это относительно новый вид творчества. Однако</w:t>
      </w:r>
      <w:proofErr w:type="gramStart"/>
      <w:r w:rsidRPr="008848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485C">
        <w:rPr>
          <w:rFonts w:ascii="Times New Roman" w:hAnsi="Times New Roman" w:cs="Times New Roman"/>
          <w:sz w:val="28"/>
          <w:szCs w:val="28"/>
        </w:rPr>
        <w:t xml:space="preserve"> он быстро завоевывает популярность и это не удивительно. Фольга – удивительный, на редкость пластичный материал, из неё можно создавать необычные поделки, своим блеском напоминающие ювелирные украшения! Ее можно складывать, как бумагу или скатывать в шарики и колбаски, как пластилин. Фольга держится без клея, а поделки из нее сверкают подобно елочным игрушкам. Кроме того, алюминиевая фольга очень устойчива к высокой температуре и влажности, и поделки из нее не бояться практически ничего и прекрасно чувствуют себя на стене кухни, на балконе, на открытой террасе и даже в ванной.</w:t>
      </w:r>
    </w:p>
    <w:p w:rsidR="00F768BF" w:rsidRPr="0088485C" w:rsidRDefault="00F768BF" w:rsidP="00F768B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 xml:space="preserve">Фольгу  лучше брать ту, что </w:t>
      </w:r>
      <w:proofErr w:type="gramStart"/>
      <w:r w:rsidRPr="0088485C">
        <w:rPr>
          <w:rFonts w:ascii="Times New Roman" w:hAnsi="Times New Roman"/>
          <w:sz w:val="28"/>
          <w:szCs w:val="28"/>
        </w:rPr>
        <w:t>потоньше</w:t>
      </w:r>
      <w:proofErr w:type="gramEnd"/>
      <w:r w:rsidRPr="0088485C">
        <w:rPr>
          <w:rFonts w:ascii="Times New Roman" w:hAnsi="Times New Roman"/>
          <w:sz w:val="28"/>
          <w:szCs w:val="28"/>
        </w:rPr>
        <w:t>, так она будет легче скручиваться. Хорошо использовать конфетные фантики, которые нужны не только для того, чтобы поделка была цветной. Они пахнут шоколадом, напоминают о праздниках и игрушки из них неизменно радуют детей.</w:t>
      </w:r>
    </w:p>
    <w:p w:rsidR="00F768BF" w:rsidRPr="0088485C" w:rsidRDefault="00F768BF" w:rsidP="00F768B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>Сама техника изготовления таких украшений из фольги довольно проста. Фольгу нарезают на полоски, и скручивают из них тонкие и гибкие проволочки или шарики, в зависимости от того, что хотят сделать.</w:t>
      </w:r>
    </w:p>
    <w:p w:rsidR="00F768BF" w:rsidRPr="0088485C" w:rsidRDefault="00F768BF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>Введение</w:t>
      </w: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>Эта работа является искусством плетения из фольги. Она развивает мышление и навыки при работе, расширяет кругозор, словарный запас, моторику пальцев, воспитывает мотивацию к учению, аккуратность, эстетические чувства, точность, любовь к природе и бережное отношение к ней. Для работы понадобятся: фольга, образцы цветов, картинки цветов.</w:t>
      </w:r>
    </w:p>
    <w:p w:rsidR="00F768BF" w:rsidRPr="0088485C" w:rsidRDefault="00F768BF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>Основная часть</w:t>
      </w:r>
    </w:p>
    <w:p w:rsidR="00F768BF" w:rsidRPr="0088485C" w:rsidRDefault="00F768BF" w:rsidP="00F768BF">
      <w:pPr>
        <w:spacing w:after="0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bCs/>
          <w:color w:val="000000"/>
          <w:spacing w:val="-2"/>
          <w:w w:val="112"/>
          <w:sz w:val="28"/>
          <w:szCs w:val="28"/>
        </w:rPr>
        <w:t>Выкраивание заготовок</w:t>
      </w:r>
      <w:r w:rsidRPr="0088485C">
        <w:rPr>
          <w:rFonts w:ascii="Times New Roman" w:hAnsi="Times New Roman" w:cs="Times New Roman"/>
          <w:b/>
          <w:bCs/>
          <w:color w:val="000000"/>
          <w:spacing w:val="-2"/>
          <w:w w:val="112"/>
          <w:sz w:val="28"/>
          <w:szCs w:val="28"/>
        </w:rPr>
        <w:t xml:space="preserve">. </w:t>
      </w:r>
      <w:r w:rsidRPr="0088485C">
        <w:rPr>
          <w:rFonts w:ascii="Times New Roman" w:hAnsi="Times New Roman" w:cs="Times New Roman"/>
          <w:sz w:val="28"/>
          <w:szCs w:val="28"/>
        </w:rPr>
        <w:t>Детали можно вы</w:t>
      </w:r>
      <w:r w:rsidRPr="0088485C">
        <w:rPr>
          <w:rFonts w:ascii="Times New Roman" w:hAnsi="Times New Roman" w:cs="Times New Roman"/>
          <w:sz w:val="28"/>
          <w:szCs w:val="28"/>
        </w:rPr>
        <w:softHyphen/>
        <w:t>резать ножницами по нанесённому контуру. Рисунок выполнить карандашом. Он хорошо различим в виде неглубокой бороздки на фольге. Неровные кусочки легко отрывать пальцами. Длинные полосы можно получить с помощью линейки.</w:t>
      </w:r>
    </w:p>
    <w:p w:rsidR="00F768BF" w:rsidRPr="0088485C" w:rsidRDefault="00F768BF" w:rsidP="00F768B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bCs/>
          <w:color w:val="000000"/>
          <w:spacing w:val="-1"/>
          <w:w w:val="112"/>
          <w:sz w:val="28"/>
          <w:szCs w:val="28"/>
        </w:rPr>
        <w:t>Формование объёмных фигур</w:t>
      </w:r>
      <w:r w:rsidRPr="0088485C">
        <w:rPr>
          <w:rFonts w:ascii="Times New Roman" w:hAnsi="Times New Roman" w:cs="Times New Roman"/>
          <w:b/>
          <w:bCs/>
          <w:color w:val="000000"/>
          <w:spacing w:val="-1"/>
          <w:w w:val="112"/>
          <w:sz w:val="28"/>
          <w:szCs w:val="28"/>
        </w:rPr>
        <w:t xml:space="preserve">. </w:t>
      </w:r>
      <w:r w:rsidRPr="0088485C">
        <w:rPr>
          <w:rFonts w:ascii="Times New Roman" w:hAnsi="Times New Roman" w:cs="Times New Roman"/>
          <w:sz w:val="28"/>
          <w:szCs w:val="28"/>
        </w:rPr>
        <w:t>Из фольги можно лепить, накладывая её слой за слоем и придавая пальцами нужную форму. Следует наложить лист фольги на предмет цилин</w:t>
      </w:r>
      <w:r w:rsidRPr="0088485C">
        <w:rPr>
          <w:rFonts w:ascii="Times New Roman" w:hAnsi="Times New Roman" w:cs="Times New Roman"/>
          <w:sz w:val="28"/>
          <w:szCs w:val="28"/>
        </w:rPr>
        <w:softHyphen/>
        <w:t xml:space="preserve">дрической формы. Одной рукой направлять складки фольги вниз, другой - плотно прижимать их к цилиндру. </w:t>
      </w:r>
    </w:p>
    <w:p w:rsidR="00F768BF" w:rsidRPr="0088485C" w:rsidRDefault="00F768BF" w:rsidP="00F768B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Наматывание на шнур или проволоку.</w:t>
      </w:r>
      <w:r w:rsidRPr="0088485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Следует взять полоски фольги шириной 1,5-2 см. Тщатель</w:t>
      </w:r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848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разровнять проволоку и разгладить фольгу. Сде</w:t>
      </w:r>
      <w:r w:rsidRPr="008848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8485C">
        <w:rPr>
          <w:rFonts w:ascii="Times New Roman" w:hAnsi="Times New Roman" w:cs="Times New Roman"/>
          <w:color w:val="000000"/>
          <w:sz w:val="28"/>
          <w:szCs w:val="28"/>
        </w:rPr>
        <w:t xml:space="preserve">лать несколько плотных витков, крепко прижимая </w:t>
      </w:r>
      <w:r w:rsidRPr="008848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их пальцами. Когда фольга перестанет скользить </w:t>
      </w:r>
      <w:r w:rsidRPr="008848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вокруг проволоки, можно пальцами </w:t>
      </w:r>
      <w:r w:rsidRPr="0088485C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одной руки </w:t>
      </w:r>
      <w:r w:rsidRPr="008848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вращать проволоку, а другой - направлять поло</w:t>
      </w:r>
      <w:r w:rsidRPr="008848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8485C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 фольги.</w:t>
      </w:r>
      <w:r w:rsidRPr="0088485C">
        <w:rPr>
          <w:rFonts w:ascii="Times New Roman" w:hAnsi="Times New Roman" w:cs="Times New Roman"/>
          <w:sz w:val="28"/>
          <w:szCs w:val="28"/>
        </w:rPr>
        <w:t xml:space="preserve"> </w:t>
      </w:r>
      <w:r w:rsidRPr="0088485C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Аналогично можно намотать проволоку на шнур </w:t>
      </w:r>
      <w:r w:rsidRPr="0088485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или бумажный шпагат. Получившийся серебряный </w:t>
      </w:r>
      <w:r w:rsidRPr="0088485C">
        <w:rPr>
          <w:rFonts w:ascii="Times New Roman" w:hAnsi="Times New Roman" w:cs="Times New Roman"/>
          <w:color w:val="000000"/>
          <w:spacing w:val="-3"/>
          <w:sz w:val="28"/>
          <w:szCs w:val="28"/>
        </w:rPr>
        <w:t>шнур будет так же хорошо держать придаваемую ему форму.</w:t>
      </w:r>
    </w:p>
    <w:p w:rsidR="00F768BF" w:rsidRPr="0088485C" w:rsidRDefault="00F768BF" w:rsidP="00F768B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Тиснение.</w:t>
      </w:r>
      <w:r w:rsidRPr="0088485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8485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Следует</w:t>
      </w:r>
      <w:r w:rsidRPr="0088485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848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подложить под фольгу картон, клеёнку </w:t>
      </w:r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t>или стопку бумаги. Шариковой ручкой с неболь</w:t>
      </w:r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8485C">
        <w:rPr>
          <w:rFonts w:ascii="Times New Roman" w:hAnsi="Times New Roman" w:cs="Times New Roman"/>
          <w:color w:val="000000"/>
          <w:sz w:val="28"/>
          <w:szCs w:val="28"/>
        </w:rPr>
        <w:t>шим нажимом (чтобы не порвать фольгу) провести</w:t>
      </w:r>
      <w:r w:rsidRPr="008848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линии. </w:t>
      </w:r>
      <w:r w:rsidRPr="008848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Комбинируя узор из линий и точек с лицевой и </w:t>
      </w:r>
      <w:proofErr w:type="gramStart"/>
      <w:r w:rsidRPr="0088485C">
        <w:rPr>
          <w:rFonts w:ascii="Times New Roman" w:hAnsi="Times New Roman" w:cs="Times New Roman"/>
          <w:color w:val="000000"/>
          <w:sz w:val="28"/>
          <w:szCs w:val="28"/>
        </w:rPr>
        <w:t>изнаночной</w:t>
      </w:r>
      <w:proofErr w:type="gramEnd"/>
      <w:r w:rsidRPr="0088485C">
        <w:rPr>
          <w:rFonts w:ascii="Times New Roman" w:hAnsi="Times New Roman" w:cs="Times New Roman"/>
          <w:color w:val="000000"/>
          <w:sz w:val="28"/>
          <w:szCs w:val="28"/>
        </w:rPr>
        <w:t xml:space="preserve"> сторон, можно получить выпукло-во</w:t>
      </w:r>
      <w:r w:rsidRPr="008848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8485C">
        <w:rPr>
          <w:rFonts w:ascii="Times New Roman" w:hAnsi="Times New Roman" w:cs="Times New Roman"/>
          <w:color w:val="000000"/>
          <w:spacing w:val="3"/>
          <w:sz w:val="28"/>
          <w:szCs w:val="28"/>
        </w:rPr>
        <w:t>гнутый рисунок, напоминающий чеканку по ме</w:t>
      </w:r>
      <w:r w:rsidRPr="0088485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8485C">
        <w:rPr>
          <w:rFonts w:ascii="Times New Roman" w:hAnsi="Times New Roman" w:cs="Times New Roman"/>
          <w:color w:val="000000"/>
          <w:spacing w:val="-9"/>
          <w:sz w:val="28"/>
          <w:szCs w:val="28"/>
        </w:rPr>
        <w:t>таллу.</w:t>
      </w:r>
    </w:p>
    <w:p w:rsidR="00F768BF" w:rsidRPr="0088485C" w:rsidRDefault="00F768BF" w:rsidP="00F768B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485C">
        <w:rPr>
          <w:rFonts w:ascii="Times New Roman" w:hAnsi="Times New Roman" w:cs="Times New Roman"/>
          <w:bCs/>
          <w:color w:val="000000"/>
          <w:sz w:val="28"/>
          <w:szCs w:val="28"/>
        </w:rPr>
        <w:t>Создание фактурной поверхности.</w:t>
      </w:r>
      <w:r w:rsidRPr="00884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485C">
        <w:rPr>
          <w:rFonts w:ascii="Times New Roman" w:hAnsi="Times New Roman" w:cs="Times New Roman"/>
          <w:color w:val="000000"/>
          <w:sz w:val="28"/>
          <w:szCs w:val="28"/>
        </w:rPr>
        <w:t xml:space="preserve">Если плотно прижать </w:t>
      </w:r>
      <w:r w:rsidRPr="0088485C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фольгу к твёрдой фактурной поверхности</w:t>
      </w:r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t>, то фольга повторит её фактуру.</w:t>
      </w:r>
    </w:p>
    <w:p w:rsidR="00F768BF" w:rsidRPr="0088485C" w:rsidRDefault="00F768BF" w:rsidP="00F768B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F768BF" w:rsidRPr="0088485C" w:rsidRDefault="00F768BF" w:rsidP="00F768BF">
      <w:pPr>
        <w:spacing w:after="0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Сегодня мы с вами будем делать цветы из фольги. Обратите внимание на то, что нам нужна натуральная фольга, которая сминается, а главное, держит форму. Фольга на бумажной основе не годится. Давайте определим: что нам нравится в фольге, какие у нее положительные качества? Она блестящая, податливая, легко держит форму. А что нам в ней не нравится? Правильно, для моделирования она слишком мягкая и легко рвется.</w:t>
      </w:r>
    </w:p>
    <w:p w:rsidR="00F768BF" w:rsidRPr="0088485C" w:rsidRDefault="00F768BF" w:rsidP="00F768BF">
      <w:pPr>
        <w:spacing w:after="0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нашей работе мы будем использовать положительные свойства </w:t>
      </w:r>
      <w:proofErr w:type="gramStart"/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t>фольги</w:t>
      </w:r>
      <w:proofErr w:type="gramEnd"/>
      <w:r w:rsidRPr="008848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стараться убрать отрицательные. То есть мы будем специально формовать фольгу, чтобы сделать ее более жесткой</w:t>
      </w:r>
      <w:r w:rsidRPr="0088485C">
        <w:rPr>
          <w:rFonts w:ascii="Times New Roman" w:hAnsi="Times New Roman" w:cs="Times New Roman"/>
          <w:sz w:val="28"/>
          <w:szCs w:val="28"/>
        </w:rPr>
        <w:t xml:space="preserve">. </w:t>
      </w:r>
      <w:r w:rsidRPr="0088485C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Очередность изображений формирует представление об этапах создания необходимых заготовок и сборке всех деталей в единую композицию. Крупный размер фотографий позволяет рассмотреть детали поделки</w:t>
      </w:r>
      <w:proofErr w:type="gramStart"/>
      <w:r w:rsidRPr="0088485C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88485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1)</w:t>
      </w:r>
    </w:p>
    <w:p w:rsidR="00F768BF" w:rsidRPr="0088485C" w:rsidRDefault="00F768BF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>Заключение.</w:t>
      </w:r>
    </w:p>
    <w:p w:rsidR="00F768BF" w:rsidRPr="0088485C" w:rsidRDefault="00F768BF" w:rsidP="00A667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85C">
        <w:rPr>
          <w:rFonts w:ascii="Times New Roman" w:hAnsi="Times New Roman" w:cs="Times New Roman"/>
          <w:sz w:val="28"/>
          <w:szCs w:val="28"/>
        </w:rPr>
        <w:t xml:space="preserve">Работа с фольгой хорошо развивает мелкую моторику рук, а также улучшает наблюдательность, приучает быть аккуратными и дает простор для фантазии и воображения! Процесс  кручения проволочек из фольги успокаивает нервную систему, избавляет от беспокойства, бессонницы и раздражительности. </w:t>
      </w:r>
      <w:r w:rsidR="00A6678D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A6678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6678D">
        <w:rPr>
          <w:rFonts w:ascii="Times New Roman" w:hAnsi="Times New Roman" w:cs="Times New Roman"/>
          <w:sz w:val="28"/>
          <w:szCs w:val="28"/>
        </w:rPr>
        <w:t>.)</w:t>
      </w:r>
    </w:p>
    <w:p w:rsidR="0088485C" w:rsidRDefault="0088485C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8485C" w:rsidRDefault="0088485C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8485C" w:rsidRDefault="0088485C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8485C" w:rsidRDefault="0088485C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8485C" w:rsidRDefault="0088485C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F768BF" w:rsidRPr="0088485C" w:rsidRDefault="00F768BF" w:rsidP="00F768BF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931"/>
        </w:tabs>
        <w:autoSpaceDE w:val="0"/>
        <w:autoSpaceDN w:val="0"/>
        <w:adjustRightInd w:val="0"/>
        <w:spacing w:after="0"/>
        <w:ind w:left="426" w:right="-49"/>
        <w:rPr>
          <w:rFonts w:ascii="Times New Roman" w:hAnsi="Times New Roman"/>
          <w:sz w:val="28"/>
          <w:szCs w:val="28"/>
        </w:rPr>
      </w:pPr>
      <w:proofErr w:type="spellStart"/>
      <w:r w:rsidRPr="0088485C">
        <w:rPr>
          <w:rFonts w:ascii="Times New Roman" w:hAnsi="Times New Roman"/>
          <w:sz w:val="28"/>
          <w:szCs w:val="28"/>
        </w:rPr>
        <w:t>Проснякова</w:t>
      </w:r>
      <w:proofErr w:type="spellEnd"/>
      <w:r w:rsidRPr="0088485C">
        <w:rPr>
          <w:rFonts w:ascii="Times New Roman" w:hAnsi="Times New Roman"/>
          <w:sz w:val="28"/>
          <w:szCs w:val="28"/>
        </w:rPr>
        <w:t xml:space="preserve"> Т.Н. «Творческая мастерская. 4 класс» // Самара «Учебная литература» 2006 год.</w:t>
      </w:r>
    </w:p>
    <w:p w:rsidR="00F768BF" w:rsidRPr="0088485C" w:rsidRDefault="00F768BF" w:rsidP="00F768BF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931"/>
        </w:tabs>
        <w:autoSpaceDE w:val="0"/>
        <w:autoSpaceDN w:val="0"/>
        <w:adjustRightInd w:val="0"/>
        <w:spacing w:after="0"/>
        <w:ind w:left="426" w:right="-49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  <w:lang w:val="en-US"/>
        </w:rPr>
        <w:t>www</w:t>
      </w:r>
      <w:r w:rsidRPr="0088485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88485C">
        <w:rPr>
          <w:rFonts w:ascii="Times New Roman" w:hAnsi="Times New Roman"/>
          <w:sz w:val="28"/>
          <w:szCs w:val="28"/>
          <w:lang w:val="en-US"/>
        </w:rPr>
        <w:t>dewinrain</w:t>
      </w:r>
      <w:proofErr w:type="spellEnd"/>
      <w:r w:rsidRPr="0088485C">
        <w:rPr>
          <w:rFonts w:ascii="Times New Roman" w:hAnsi="Times New Roman"/>
          <w:sz w:val="28"/>
          <w:szCs w:val="28"/>
        </w:rPr>
        <w:t>.</w:t>
      </w:r>
      <w:r w:rsidRPr="0088485C">
        <w:rPr>
          <w:rFonts w:ascii="Times New Roman" w:hAnsi="Times New Roman"/>
          <w:sz w:val="28"/>
          <w:szCs w:val="28"/>
          <w:lang w:val="en-US"/>
        </w:rPr>
        <w:t>com</w:t>
      </w:r>
      <w:r w:rsidRPr="0088485C">
        <w:rPr>
          <w:rFonts w:ascii="Times New Roman" w:hAnsi="Times New Roman"/>
          <w:sz w:val="28"/>
          <w:szCs w:val="28"/>
        </w:rPr>
        <w:t xml:space="preserve"> «Страна мастеров»</w:t>
      </w:r>
    </w:p>
    <w:p w:rsidR="00F768BF" w:rsidRPr="0088485C" w:rsidRDefault="00F768BF" w:rsidP="00F768BF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931"/>
        </w:tabs>
        <w:autoSpaceDE w:val="0"/>
        <w:autoSpaceDN w:val="0"/>
        <w:adjustRightInd w:val="0"/>
        <w:spacing w:after="0"/>
        <w:ind w:left="426" w:right="-49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>Нагибина М.И. «Игрушки для детей из ненужных вещей» // Ярославль «Академия развития» 1997год.</w:t>
      </w:r>
    </w:p>
    <w:p w:rsidR="00F768BF" w:rsidRPr="0088485C" w:rsidRDefault="00F768BF" w:rsidP="00F768BF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931"/>
        </w:tabs>
        <w:autoSpaceDE w:val="0"/>
        <w:autoSpaceDN w:val="0"/>
        <w:adjustRightInd w:val="0"/>
        <w:spacing w:after="0"/>
        <w:ind w:left="426" w:right="-49"/>
        <w:rPr>
          <w:rFonts w:ascii="Times New Roman" w:hAnsi="Times New Roman"/>
          <w:sz w:val="28"/>
          <w:szCs w:val="28"/>
        </w:rPr>
      </w:pPr>
      <w:proofErr w:type="spellStart"/>
      <w:r w:rsidRPr="0088485C">
        <w:rPr>
          <w:rFonts w:ascii="Times New Roman" w:hAnsi="Times New Roman"/>
          <w:sz w:val="28"/>
          <w:szCs w:val="28"/>
        </w:rPr>
        <w:t>Горнова</w:t>
      </w:r>
      <w:proofErr w:type="spellEnd"/>
      <w:r w:rsidRPr="0088485C">
        <w:rPr>
          <w:rFonts w:ascii="Times New Roman" w:hAnsi="Times New Roman"/>
          <w:sz w:val="28"/>
          <w:szCs w:val="28"/>
        </w:rPr>
        <w:t xml:space="preserve"> Л.В. и другие «Студия декоративно-прикладного творчества» Волгоград «Учитель» 2009г.</w:t>
      </w:r>
    </w:p>
    <w:p w:rsidR="00F768BF" w:rsidRPr="0088485C" w:rsidRDefault="004D11B2" w:rsidP="00F768BF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931"/>
        </w:tabs>
        <w:autoSpaceDE w:val="0"/>
        <w:autoSpaceDN w:val="0"/>
        <w:adjustRightInd w:val="0"/>
        <w:spacing w:after="0"/>
        <w:ind w:left="426" w:right="-49"/>
        <w:rPr>
          <w:rFonts w:ascii="Times New Roman" w:hAnsi="Times New Roman"/>
          <w:sz w:val="28"/>
          <w:szCs w:val="28"/>
        </w:rPr>
      </w:pPr>
      <w:hyperlink r:id="rId7" w:history="1">
        <w:r w:rsidR="00F768BF" w:rsidRPr="0088485C">
          <w:rPr>
            <w:rFonts w:ascii="Times New Roman" w:hAnsi="Times New Roman"/>
            <w:sz w:val="28"/>
            <w:szCs w:val="28"/>
          </w:rPr>
          <w:t>Шишкина А.В.</w:t>
        </w:r>
      </w:hyperlink>
      <w:r w:rsidR="00F768BF" w:rsidRPr="0088485C">
        <w:rPr>
          <w:rFonts w:ascii="Times New Roman" w:hAnsi="Times New Roman"/>
          <w:sz w:val="28"/>
          <w:szCs w:val="28"/>
        </w:rPr>
        <w:t xml:space="preserve"> «Влияние развития творческих способностей учащихся на успешное прохождение адаптационного периода первоклассников» «Начальная школа» № 9 2008г. Москва «1 сентября»</w:t>
      </w:r>
    </w:p>
    <w:p w:rsidR="00F768BF" w:rsidRPr="0088485C" w:rsidRDefault="00F768BF" w:rsidP="00F768BF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931"/>
        </w:tabs>
        <w:autoSpaceDE w:val="0"/>
        <w:autoSpaceDN w:val="0"/>
        <w:adjustRightInd w:val="0"/>
        <w:spacing w:after="0"/>
        <w:ind w:left="426" w:right="-49"/>
        <w:rPr>
          <w:rFonts w:ascii="Times New Roman" w:hAnsi="Times New Roman"/>
          <w:color w:val="333333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 xml:space="preserve">Агапова И.А., Давыдова М.А. «Поделки из фольги» // Ярославль «Академия развития» 2001 год. </w:t>
      </w: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sz w:val="28"/>
          <w:szCs w:val="28"/>
        </w:rPr>
        <w:t>Приложение 1.</w:t>
      </w: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678D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86479" cy="1432560"/>
            <wp:effectExtent l="19050" t="0" r="4221" b="0"/>
            <wp:docPr id="6" name="Рисунок 6" descr="C:\Users\Дом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63" cy="143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8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91359" cy="1493520"/>
            <wp:effectExtent l="19050" t="0" r="8891" b="0"/>
            <wp:docPr id="5" name="Рисунок 5" descr="C:\Users\Дом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60" cy="149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8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89710" cy="1300162"/>
            <wp:effectExtent l="19050" t="0" r="0" b="0"/>
            <wp:docPr id="4" name="Рисунок 4" descr="C:\Users\Дом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79" cy="130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8D" w:rsidRDefault="00A6678D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78D" w:rsidRDefault="00A6678D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768BF" w:rsidRPr="0088485C" w:rsidRDefault="00F768BF" w:rsidP="00F768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848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4641" cy="1965960"/>
            <wp:effectExtent l="19050" t="0" r="0" b="0"/>
            <wp:docPr id="3" name="Рисунок 3" descr="C:\Users\Дом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49" cy="196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8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11630" cy="1706880"/>
            <wp:effectExtent l="19050" t="0" r="7620" b="0"/>
            <wp:docPr id="2" name="Рисунок 2" descr="C:\Users\Дом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78" cy="170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8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28240" cy="1821180"/>
            <wp:effectExtent l="19050" t="0" r="0" b="0"/>
            <wp:docPr id="1" name="Рисунок 1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E4" w:rsidRDefault="00B378E4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F768BF">
      <w:pPr>
        <w:rPr>
          <w:rFonts w:ascii="Times New Roman" w:hAnsi="Times New Roman" w:cs="Times New Roman"/>
          <w:sz w:val="28"/>
          <w:szCs w:val="28"/>
        </w:rPr>
      </w:pPr>
    </w:p>
    <w:p w:rsidR="00A6678D" w:rsidRDefault="00A6678D" w:rsidP="00A66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A6678D" w:rsidRDefault="00A6678D" w:rsidP="00A6678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1180" cy="2428239"/>
            <wp:effectExtent l="19050" t="0" r="7620" b="0"/>
            <wp:docPr id="9" name="Рисунок 5" descr="C:\Users\Дом\Desktop\Первые шаги\АМИР\Амир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Первые шаги\АМИР\Амир-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64" cy="242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8795" cy="2385060"/>
            <wp:effectExtent l="19050" t="0" r="1905" b="0"/>
            <wp:docPr id="7" name="Рисунок 3" descr="C:\Users\Дом\Desktop\Первые шаги\АМИР\Амир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Первые шаги\АМИР\Амир-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72" cy="238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7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3065" cy="2217420"/>
            <wp:effectExtent l="19050" t="0" r="0" b="0"/>
            <wp:docPr id="8" name="Рисунок 4" descr="C:\Users\Дом\Desktop\Первые шаги\АМИР\Амир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Первые шаги\АМИР\Амир-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15" cy="221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8D" w:rsidRPr="00A6678D" w:rsidRDefault="00A6678D" w:rsidP="00A6678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80977" cy="2377440"/>
            <wp:effectExtent l="19050" t="0" r="173" b="0"/>
            <wp:docPr id="10" name="Рисунок 6" descr="C:\Users\Дом\Desktop\Первые шаги\АМИР\Амир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Первые шаги\АМИР\Амир-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83" cy="2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7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37360" cy="2316480"/>
            <wp:effectExtent l="19050" t="0" r="0" b="0"/>
            <wp:docPr id="11" name="Рисунок 7" descr="C:\Users\Дом\Desktop\Первые шаги\АМИР\Амир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Первые шаги\АМИР\Амир-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726" cy="231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E8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703070" cy="2270760"/>
            <wp:effectExtent l="19050" t="0" r="0" b="0"/>
            <wp:docPr id="12" name="Рисунок 3" descr="C:\Users\Дом\Desktop\Первые шаги\Амир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Первые шаги\Амир-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9" cy="227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78D" w:rsidRPr="00A6678D" w:rsidSect="008F2854">
      <w:footerReference w:type="default" r:id="rId20"/>
      <w:pgSz w:w="11906" w:h="16838"/>
      <w:pgMar w:top="1134" w:right="1133" w:bottom="113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63" w:rsidRDefault="00393663" w:rsidP="0088485C">
      <w:pPr>
        <w:spacing w:after="0" w:line="240" w:lineRule="auto"/>
      </w:pPr>
      <w:r>
        <w:separator/>
      </w:r>
    </w:p>
  </w:endnote>
  <w:endnote w:type="continuationSeparator" w:id="0">
    <w:p w:rsidR="00393663" w:rsidRDefault="00393663" w:rsidP="0088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9553"/>
      <w:docPartObj>
        <w:docPartGallery w:val="Page Numbers (Bottom of Page)"/>
        <w:docPartUnique/>
      </w:docPartObj>
    </w:sdtPr>
    <w:sdtContent>
      <w:p w:rsidR="0088485C" w:rsidRDefault="004D11B2">
        <w:pPr>
          <w:pStyle w:val="ac"/>
          <w:jc w:val="right"/>
        </w:pPr>
        <w:fldSimple w:instr=" PAGE   \* MERGEFORMAT ">
          <w:r w:rsidR="008F2854">
            <w:rPr>
              <w:noProof/>
            </w:rPr>
            <w:t>7</w:t>
          </w:r>
        </w:fldSimple>
      </w:p>
    </w:sdtContent>
  </w:sdt>
  <w:p w:rsidR="0088485C" w:rsidRDefault="008848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63" w:rsidRDefault="00393663" w:rsidP="0088485C">
      <w:pPr>
        <w:spacing w:after="0" w:line="240" w:lineRule="auto"/>
      </w:pPr>
      <w:r>
        <w:separator/>
      </w:r>
    </w:p>
  </w:footnote>
  <w:footnote w:type="continuationSeparator" w:id="0">
    <w:p w:rsidR="00393663" w:rsidRDefault="00393663" w:rsidP="0088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2FB7D05"/>
    <w:multiLevelType w:val="hybridMultilevel"/>
    <w:tmpl w:val="F3280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42B2E"/>
    <w:multiLevelType w:val="multilevel"/>
    <w:tmpl w:val="717063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80E15"/>
    <w:multiLevelType w:val="hybridMultilevel"/>
    <w:tmpl w:val="D0B441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8BF"/>
    <w:rsid w:val="00000732"/>
    <w:rsid w:val="00094563"/>
    <w:rsid w:val="002509CC"/>
    <w:rsid w:val="002534AA"/>
    <w:rsid w:val="002C5113"/>
    <w:rsid w:val="00393663"/>
    <w:rsid w:val="003A5DEA"/>
    <w:rsid w:val="003D2A2F"/>
    <w:rsid w:val="00437092"/>
    <w:rsid w:val="004D11B2"/>
    <w:rsid w:val="005102C7"/>
    <w:rsid w:val="005F439F"/>
    <w:rsid w:val="007114F9"/>
    <w:rsid w:val="0072402D"/>
    <w:rsid w:val="007707DF"/>
    <w:rsid w:val="0088485C"/>
    <w:rsid w:val="008D224B"/>
    <w:rsid w:val="008F2854"/>
    <w:rsid w:val="00991089"/>
    <w:rsid w:val="00A6678D"/>
    <w:rsid w:val="00B378E4"/>
    <w:rsid w:val="00BD36CA"/>
    <w:rsid w:val="00C1608A"/>
    <w:rsid w:val="00CF71BB"/>
    <w:rsid w:val="00E61E84"/>
    <w:rsid w:val="00F7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8B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848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88485C"/>
    <w:rPr>
      <w:rFonts w:ascii="Calibri" w:eastAsia="Calibri" w:hAnsi="Calibri" w:cs="Times New Roman"/>
    </w:rPr>
  </w:style>
  <w:style w:type="paragraph" w:styleId="a8">
    <w:name w:val="Body Text"/>
    <w:basedOn w:val="a"/>
    <w:link w:val="a9"/>
    <w:unhideWhenUsed/>
    <w:rsid w:val="008848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8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8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485C"/>
  </w:style>
  <w:style w:type="paragraph" w:styleId="ac">
    <w:name w:val="footer"/>
    <w:basedOn w:val="a"/>
    <w:link w:val="ad"/>
    <w:uiPriority w:val="99"/>
    <w:unhideWhenUsed/>
    <w:rsid w:val="0088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estival.1september.ru/authors/102-354-640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810</Words>
  <Characters>4623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2015-12-14T11:46:00Z</dcterms:created>
  <dcterms:modified xsi:type="dcterms:W3CDTF">2015-12-21T13:09:00Z</dcterms:modified>
</cp:coreProperties>
</file>