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FE" w:rsidRDefault="00FD20FE" w:rsidP="00FD20FE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«Спокойствие, только спокойствие…» или «что мы знаем о детских неврозах?»</w:t>
      </w:r>
    </w:p>
    <w:p w:rsidR="00FD20FE" w:rsidRPr="003E4AEB" w:rsidRDefault="00FD20FE" w:rsidP="00FD20FE">
      <w:pPr>
        <w:spacing w:after="0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D20FE" w:rsidRPr="00354C5E" w:rsidRDefault="00FD20FE" w:rsidP="00FD20F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4AEB">
        <w:rPr>
          <w:rFonts w:ascii="Times New Roman" w:hAnsi="Times New Roman" w:cs="Times New Roman"/>
          <w:b/>
          <w:sz w:val="28"/>
          <w:szCs w:val="28"/>
        </w:rPr>
        <w:t>Неврозы у детей</w:t>
      </w:r>
      <w:r w:rsidRPr="00354C5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психогенное заболевание формирующейся личности, которое затрагивает систему отношений ребенка в семье, со сверстниками и другими взрослыми.</w:t>
      </w:r>
    </w:p>
    <w:p w:rsidR="00FD20FE" w:rsidRPr="00354C5E" w:rsidRDefault="00FD20FE" w:rsidP="00FD20F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54C5E">
        <w:rPr>
          <w:rFonts w:ascii="Times New Roman" w:hAnsi="Times New Roman" w:cs="Times New Roman"/>
          <w:sz w:val="28"/>
          <w:szCs w:val="28"/>
        </w:rPr>
        <w:t>Неврозы часто возникают в следствии неправильного воспитания, переутомления, заболеваний, психотравмирующей ситуации (в семье, в детском саду, в школе).</w:t>
      </w:r>
    </w:p>
    <w:p w:rsidR="00FD20FE" w:rsidRPr="00354C5E" w:rsidRDefault="00FD20FE" w:rsidP="00FD2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4C5E">
        <w:rPr>
          <w:rFonts w:ascii="Times New Roman" w:hAnsi="Times New Roman" w:cs="Times New Roman"/>
          <w:b/>
          <w:i/>
          <w:sz w:val="28"/>
          <w:szCs w:val="28"/>
        </w:rPr>
        <w:t>Формы неврозов:</w:t>
      </w:r>
    </w:p>
    <w:p w:rsidR="00FD20FE" w:rsidRPr="00F57796" w:rsidRDefault="00FD20FE" w:rsidP="00FD20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6858">
        <w:rPr>
          <w:rFonts w:ascii="Times New Roman" w:hAnsi="Times New Roman" w:cs="Times New Roman"/>
          <w:b/>
          <w:sz w:val="28"/>
          <w:szCs w:val="28"/>
        </w:rPr>
        <w:t>Истерия.</w:t>
      </w:r>
      <w:r w:rsidRPr="00F57796">
        <w:rPr>
          <w:rFonts w:ascii="Times New Roman" w:hAnsi="Times New Roman" w:cs="Times New Roman"/>
          <w:sz w:val="28"/>
          <w:szCs w:val="28"/>
        </w:rPr>
        <w:t xml:space="preserve"> Выражается двигательными и вегетативными расстройствами (например, покраснение лица)</w:t>
      </w:r>
      <w:r>
        <w:rPr>
          <w:rFonts w:ascii="Times New Roman" w:hAnsi="Times New Roman" w:cs="Times New Roman"/>
          <w:sz w:val="28"/>
          <w:szCs w:val="28"/>
        </w:rPr>
        <w:t>. Истерическим неврозом часто страдают дети, являющиеся «кумиром семьи». Их любят и балуют. Любые их желания выполняют. Каково же бывает их недоумение и возмущение, когда с них начинают что-то требовать или в чем-то отказывают.</w:t>
      </w:r>
    </w:p>
    <w:p w:rsidR="00FD20FE" w:rsidRDefault="00FD20FE" w:rsidP="00FD20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6858">
        <w:rPr>
          <w:rFonts w:ascii="Times New Roman" w:hAnsi="Times New Roman" w:cs="Times New Roman"/>
          <w:b/>
          <w:sz w:val="28"/>
          <w:szCs w:val="28"/>
        </w:rPr>
        <w:t>Психастения.</w:t>
      </w:r>
      <w:r>
        <w:rPr>
          <w:rFonts w:ascii="Times New Roman" w:hAnsi="Times New Roman" w:cs="Times New Roman"/>
          <w:sz w:val="28"/>
          <w:szCs w:val="28"/>
        </w:rPr>
        <w:t xml:space="preserve"> Связана, прежде всего, с повышенной тревожностью ребенка.</w:t>
      </w:r>
      <w:r w:rsidRPr="00F57796">
        <w:rPr>
          <w:rFonts w:ascii="Times New Roman" w:hAnsi="Times New Roman" w:cs="Times New Roman"/>
          <w:sz w:val="28"/>
          <w:szCs w:val="28"/>
        </w:rPr>
        <w:t xml:space="preserve"> Характеризуется навязчивыми состояниями (наличие вредных привычек грызть ногти, прикусывать губы и т.д.) или страхами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7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 такой невроз развивается у детей, воспитание которых носит противоречивый характер. За один и тот же поступок он может получить наказание или поощрение – в зависимости от настроения взрослого.</w:t>
      </w:r>
    </w:p>
    <w:p w:rsidR="00FD20FE" w:rsidRDefault="00FD20FE" w:rsidP="00FD20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6858">
        <w:rPr>
          <w:rFonts w:ascii="Times New Roman" w:hAnsi="Times New Roman" w:cs="Times New Roman"/>
          <w:b/>
          <w:sz w:val="28"/>
          <w:szCs w:val="28"/>
        </w:rPr>
        <w:t>Неврастения</w:t>
      </w:r>
      <w:r>
        <w:rPr>
          <w:rFonts w:ascii="Times New Roman" w:hAnsi="Times New Roman" w:cs="Times New Roman"/>
          <w:sz w:val="28"/>
          <w:szCs w:val="28"/>
        </w:rPr>
        <w:t xml:space="preserve"> – невроз хронической усталости центральной нервной системы, постоянно испытывающей перегрузки</w:t>
      </w:r>
      <w:r w:rsidRPr="00930B60">
        <w:rPr>
          <w:rFonts w:ascii="Times New Roman" w:hAnsi="Times New Roman" w:cs="Times New Roman"/>
          <w:sz w:val="28"/>
          <w:szCs w:val="28"/>
        </w:rPr>
        <w:t>. Отличается снижением работоспособности, нарушением сна, раздражительностью</w:t>
      </w:r>
      <w:r>
        <w:rPr>
          <w:rFonts w:ascii="Times New Roman" w:hAnsi="Times New Roman" w:cs="Times New Roman"/>
          <w:sz w:val="28"/>
          <w:szCs w:val="28"/>
        </w:rPr>
        <w:t>, плаксивостью</w:t>
      </w:r>
      <w:r w:rsidRPr="00930B60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 xml:space="preserve"> возникает неврастения в тех случаях, когда к ребенку предъявляют требования, которые он не в силах выполнить, но воспитан так, что старается вовсю. Для родителей таких детей характерна повышенная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амбициозность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30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0FE" w:rsidRDefault="00FD20FE" w:rsidP="00FD20F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0E35456" wp14:editId="0C275FCE">
            <wp:simplePos x="0" y="0"/>
            <wp:positionH relativeFrom="column">
              <wp:posOffset>5923915</wp:posOffset>
            </wp:positionH>
            <wp:positionV relativeFrom="paragraph">
              <wp:posOffset>5715</wp:posOffset>
            </wp:positionV>
            <wp:extent cx="3655695" cy="2057400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23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569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20FE" w:rsidRPr="00776858" w:rsidRDefault="00FD20FE" w:rsidP="00FD20F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76858">
        <w:rPr>
          <w:rFonts w:ascii="Times New Roman" w:hAnsi="Times New Roman" w:cs="Times New Roman"/>
          <w:b/>
          <w:i/>
          <w:sz w:val="28"/>
          <w:szCs w:val="28"/>
        </w:rPr>
        <w:t>Также неврозы различают:</w:t>
      </w:r>
    </w:p>
    <w:p w:rsidR="00FD20FE" w:rsidRDefault="00FD20FE" w:rsidP="00FD20F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0B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бщие</w:t>
      </w:r>
      <w:r w:rsidRPr="00930B60">
        <w:rPr>
          <w:rFonts w:ascii="Times New Roman" w:hAnsi="Times New Roman" w:cs="Times New Roman"/>
          <w:sz w:val="28"/>
          <w:szCs w:val="28"/>
        </w:rPr>
        <w:t xml:space="preserve"> (неврастения, невроз страха, навязчивых состояний, </w:t>
      </w:r>
      <w:r>
        <w:rPr>
          <w:rFonts w:ascii="Times New Roman" w:hAnsi="Times New Roman" w:cs="Times New Roman"/>
          <w:sz w:val="28"/>
          <w:szCs w:val="28"/>
        </w:rPr>
        <w:t>истерия)</w:t>
      </w:r>
    </w:p>
    <w:p w:rsidR="00FD20FE" w:rsidRDefault="00FD20FE" w:rsidP="00FD20F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Системные (энурез, логоневрозы, тики)</w:t>
      </w:r>
    </w:p>
    <w:p w:rsidR="00FD20FE" w:rsidRDefault="00FD20FE" w:rsidP="00FD2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20FE" w:rsidRPr="00776858" w:rsidRDefault="00FD20FE" w:rsidP="00FD2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858">
        <w:rPr>
          <w:rFonts w:ascii="Times New Roman" w:hAnsi="Times New Roman" w:cs="Times New Roman"/>
          <w:b/>
          <w:sz w:val="28"/>
          <w:szCs w:val="28"/>
        </w:rPr>
        <w:t>Виды логоневрозов:</w:t>
      </w:r>
    </w:p>
    <w:p w:rsidR="00FD20FE" w:rsidRDefault="00FD20FE" w:rsidP="00FD20FE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6858">
        <w:rPr>
          <w:rFonts w:ascii="Times New Roman" w:hAnsi="Times New Roman" w:cs="Times New Roman"/>
          <w:b/>
          <w:i/>
          <w:sz w:val="28"/>
          <w:szCs w:val="28"/>
        </w:rPr>
        <w:t>Мутизм</w:t>
      </w:r>
      <w:r>
        <w:rPr>
          <w:rFonts w:ascii="Times New Roman" w:hAnsi="Times New Roman" w:cs="Times New Roman"/>
          <w:sz w:val="28"/>
          <w:szCs w:val="28"/>
        </w:rPr>
        <w:t xml:space="preserve"> – отказ от речи.</w:t>
      </w:r>
    </w:p>
    <w:p w:rsidR="00FD20FE" w:rsidRDefault="00FD20FE" w:rsidP="00FD20FE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6858">
        <w:rPr>
          <w:rFonts w:ascii="Times New Roman" w:hAnsi="Times New Roman" w:cs="Times New Roman"/>
          <w:b/>
          <w:i/>
          <w:sz w:val="28"/>
          <w:szCs w:val="28"/>
        </w:rPr>
        <w:t>Элективный (избирательный) мутизм</w:t>
      </w:r>
      <w:r>
        <w:rPr>
          <w:rFonts w:ascii="Times New Roman" w:hAnsi="Times New Roman" w:cs="Times New Roman"/>
          <w:sz w:val="28"/>
          <w:szCs w:val="28"/>
        </w:rPr>
        <w:t xml:space="preserve"> – отказ от речи в определенной ситуации или с определенным человеком.</w:t>
      </w:r>
    </w:p>
    <w:p w:rsidR="00FD20FE" w:rsidRDefault="00FD20FE" w:rsidP="00FD20FE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6858">
        <w:rPr>
          <w:rFonts w:ascii="Times New Roman" w:hAnsi="Times New Roman" w:cs="Times New Roman"/>
          <w:b/>
          <w:i/>
          <w:sz w:val="28"/>
          <w:szCs w:val="28"/>
        </w:rPr>
        <w:t>Сурдомутизм</w:t>
      </w:r>
      <w:r>
        <w:rPr>
          <w:rFonts w:ascii="Times New Roman" w:hAnsi="Times New Roman" w:cs="Times New Roman"/>
          <w:sz w:val="28"/>
          <w:szCs w:val="28"/>
        </w:rPr>
        <w:t xml:space="preserve"> – отказ от восприятия речи.</w:t>
      </w:r>
    </w:p>
    <w:p w:rsidR="00FD20FE" w:rsidRDefault="00FD20FE" w:rsidP="00FD20FE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6858">
        <w:rPr>
          <w:rFonts w:ascii="Times New Roman" w:hAnsi="Times New Roman" w:cs="Times New Roman"/>
          <w:b/>
          <w:i/>
          <w:sz w:val="28"/>
          <w:szCs w:val="28"/>
        </w:rPr>
        <w:t>Элективный сурдомутизм</w:t>
      </w:r>
      <w:r>
        <w:rPr>
          <w:rFonts w:ascii="Times New Roman" w:hAnsi="Times New Roman" w:cs="Times New Roman"/>
          <w:sz w:val="28"/>
          <w:szCs w:val="28"/>
        </w:rPr>
        <w:t xml:space="preserve"> – отказ от восприятия речи </w:t>
      </w:r>
      <w:r w:rsidRPr="003623F6">
        <w:rPr>
          <w:rFonts w:ascii="Times New Roman" w:hAnsi="Times New Roman" w:cs="Times New Roman"/>
          <w:sz w:val="28"/>
          <w:szCs w:val="28"/>
        </w:rPr>
        <w:t>в определенной ситуации или с определенным человеком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0FE" w:rsidRPr="00776858" w:rsidRDefault="00FD20FE" w:rsidP="00FD20FE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6858">
        <w:rPr>
          <w:rFonts w:ascii="Times New Roman" w:hAnsi="Times New Roman" w:cs="Times New Roman"/>
          <w:b/>
          <w:i/>
          <w:sz w:val="28"/>
          <w:szCs w:val="28"/>
        </w:rPr>
        <w:t>Заикание</w:t>
      </w:r>
      <w:r>
        <w:rPr>
          <w:rFonts w:ascii="Times New Roman" w:hAnsi="Times New Roman" w:cs="Times New Roman"/>
          <w:sz w:val="28"/>
          <w:szCs w:val="28"/>
        </w:rPr>
        <w:t xml:space="preserve"> – нарушение темпоритмической организации речи, обусловленное судорожным состоянием мышц речевого аппарата. </w:t>
      </w:r>
    </w:p>
    <w:p w:rsidR="00FD20FE" w:rsidRPr="00162949" w:rsidRDefault="00FD20FE" w:rsidP="00FD20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949">
        <w:rPr>
          <w:rFonts w:ascii="Times New Roman" w:hAnsi="Times New Roman" w:cs="Times New Roman"/>
          <w:b/>
          <w:sz w:val="32"/>
          <w:szCs w:val="32"/>
        </w:rPr>
        <w:lastRenderedPageBreak/>
        <w:t>«Раз словечко, два словечко…»</w:t>
      </w:r>
    </w:p>
    <w:p w:rsidR="00FD20FE" w:rsidRPr="00162949" w:rsidRDefault="00FD20FE" w:rsidP="00FD20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949">
        <w:rPr>
          <w:rFonts w:ascii="Times New Roman" w:hAnsi="Times New Roman" w:cs="Times New Roman"/>
          <w:b/>
          <w:sz w:val="32"/>
          <w:szCs w:val="32"/>
        </w:rPr>
        <w:t xml:space="preserve">Заикание. </w:t>
      </w:r>
    </w:p>
    <w:p w:rsidR="00FD20FE" w:rsidRPr="002D3168" w:rsidRDefault="00FD20FE" w:rsidP="00FD20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D3168">
        <w:rPr>
          <w:rFonts w:ascii="Times New Roman" w:hAnsi="Times New Roman" w:cs="Times New Roman"/>
          <w:b/>
          <w:i/>
          <w:sz w:val="28"/>
          <w:szCs w:val="28"/>
        </w:rPr>
        <w:t xml:space="preserve">«Я уверяю, никто </w:t>
      </w:r>
      <w:r>
        <w:rPr>
          <w:rFonts w:ascii="Times New Roman" w:hAnsi="Times New Roman" w:cs="Times New Roman"/>
          <w:b/>
          <w:i/>
          <w:sz w:val="28"/>
          <w:szCs w:val="28"/>
        </w:rPr>
        <w:t>не начинает говорить с заикания</w:t>
      </w:r>
      <w:r w:rsidRPr="002D316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D20FE" w:rsidRDefault="00FD20FE" w:rsidP="00FD20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r w:rsidRPr="000F164A">
        <w:rPr>
          <w:rFonts w:ascii="Times New Roman" w:hAnsi="Times New Roman" w:cs="Times New Roman"/>
          <w:sz w:val="28"/>
          <w:szCs w:val="28"/>
        </w:rPr>
        <w:t>итата</w:t>
      </w:r>
      <w:proofErr w:type="gramEnd"/>
      <w:r w:rsidRPr="000F164A">
        <w:rPr>
          <w:rFonts w:ascii="Times New Roman" w:hAnsi="Times New Roman" w:cs="Times New Roman"/>
          <w:sz w:val="28"/>
          <w:szCs w:val="28"/>
        </w:rPr>
        <w:t xml:space="preserve"> из фильма «Король говорит!»</w:t>
      </w:r>
    </w:p>
    <w:p w:rsidR="00FD20FE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D20FE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E29">
        <w:rPr>
          <w:rFonts w:ascii="Times New Roman" w:hAnsi="Times New Roman" w:cs="Times New Roman"/>
          <w:b/>
          <w:sz w:val="28"/>
          <w:szCs w:val="28"/>
        </w:rPr>
        <w:t>Заикание</w:t>
      </w:r>
      <w:r w:rsidRPr="008645CA">
        <w:rPr>
          <w:rFonts w:ascii="Times New Roman" w:hAnsi="Times New Roman" w:cs="Times New Roman"/>
          <w:sz w:val="28"/>
          <w:szCs w:val="28"/>
        </w:rPr>
        <w:t xml:space="preserve"> – нарушение темпоритмической организации речи, обусловленное судорожным состоянием мышц речевого аппарата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0FE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E29">
        <w:rPr>
          <w:rFonts w:ascii="Times New Roman" w:hAnsi="Times New Roman" w:cs="Times New Roman"/>
          <w:b/>
          <w:i/>
          <w:sz w:val="28"/>
          <w:szCs w:val="28"/>
        </w:rPr>
        <w:t>Перегрузка центральной нервной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E29">
        <w:rPr>
          <w:rFonts w:ascii="Times New Roman" w:hAnsi="Times New Roman" w:cs="Times New Roman"/>
          <w:b/>
          <w:i/>
          <w:sz w:val="28"/>
          <w:szCs w:val="28"/>
        </w:rPr>
        <w:t>в сочетании с произносительными трудностями</w:t>
      </w:r>
      <w:r>
        <w:rPr>
          <w:rFonts w:ascii="Times New Roman" w:hAnsi="Times New Roman" w:cs="Times New Roman"/>
          <w:sz w:val="28"/>
          <w:szCs w:val="28"/>
        </w:rPr>
        <w:t xml:space="preserve">, обуславливает развитие в коре головного мозга застойных очагов возбуждения, способствующих появлению заикания. </w:t>
      </w:r>
    </w:p>
    <w:p w:rsidR="00FD20FE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Pr="00076E29">
        <w:rPr>
          <w:rFonts w:ascii="Times New Roman" w:hAnsi="Times New Roman" w:cs="Times New Roman"/>
          <w:b/>
          <w:sz w:val="28"/>
          <w:szCs w:val="28"/>
          <w:u w:val="single"/>
        </w:rPr>
        <w:t>предрасполагающие причины</w:t>
      </w:r>
      <w:r>
        <w:rPr>
          <w:rFonts w:ascii="Times New Roman" w:hAnsi="Times New Roman" w:cs="Times New Roman"/>
          <w:sz w:val="28"/>
          <w:szCs w:val="28"/>
        </w:rPr>
        <w:t xml:space="preserve"> появления заикания (конституциональная предрасположенность, соматическая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ускоренный темп развития речи, недостатки эмоциональных контактов, невропатическая отягощенность родителей) и </w:t>
      </w:r>
      <w:r w:rsidRPr="00076E29">
        <w:rPr>
          <w:rFonts w:ascii="Times New Roman" w:hAnsi="Times New Roman" w:cs="Times New Roman"/>
          <w:b/>
          <w:sz w:val="28"/>
          <w:szCs w:val="28"/>
          <w:u w:val="single"/>
        </w:rPr>
        <w:t>производящие</w:t>
      </w:r>
      <w:r w:rsidRPr="00076E29">
        <w:rPr>
          <w:rFonts w:ascii="Times New Roman" w:hAnsi="Times New Roman" w:cs="Times New Roman"/>
          <w:b/>
          <w:i/>
          <w:sz w:val="28"/>
          <w:szCs w:val="28"/>
        </w:rPr>
        <w:t>, непосредственно вызывающие дефект</w:t>
      </w:r>
      <w:r>
        <w:rPr>
          <w:rFonts w:ascii="Times New Roman" w:hAnsi="Times New Roman" w:cs="Times New Roman"/>
          <w:sz w:val="28"/>
          <w:szCs w:val="28"/>
        </w:rPr>
        <w:t xml:space="preserve"> (соматические заболевания с высокой температурой и интоксикацией, травмы головного мозга, обменные и инфекционные заболевания, кратковременная одномоментная психическая травма или испуг,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длительнодействующая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психическая травма или их череда, хронические конфликтные переживания или длительное переживание отрицательных эмоций, неправильное воспитание, в том числе речевое)</w:t>
      </w:r>
    </w:p>
    <w:p w:rsidR="00FD20FE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первые признаки заикания (повторение звука или слога, паузы длительные в речи, запинки,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логофобии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речевые уловки) проявляются в возрасте 2-5 лет, чаще у мальчиков и в большинстве случаев городского населения.</w:t>
      </w:r>
    </w:p>
    <w:p w:rsidR="00FD20FE" w:rsidRPr="00076E29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76E29">
        <w:rPr>
          <w:rFonts w:ascii="Times New Roman" w:hAnsi="Times New Roman" w:cs="Times New Roman"/>
          <w:b/>
          <w:sz w:val="28"/>
          <w:szCs w:val="28"/>
        </w:rPr>
        <w:t>Степени заикания:</w:t>
      </w:r>
    </w:p>
    <w:p w:rsidR="00FD20FE" w:rsidRDefault="00FD20FE" w:rsidP="00FD20FE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E29">
        <w:rPr>
          <w:rFonts w:ascii="Times New Roman" w:hAnsi="Times New Roman" w:cs="Times New Roman"/>
          <w:b/>
          <w:i/>
          <w:sz w:val="28"/>
          <w:szCs w:val="28"/>
        </w:rPr>
        <w:t>Легкая</w:t>
      </w:r>
      <w:r>
        <w:rPr>
          <w:rFonts w:ascii="Times New Roman" w:hAnsi="Times New Roman" w:cs="Times New Roman"/>
          <w:sz w:val="28"/>
          <w:szCs w:val="28"/>
        </w:rPr>
        <w:t xml:space="preserve"> – заикание проявляется только в возбужденном состоянии или при стремлении быстро высказаться.</w:t>
      </w:r>
    </w:p>
    <w:p w:rsidR="00FD20FE" w:rsidRDefault="00FD20FE" w:rsidP="00FD20FE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E29">
        <w:rPr>
          <w:rFonts w:ascii="Times New Roman" w:hAnsi="Times New Roman" w:cs="Times New Roman"/>
          <w:b/>
          <w:i/>
          <w:sz w:val="28"/>
          <w:szCs w:val="28"/>
        </w:rPr>
        <w:t xml:space="preserve">Средняя </w:t>
      </w:r>
      <w:r>
        <w:rPr>
          <w:rFonts w:ascii="Times New Roman" w:hAnsi="Times New Roman" w:cs="Times New Roman"/>
          <w:sz w:val="28"/>
          <w:szCs w:val="28"/>
        </w:rPr>
        <w:t>– в спокойной привычной обстановке речь без запинок, в состоянии эмоционального напряжения или незнакомой обстановке возникает заикание.</w:t>
      </w:r>
    </w:p>
    <w:p w:rsidR="00FD20FE" w:rsidRDefault="00FD20FE" w:rsidP="00FD20FE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E29">
        <w:rPr>
          <w:rFonts w:ascii="Times New Roman" w:hAnsi="Times New Roman" w:cs="Times New Roman"/>
          <w:b/>
          <w:i/>
          <w:sz w:val="28"/>
          <w:szCs w:val="28"/>
        </w:rPr>
        <w:t>Тяжелая</w:t>
      </w:r>
      <w:r>
        <w:rPr>
          <w:rFonts w:ascii="Times New Roman" w:hAnsi="Times New Roman" w:cs="Times New Roman"/>
          <w:sz w:val="28"/>
          <w:szCs w:val="28"/>
        </w:rPr>
        <w:t xml:space="preserve"> – заикание проявляется во всех видах речи, постоянно, с сопутствующими движениями.</w:t>
      </w:r>
    </w:p>
    <w:p w:rsidR="00FD20FE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устранения (ослабления) заикания </w:t>
      </w:r>
      <w:r w:rsidRPr="00076E29">
        <w:rPr>
          <w:rFonts w:ascii="Times New Roman" w:hAnsi="Times New Roman" w:cs="Times New Roman"/>
          <w:b/>
          <w:sz w:val="28"/>
          <w:szCs w:val="28"/>
        </w:rPr>
        <w:t>необходим комплексный подход</w:t>
      </w:r>
      <w:r>
        <w:rPr>
          <w:rFonts w:ascii="Times New Roman" w:hAnsi="Times New Roman" w:cs="Times New Roman"/>
          <w:sz w:val="28"/>
          <w:szCs w:val="28"/>
        </w:rPr>
        <w:t xml:space="preserve">, то есть совместное медицинское, психотерапевтическое и логопедическое воздействие. </w:t>
      </w:r>
    </w:p>
    <w:p w:rsidR="00FD20FE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E29">
        <w:rPr>
          <w:rFonts w:ascii="Times New Roman" w:hAnsi="Times New Roman" w:cs="Times New Roman"/>
          <w:b/>
          <w:sz w:val="28"/>
          <w:szCs w:val="28"/>
        </w:rPr>
        <w:t>Медицинское воздействие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укреплении центральной нервной системы и ослаблению судорог. </w:t>
      </w:r>
    </w:p>
    <w:p w:rsidR="00FD20FE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E29">
        <w:rPr>
          <w:rFonts w:ascii="Times New Roman" w:hAnsi="Times New Roman" w:cs="Times New Roman"/>
          <w:b/>
          <w:sz w:val="28"/>
          <w:szCs w:val="28"/>
        </w:rPr>
        <w:t xml:space="preserve">Психотерапевтическое воздействие </w:t>
      </w:r>
      <w:r>
        <w:rPr>
          <w:rFonts w:ascii="Times New Roman" w:hAnsi="Times New Roman" w:cs="Times New Roman"/>
          <w:sz w:val="28"/>
          <w:szCs w:val="28"/>
        </w:rPr>
        <w:t>выражается в проведении психотерапевтических бесед и методик.</w:t>
      </w:r>
    </w:p>
    <w:p w:rsidR="00FD20FE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E29">
        <w:rPr>
          <w:rFonts w:ascii="Times New Roman" w:hAnsi="Times New Roman" w:cs="Times New Roman"/>
          <w:b/>
          <w:sz w:val="28"/>
          <w:szCs w:val="28"/>
        </w:rPr>
        <w:t>Логопедическое воздействие</w:t>
      </w:r>
      <w:r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Pr="00076E29">
        <w:rPr>
          <w:rFonts w:ascii="Times New Roman" w:hAnsi="Times New Roman" w:cs="Times New Roman"/>
          <w:b/>
          <w:sz w:val="28"/>
          <w:szCs w:val="28"/>
          <w:u w:val="single"/>
        </w:rPr>
        <w:t>прямое воздействие</w:t>
      </w:r>
      <w:r>
        <w:rPr>
          <w:rFonts w:ascii="Times New Roman" w:hAnsi="Times New Roman" w:cs="Times New Roman"/>
          <w:sz w:val="28"/>
          <w:szCs w:val="28"/>
        </w:rPr>
        <w:t xml:space="preserve"> (проведение индивидуальных и групповых занятий) и </w:t>
      </w:r>
      <w:r w:rsidRPr="00076E29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косвенное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76E29">
        <w:rPr>
          <w:rFonts w:ascii="Times New Roman" w:hAnsi="Times New Roman" w:cs="Times New Roman"/>
          <w:i/>
          <w:sz w:val="28"/>
          <w:szCs w:val="28"/>
          <w:u w:val="single"/>
        </w:rPr>
        <w:t>соблюдение режимных моментов, единый речевой режим, правильная речевая среда, регламентированный режим молчания в начале воздействия для нормализации функций центральной нервной системы, ограничение бытовых шумов: телевизора, компьютера, радио и т.д., пение, улучшение эмоциональных контактов с ребенком посредством совместной практической деятельности и игр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D20FE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Наглядно хочется привести примеры ситуаций предрасполагающих появлению заикания. </w:t>
      </w:r>
    </w:p>
    <w:p w:rsidR="00FD20FE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E29">
        <w:rPr>
          <w:rFonts w:ascii="Times New Roman" w:hAnsi="Times New Roman" w:cs="Times New Roman"/>
          <w:b/>
          <w:sz w:val="28"/>
          <w:szCs w:val="28"/>
        </w:rPr>
        <w:t>Ситуация 1.</w:t>
      </w:r>
      <w:r>
        <w:rPr>
          <w:rFonts w:ascii="Times New Roman" w:hAnsi="Times New Roman" w:cs="Times New Roman"/>
          <w:sz w:val="28"/>
          <w:szCs w:val="28"/>
        </w:rPr>
        <w:t xml:space="preserve"> Девочке 1 год 8 мес., она общительна, любознательна. Мама с бабушкой, гуляя с ней, при встрече с очередным знакомым с гордостью демонстрируют достижения своего ребенка. Раз семь за прогулку девочке приходится рассказывать все стихи и сказки, которые она знает, все сведения о маме, папе, бабушках, дедушках. К 2,5 годам у ребенка возникло заикание, девочка стала неуверенной в себе, мнительной и очень ранимой.</w:t>
      </w:r>
    </w:p>
    <w:p w:rsidR="00FD20FE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 причиной появления заикания послужила непосильная для ребенка речевая нагрузка, декламация сложных по содержанию и больших по объему стихотворений, запоминание сказок, рассказов, не соответствующих возрасту девочки. В этом случае перегрузка центральной нервной системы в сочетании с произносительными трудностями вначале привела к логоневрозу.</w:t>
      </w:r>
    </w:p>
    <w:p w:rsidR="00FD20FE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E29">
        <w:rPr>
          <w:rFonts w:ascii="Times New Roman" w:hAnsi="Times New Roman" w:cs="Times New Roman"/>
          <w:b/>
          <w:sz w:val="28"/>
          <w:szCs w:val="28"/>
        </w:rPr>
        <w:t>Ситуация 2.</w:t>
      </w:r>
      <w:r>
        <w:rPr>
          <w:rFonts w:ascii="Times New Roman" w:hAnsi="Times New Roman" w:cs="Times New Roman"/>
          <w:sz w:val="28"/>
          <w:szCs w:val="28"/>
        </w:rPr>
        <w:t xml:space="preserve"> У моей знакомой растет чудесный сын. Малыш очень подвижный, умный. У его мамы есть одна характерная особенность, она быстро и много говорит. Приветствуя быстроту реакции сына в играх, общении со сверстниками, она никогда не обращала внимания на темп речи своего малыша. Поэтому ребенок, подражая маме, стремясь быстрее высказать свою мысль, все чаще стал «спотыкаться» на некоторых звуках и началось заикание.</w:t>
      </w:r>
    </w:p>
    <w:p w:rsidR="00FD20FE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E29">
        <w:rPr>
          <w:rFonts w:ascii="Times New Roman" w:hAnsi="Times New Roman" w:cs="Times New Roman"/>
          <w:b/>
          <w:sz w:val="28"/>
          <w:szCs w:val="28"/>
        </w:rPr>
        <w:t>Ситуация 3.</w:t>
      </w:r>
      <w:r>
        <w:rPr>
          <w:rFonts w:ascii="Times New Roman" w:hAnsi="Times New Roman" w:cs="Times New Roman"/>
          <w:sz w:val="28"/>
          <w:szCs w:val="28"/>
        </w:rPr>
        <w:t xml:space="preserve"> Еще одна ситуация. Молодые родители очень устают от своего непоседливого,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гиперподвижного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сына. Чтобы хоть как-то утихомирить малыша, мама начала его пугать: «Сейчас Бабай придет. Бабай заберет. Там Бабай сидит.» В результате ребенок стал беспокойнее, раздражительнее, начал бояться оставаться один в комнате, плохо засыпать и тревожно спать. Страх внушался недолго, но последствия стали стойкими и вызвали эпизодическое заикание – в момент общения с незнакомыми людьми, расстройств по поводу невыполненных требований, когда его оставляли одного.</w:t>
      </w:r>
    </w:p>
    <w:p w:rsidR="00FD20FE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20FE" w:rsidRDefault="00FD20FE" w:rsidP="00FD2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Приведем еще несколько цитат из </w:t>
      </w:r>
      <w:r w:rsidRPr="00162949">
        <w:rPr>
          <w:rFonts w:ascii="Times New Roman" w:hAnsi="Times New Roman" w:cs="Times New Roman"/>
          <w:b/>
          <w:sz w:val="28"/>
          <w:szCs w:val="28"/>
        </w:rPr>
        <w:t>фильма «Король говорит!»</w:t>
      </w:r>
      <w:r>
        <w:rPr>
          <w:rFonts w:ascii="Times New Roman" w:hAnsi="Times New Roman" w:cs="Times New Roman"/>
          <w:sz w:val="28"/>
          <w:szCs w:val="28"/>
        </w:rPr>
        <w:t>, который рекомендуем к просмотру:</w:t>
      </w:r>
    </w:p>
    <w:p w:rsidR="00FD20FE" w:rsidRPr="002D3168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168">
        <w:rPr>
          <w:rFonts w:ascii="Times New Roman" w:hAnsi="Times New Roman" w:cs="Times New Roman"/>
          <w:sz w:val="24"/>
          <w:szCs w:val="24"/>
        </w:rPr>
        <w:t>— Что случилось, дорогой?</w:t>
      </w:r>
    </w:p>
    <w:p w:rsidR="00FD20FE" w:rsidRPr="002D3168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D931F47" wp14:editId="7023BE88">
            <wp:simplePos x="0" y="0"/>
            <wp:positionH relativeFrom="margin">
              <wp:posOffset>5772150</wp:posOffset>
            </wp:positionH>
            <wp:positionV relativeFrom="paragraph">
              <wp:posOffset>53340</wp:posOffset>
            </wp:positionV>
            <wp:extent cx="3714750" cy="21374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7KY2LL03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168">
        <w:rPr>
          <w:rFonts w:ascii="Times New Roman" w:hAnsi="Times New Roman" w:cs="Times New Roman"/>
          <w:sz w:val="24"/>
          <w:szCs w:val="24"/>
        </w:rPr>
        <w:t>— Проблемы с пациентом.</w:t>
      </w:r>
    </w:p>
    <w:p w:rsidR="00FD20FE" w:rsidRPr="002D3168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168">
        <w:rPr>
          <w:rFonts w:ascii="Times New Roman" w:hAnsi="Times New Roman" w:cs="Times New Roman"/>
          <w:sz w:val="24"/>
          <w:szCs w:val="24"/>
        </w:rPr>
        <w:t>— Не похоже на тебя, почему?</w:t>
      </w:r>
    </w:p>
    <w:p w:rsidR="00FD20FE" w:rsidRPr="002D3168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168">
        <w:rPr>
          <w:rFonts w:ascii="Times New Roman" w:hAnsi="Times New Roman" w:cs="Times New Roman"/>
          <w:sz w:val="24"/>
          <w:szCs w:val="24"/>
        </w:rPr>
        <w:t>— Он напуган… Он боится даже своей тени.</w:t>
      </w:r>
    </w:p>
    <w:p w:rsidR="00FD20FE" w:rsidRPr="002D3168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168">
        <w:rPr>
          <w:rFonts w:ascii="Times New Roman" w:hAnsi="Times New Roman" w:cs="Times New Roman"/>
          <w:sz w:val="24"/>
          <w:szCs w:val="24"/>
        </w:rPr>
        <w:t>— Разве не поэтому они приходят к тебе?</w:t>
      </w:r>
    </w:p>
    <w:p w:rsidR="00FD20FE" w:rsidRPr="002D3168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168">
        <w:rPr>
          <w:rFonts w:ascii="Times New Roman" w:hAnsi="Times New Roman" w:cs="Times New Roman"/>
          <w:sz w:val="24"/>
          <w:szCs w:val="24"/>
        </w:rPr>
        <w:t>— Этот парень мог бы быть кем-то великим, а он борется со мной.</w:t>
      </w:r>
    </w:p>
    <w:p w:rsidR="00FD20FE" w:rsidRPr="002D3168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168">
        <w:rPr>
          <w:rFonts w:ascii="Times New Roman" w:hAnsi="Times New Roman" w:cs="Times New Roman"/>
          <w:sz w:val="24"/>
          <w:szCs w:val="24"/>
        </w:rPr>
        <w:t>— Может быть, он не хочет быть великим. Может быть, ты этого хочешь.</w:t>
      </w:r>
    </w:p>
    <w:p w:rsidR="00FD20FE" w:rsidRPr="002D3168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168">
        <w:rPr>
          <w:rFonts w:ascii="Times New Roman" w:hAnsi="Times New Roman" w:cs="Times New Roman"/>
          <w:sz w:val="24"/>
          <w:szCs w:val="24"/>
        </w:rPr>
        <w:t>— Возможно, я перешел черту.</w:t>
      </w:r>
    </w:p>
    <w:p w:rsidR="00FD20FE" w:rsidRPr="002D3168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20FE" w:rsidRPr="002D3168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168">
        <w:rPr>
          <w:rFonts w:ascii="Times New Roman" w:hAnsi="Times New Roman" w:cs="Times New Roman"/>
          <w:sz w:val="24"/>
          <w:szCs w:val="24"/>
        </w:rPr>
        <w:t>— Долгие паузы добавляют весомости в речь.</w:t>
      </w:r>
    </w:p>
    <w:p w:rsidR="00FD20FE" w:rsidRPr="002D3168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168">
        <w:rPr>
          <w:rFonts w:ascii="Times New Roman" w:hAnsi="Times New Roman" w:cs="Times New Roman"/>
          <w:sz w:val="24"/>
          <w:szCs w:val="24"/>
        </w:rPr>
        <w:t>— Тогда я самый весомый король.</w:t>
      </w:r>
    </w:p>
    <w:p w:rsidR="00FD20FE" w:rsidRPr="002D3168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20FE" w:rsidRPr="002D3168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168">
        <w:rPr>
          <w:rFonts w:ascii="Times New Roman" w:hAnsi="Times New Roman" w:cs="Times New Roman"/>
          <w:sz w:val="24"/>
          <w:szCs w:val="24"/>
        </w:rPr>
        <w:t>— Ты отлично справился с речью, правда, заикался на букве «П».</w:t>
      </w:r>
    </w:p>
    <w:p w:rsidR="00F91076" w:rsidRPr="00FD20FE" w:rsidRDefault="00FD20FE" w:rsidP="00FD20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168">
        <w:rPr>
          <w:rFonts w:ascii="Times New Roman" w:hAnsi="Times New Roman" w:cs="Times New Roman"/>
          <w:sz w:val="24"/>
          <w:szCs w:val="24"/>
        </w:rPr>
        <w:t>— Конечно, заикался, а то они бы подумали, что это был не я.</w:t>
      </w:r>
      <w:bookmarkStart w:id="0" w:name="_GoBack"/>
      <w:bookmarkEnd w:id="0"/>
    </w:p>
    <w:sectPr w:rsidR="00F91076" w:rsidRPr="00FD20FE" w:rsidSect="00FD20FE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385623" w:themeColor="accent6" w:themeShade="80"/>
        <w:left w:val="thinThickThinMediumGap" w:sz="24" w:space="24" w:color="385623" w:themeColor="accent6" w:themeShade="80"/>
        <w:bottom w:val="thinThickThinMediumGap" w:sz="24" w:space="24" w:color="385623" w:themeColor="accent6" w:themeShade="80"/>
        <w:right w:val="thinThickThinMedium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4C73"/>
    <w:multiLevelType w:val="hybridMultilevel"/>
    <w:tmpl w:val="37C298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C86176"/>
    <w:multiLevelType w:val="hybridMultilevel"/>
    <w:tmpl w:val="5E66EE6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29EE53D7"/>
    <w:multiLevelType w:val="hybridMultilevel"/>
    <w:tmpl w:val="321CBD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163922"/>
    <w:multiLevelType w:val="hybridMultilevel"/>
    <w:tmpl w:val="EC3E9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5B"/>
    <w:rsid w:val="007F0B5B"/>
    <w:rsid w:val="00F91076"/>
    <w:rsid w:val="00FD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F4BAB-0685-416B-86EC-E2FA4B40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1047</Words>
  <Characters>5969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2016-01-19T11:35:00Z</dcterms:created>
  <dcterms:modified xsi:type="dcterms:W3CDTF">2016-01-19T11:36:00Z</dcterms:modified>
</cp:coreProperties>
</file>