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C6" w:rsidRPr="00534853" w:rsidRDefault="00C332C6" w:rsidP="00B514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4853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ема: «Применение </w:t>
      </w:r>
      <w:r w:rsidRPr="00534853">
        <w:rPr>
          <w:rFonts w:ascii="Times New Roman" w:hAnsi="Times New Roman" w:cs="Times New Roman"/>
          <w:b/>
          <w:bCs/>
          <w:sz w:val="28"/>
          <w:szCs w:val="28"/>
        </w:rPr>
        <w:t>инновационных технологий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практике учителя во внеурочное время</w:t>
      </w:r>
      <w:r w:rsidRPr="0053485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В основе стандартов второго поколения, на которые переходит сегодня вся система образования, лежит системно-деятельностный подход, идеи Выготского, Гальперина, Леонтьева. Особое внимание уже сегодня мы обращаем на необходимость формирования у обучающихся не только предметных, но и личностных, метапредметных результатов. Их можно достичь, используя в урочной и внеурочной деятельности инновационные образовательные технологии, в том числе информационно-коммуникационные (ИКТ). Использование в образовательном процессе средств ИКТ направлено на реализацию идей развивающего обучения, совершенствование форм и методов организации учебного процесса, обеспечивающих переход от механического усвоения обучающимися знаний к овладению ими умениями самостоятельно приобретать новые знания; направлено на процесс интеллектуального, творческого, нравственного и эстетического развития школьников.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Понятие “инновация“ в переводе с латинского языка означает “обновление, новшество или изменение“</w:t>
      </w:r>
      <w:r w:rsidRPr="00CE277D">
        <w:rPr>
          <w:rFonts w:ascii="Times New Roman" w:hAnsi="Times New Roman" w:cs="Times New Roman"/>
          <w:sz w:val="28"/>
          <w:szCs w:val="28"/>
          <w:lang w:eastAsia="ru-RU"/>
        </w:rPr>
        <w:t>. 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учителя и учащегося.</w:t>
      </w:r>
    </w:p>
    <w:p w:rsidR="00C332C6" w:rsidRPr="00CE277D" w:rsidRDefault="00C332C6" w:rsidP="00CE277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77D">
        <w:rPr>
          <w:sz w:val="28"/>
          <w:szCs w:val="28"/>
        </w:rPr>
        <w:t>Сегодня быть педагогически грамотным специалистом нельзя без изучения арсенала образовательных технологий. Я назову наиболее известные технологии, которые актуальны в современной школе:</w:t>
      </w:r>
    </w:p>
    <w:p w:rsidR="00C332C6" w:rsidRPr="00CE277D" w:rsidRDefault="00C332C6" w:rsidP="00CE27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</w:rPr>
        <w:t>Современное традиционное обучение.</w:t>
      </w:r>
    </w:p>
    <w:p w:rsidR="00C332C6" w:rsidRPr="00CE277D" w:rsidRDefault="00C332C6" w:rsidP="00CE27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</w:rPr>
        <w:t>Проблемное обучение.</w:t>
      </w:r>
    </w:p>
    <w:p w:rsidR="00C332C6" w:rsidRPr="00CE277D" w:rsidRDefault="00C332C6" w:rsidP="00CE27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</w:rPr>
        <w:t>Игровые технологии.</w:t>
      </w:r>
    </w:p>
    <w:p w:rsidR="00C332C6" w:rsidRPr="00CE277D" w:rsidRDefault="00C332C6" w:rsidP="00CE27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 технологии.</w:t>
      </w:r>
    </w:p>
    <w:p w:rsidR="00C332C6" w:rsidRPr="00CE277D" w:rsidRDefault="00C332C6" w:rsidP="00CE27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</w:rPr>
        <w:t>Групповые технологии.</w:t>
      </w:r>
    </w:p>
    <w:p w:rsidR="00C332C6" w:rsidRPr="00CE277D" w:rsidRDefault="00C332C6" w:rsidP="00CE27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</w:rPr>
        <w:t>Коллективный способ обучения.</w:t>
      </w:r>
    </w:p>
    <w:p w:rsidR="00C332C6" w:rsidRPr="00CE277D" w:rsidRDefault="00C332C6" w:rsidP="00CE27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</w:rPr>
        <w:t>Коллективное творческое дело.</w:t>
      </w:r>
    </w:p>
    <w:p w:rsidR="00C332C6" w:rsidRPr="00CE277D" w:rsidRDefault="00C332C6" w:rsidP="00CE27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</w:rPr>
        <w:t>Педагогика сотрудничества.</w:t>
      </w:r>
    </w:p>
    <w:p w:rsidR="00C332C6" w:rsidRPr="00CE277D" w:rsidRDefault="00C332C6" w:rsidP="00CE277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77D">
        <w:rPr>
          <w:sz w:val="28"/>
          <w:szCs w:val="28"/>
        </w:rPr>
        <w:t xml:space="preserve">Этот список вы можете продолжить. 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</w:rPr>
        <w:t xml:space="preserve">Очень важно, чтобы учитель понимал, что </w:t>
      </w:r>
      <w:r w:rsidRPr="00CE277D">
        <w:rPr>
          <w:rFonts w:ascii="Times New Roman" w:hAnsi="Times New Roman" w:cs="Times New Roman"/>
          <w:sz w:val="28"/>
          <w:szCs w:val="28"/>
          <w:lang w:eastAsia="ru-RU"/>
        </w:rPr>
        <w:t>каждая из образовательных  технологий включает в себя: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-целевую направленность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научные идеи, на которые опирается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системы действия учителя и ученика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критерии оценки результата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результаты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ограничения в использовании.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2C6" w:rsidRPr="00CE277D" w:rsidRDefault="00C332C6" w:rsidP="00CE277D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E277D">
        <w:rPr>
          <w:b/>
          <w:bCs/>
          <w:sz w:val="28"/>
          <w:szCs w:val="28"/>
        </w:rPr>
        <w:t>Постараюсь рассказать, какие технологии используются, чтобы внеурочные занятия были эффективными, интересными для ребят.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E277D">
        <w:rPr>
          <w:rFonts w:ascii="Times New Roman" w:hAnsi="Times New Roman" w:cs="Times New Roman"/>
          <w:sz w:val="28"/>
          <w:szCs w:val="28"/>
          <w:lang w:eastAsia="ru-RU"/>
        </w:rPr>
        <w:tab/>
        <w:t>Маленький человек приходит в школу учиться читать, писать, приобщаться к музыке, рисованию, спорту, а ещё он приходит… за счастьем! Он ждёт встречи с интересными добрыми людьми, праздника и каждый день – пусть небольшого, но чуда. Оправдать ожидания детей позволяет введение внеурочной деятельности в учебный процесс.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 xml:space="preserve">Отмечая недостаток наблюдательности, творческой выдумки у некоторых первоклассников, психологи часто ставят диагноз: «недоиграл», т.е. не натренировал свою фантазию и воображение в непредсказуемом и радостном процессе «сотворения игры». Как правило, такие дети не умеют занять себя в свободное время и на окружающий мир смотрят без удивления и особого интереса, как потребители, а не как творцы. </w:t>
      </w:r>
      <w:r w:rsidRPr="00CE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Самый короткий путь эмоционального раскрепощения ребёнка, снятия зажатости, обучения чувствованию и художественному воображению - это путь через игру, фантазированию, сочинительство.</w:t>
      </w:r>
      <w:r w:rsidRPr="00CE277D">
        <w:rPr>
          <w:rFonts w:ascii="Times New Roman" w:hAnsi="Times New Roman" w:cs="Times New Roman"/>
          <w:sz w:val="28"/>
          <w:szCs w:val="28"/>
          <w:lang w:eastAsia="ru-RU"/>
        </w:rPr>
        <w:t xml:space="preserve"> Всё это может дать театрализованная деятельность, реализуемая в «Духовно-нравственном» направлении.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Сегодня невозможно представить организацию внеурочной  деятельности без использования технических средств:  проектора, цифровых фотоаппаратов, музыкального центра  и видеокамер.</w:t>
      </w:r>
      <w:r w:rsidRPr="00CE277D">
        <w:rPr>
          <w:rFonts w:ascii="Times New Roman" w:hAnsi="Times New Roman" w:cs="Times New Roman"/>
          <w:sz w:val="28"/>
          <w:szCs w:val="28"/>
          <w:lang w:eastAsia="ru-RU"/>
        </w:rPr>
        <w:t xml:space="preserve"> Мы имеем возможность зафиксировать любое мероприятие, обработать его и собрать фото - видеокопилку.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Большая роль на кружке отводится театрализации, концертной деятельности. </w:t>
      </w:r>
      <w:r w:rsidRPr="00CE277D">
        <w:rPr>
          <w:rFonts w:ascii="Times New Roman" w:hAnsi="Times New Roman" w:cs="Times New Roman"/>
          <w:sz w:val="28"/>
          <w:szCs w:val="28"/>
          <w:lang w:eastAsia="ru-RU"/>
        </w:rPr>
        <w:t xml:space="preserve">Здесь опять на помощь приходят ИК технологии. Через презентации дети познакомились с основами театра, кукольным театром. 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 xml:space="preserve">Инсценирование сказки «Колобок». Дети все хотят участвовать в роли героев. Они делают это с удовольствием. Выбирают кукол и говорят за них. 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 xml:space="preserve">Очень интересно проходят занятия по артикуляционной гимнастике, когда дети, повторяют упражнения для губ и языка, подражая героям на экране. 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Использование во внеурочной деятельности мультимедиа-презентаций и фильмов приводит к целому ряду положительных эффектов: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 • придаёт занятию эмоциональную окрашенность;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 • психологически облегчает процесс усвоения;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 • возбуждает живой интерес к предмету познания;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 • расширяет общий кругозор;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 • повышается производительность труда учителя.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E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Применение ИКТ во внеурочной деятельности в начальной школе просто необходимо.</w:t>
      </w:r>
      <w:r w:rsidRPr="00CE277D">
        <w:rPr>
          <w:rFonts w:ascii="Times New Roman" w:hAnsi="Times New Roman" w:cs="Times New Roman"/>
          <w:sz w:val="28"/>
          <w:szCs w:val="28"/>
          <w:lang w:eastAsia="ru-RU"/>
        </w:rPr>
        <w:t xml:space="preserve"> Как важно заинтересовать ребёнка этической проблемой, вызвать его на дискуссию, организовать конкурс, игру так, чтобы он активно участвовал, хотел рассуждать, спорить!  Я веду внеурочную деятельность ОБЖ и «Юные казачата». Когда была тема по ОБЖ «Угадай скорее знак» я проводила викторину с применением ИКТ.. Дети активно участвовали. Они называли знаки, мы проверяли правильно или нет на экране. Стараюсь на каждом занятии «Юные казачата» показывать презентацию. Дети смотрят с удовольствием и лучше понимают трудные темы. После просмотра мы делаем вывод, что мы узнали, что повторили. Затем каждое занятие раскрашиваем  рисунок, который я приготовила заранее к этой теме. Делаем выставку.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E277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Ещё один из способов организации самостоятельной деятельности учащихся по достижению определенного результата – метод проектов.</w:t>
      </w:r>
      <w:r w:rsidRPr="00CE277D">
        <w:rPr>
          <w:rFonts w:ascii="Times New Roman" w:hAnsi="Times New Roman" w:cs="Times New Roman"/>
          <w:sz w:val="28"/>
          <w:szCs w:val="28"/>
          <w:lang w:eastAsia="ru-RU"/>
        </w:rPr>
        <w:t xml:space="preserve"> Метод проектов ориентирован на интерес, на творческую самореализацию учащегося, развитие его интеллектуальных и физических возможностей, волевых качеств и творческих способностей в процессе решения им той или иной интересующей его проблемы.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Учебный творческий проект – это самостоятельно разработанный и изготовленный продукт. Метод проектов является довольно трудоемким, поэтому я считаю, что его место – комплекс воспитательной работы, в которой нет строгих временных ограничений. Без внеурочного времени организация метода проектов невозможна.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 xml:space="preserve">         Необходимо всегда помнить, что маленькому человеку особенно важны и нужны положительные эмоции. Ученик, погружённый в атмосферу радости, вырастет более устойчивым ко многим неожиданным ситуациям и будет менее подвержен стрессам и разочарованиям. Именно поэтому малышам необходима внеурочная деятельность, насыщенная праздниками, развлечениями, играми.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Для младшего школьного возраста характерны яркость и непосредственность восприятия, легкость вхождения в образы. Дети свободно вовлекаются в любую деятельность, особенно в игровую. Поэтому игровая технология – самая актуа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льная для учителя начальной шко</w:t>
      </w:r>
      <w:r w:rsidRPr="00CE277D">
        <w:rPr>
          <w:rFonts w:ascii="Times New Roman" w:hAnsi="Times New Roman" w:cs="Times New Roman"/>
          <w:sz w:val="28"/>
          <w:szCs w:val="28"/>
          <w:lang w:eastAsia="ru-RU"/>
        </w:rPr>
        <w:t>лы, особенно при работе с 1-ым и 2-ым классами.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Таким образом, инновационные технологии в работе учителя начальных классов дают ему возможность: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- повысить уровень профессионализма,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- обеспечить благоприятные условия для развития личности ученика,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- выбирать наиболее эффективные технологии для решения педагогических проблем,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- с большей определенностью предсказывать результат и управлять педагогическим процессом.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Инновационные технологии помогают учащимся активно воспринимать изучаемые явления, глубоко осмысливать их, перерабатывать и   применять на практике. В то же время эти технологии…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 xml:space="preserve"> - стимулируют у учащихся процесс познания нового,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- формируют у них осознанную потребность в приобретении знаний и умений,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- порождают стремление к самостоятельной деятельности,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- формируют устойчивое внимание к предмету.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CE277D">
        <w:rPr>
          <w:rFonts w:ascii="Times New Roman" w:hAnsi="Times New Roman" w:cs="Times New Roman"/>
          <w:sz w:val="28"/>
          <w:szCs w:val="28"/>
          <w:shd w:val="clear" w:color="auto" w:fill="F8F8F8"/>
        </w:rPr>
        <w:t>Хочу заметить, что учитель по своему культурно-образовательному уровню и психологическому настрою должен быть готов к принятию любой из образовательных технологий. Только та технология даст необходимый результат, которая одухотворена ее главным автором – Учителем.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Закончить хотелось бы словами о том, что для учителя является главным.</w:t>
      </w:r>
    </w:p>
    <w:p w:rsidR="00C332C6" w:rsidRPr="00CE277D" w:rsidRDefault="00C332C6" w:rsidP="00CE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Главное – это искры радости познания в глазах детей.</w:t>
      </w:r>
    </w:p>
    <w:p w:rsidR="00C332C6" w:rsidRPr="00CE277D" w:rsidRDefault="00C332C6" w:rsidP="00CE2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7D">
        <w:rPr>
          <w:rFonts w:ascii="Times New Roman" w:hAnsi="Times New Roman" w:cs="Times New Roman"/>
          <w:sz w:val="28"/>
          <w:szCs w:val="28"/>
          <w:lang w:eastAsia="ru-RU"/>
        </w:rPr>
        <w:t>Главное гореть самой, чувствовать, что ты можешь зажечь других, быть счастливой, когда твои ученики дарят тебе свой свет.</w:t>
      </w:r>
    </w:p>
    <w:p w:rsidR="00C332C6" w:rsidRPr="00E6782E" w:rsidRDefault="00C332C6" w:rsidP="00B9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32C6" w:rsidRPr="00E6782E" w:rsidSect="00CE277D">
      <w:pgSz w:w="11906" w:h="16838"/>
      <w:pgMar w:top="540" w:right="38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87D70"/>
    <w:multiLevelType w:val="multilevel"/>
    <w:tmpl w:val="168A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39"/>
    <w:rsid w:val="000B4BE3"/>
    <w:rsid w:val="000C1CC5"/>
    <w:rsid w:val="00137897"/>
    <w:rsid w:val="001472B0"/>
    <w:rsid w:val="001622D5"/>
    <w:rsid w:val="00171D1C"/>
    <w:rsid w:val="001C2499"/>
    <w:rsid w:val="001E5FAC"/>
    <w:rsid w:val="001F4AE8"/>
    <w:rsid w:val="00202507"/>
    <w:rsid w:val="002C7B76"/>
    <w:rsid w:val="002D3B09"/>
    <w:rsid w:val="003445A8"/>
    <w:rsid w:val="003936B1"/>
    <w:rsid w:val="00397268"/>
    <w:rsid w:val="00474808"/>
    <w:rsid w:val="004B44F1"/>
    <w:rsid w:val="00534853"/>
    <w:rsid w:val="00551E40"/>
    <w:rsid w:val="00645B66"/>
    <w:rsid w:val="006C46CE"/>
    <w:rsid w:val="00706383"/>
    <w:rsid w:val="0074031E"/>
    <w:rsid w:val="007624D5"/>
    <w:rsid w:val="0076402F"/>
    <w:rsid w:val="00805A54"/>
    <w:rsid w:val="009850C1"/>
    <w:rsid w:val="00992B26"/>
    <w:rsid w:val="00A855DC"/>
    <w:rsid w:val="00B514E7"/>
    <w:rsid w:val="00B91767"/>
    <w:rsid w:val="00B97213"/>
    <w:rsid w:val="00C332C6"/>
    <w:rsid w:val="00C35F0A"/>
    <w:rsid w:val="00CE277D"/>
    <w:rsid w:val="00D95D39"/>
    <w:rsid w:val="00DC1639"/>
    <w:rsid w:val="00DD7768"/>
    <w:rsid w:val="00E1745B"/>
    <w:rsid w:val="00E6782E"/>
    <w:rsid w:val="00F97BEF"/>
    <w:rsid w:val="00FC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850C1"/>
    <w:rPr>
      <w:rFonts w:cs="Times New Roman"/>
    </w:rPr>
  </w:style>
  <w:style w:type="character" w:styleId="Strong">
    <w:name w:val="Strong"/>
    <w:basedOn w:val="DefaultParagraphFont"/>
    <w:uiPriority w:val="99"/>
    <w:qFormat/>
    <w:rsid w:val="009850C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8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72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1130</Words>
  <Characters>6447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«Применение инновационных технологий в практике учителя во внеурочное время»</dc:title>
  <dc:subject/>
  <dc:creator>Тоня</dc:creator>
  <cp:keywords/>
  <dc:description/>
  <cp:lastModifiedBy>Натали</cp:lastModifiedBy>
  <cp:revision>2</cp:revision>
  <cp:lastPrinted>2015-12-27T12:46:00Z</cp:lastPrinted>
  <dcterms:created xsi:type="dcterms:W3CDTF">2016-01-02T13:25:00Z</dcterms:created>
  <dcterms:modified xsi:type="dcterms:W3CDTF">2016-01-02T13:25:00Z</dcterms:modified>
</cp:coreProperties>
</file>