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color w:val="FF0000"/>
        </w:rPr>
        <w:t>1</w:t>
      </w:r>
      <w:r w:rsidRPr="0082358C">
        <w:t>. К нам пришли гости. Повернулись, улыбнулись. Поздоровались.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t xml:space="preserve"> Слайд</w:t>
      </w:r>
      <w:proofErr w:type="gramStart"/>
      <w:r w:rsidRPr="0082358C">
        <w:t>1</w:t>
      </w:r>
      <w:proofErr w:type="gramEnd"/>
      <w:r w:rsidRPr="0082358C">
        <w:t>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b/>
        </w:rPr>
        <w:t>Урок русского языка. Тема» Безударные падежные окончания имён существительных. Закрепление.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color w:val="FF0000"/>
        </w:rPr>
        <w:t>Цели:</w:t>
      </w:r>
      <w:r w:rsidRPr="0082358C">
        <w:t xml:space="preserve"> Сегодня мы будем совершенствовать умение определять склонение,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t xml:space="preserve"> падеж имен сущ.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b/>
          <w:color w:val="FF0000"/>
          <w:u w:val="single"/>
        </w:rPr>
        <w:t>Цель</w:t>
      </w:r>
      <w:r w:rsidRPr="0082358C">
        <w:t>: развивать умение правильно писать безударные окончания существительных в Род</w:t>
      </w:r>
      <w:proofErr w:type="gramStart"/>
      <w:r w:rsidRPr="0082358C">
        <w:t xml:space="preserve">., </w:t>
      </w:r>
      <w:proofErr w:type="gramEnd"/>
      <w:r w:rsidRPr="0082358C">
        <w:t xml:space="preserve">Дат., Пр. падежах. 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b/>
          <w:u w:val="single"/>
        </w:rPr>
        <w:t xml:space="preserve">Задачи: </w:t>
      </w:r>
      <w:r w:rsidRPr="0082358C">
        <w:t xml:space="preserve"> 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</w:rPr>
      </w:pPr>
      <w:r w:rsidRPr="0082358C">
        <w:rPr>
          <w:b/>
        </w:rPr>
        <w:t>-  систематизировать знания о существенных признаках родительного, дательного, предложного падежей у имён сущ. В ед. числе.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b/>
        </w:rPr>
        <w:t>- развивать орфографическую зоркость, внимание, память, наблюдательность, любознательность, силу воли, речь</w:t>
      </w:r>
      <w:proofErr w:type="gramStart"/>
      <w:r w:rsidRPr="0082358C">
        <w:rPr>
          <w:b/>
        </w:rPr>
        <w:t xml:space="preserve"> </w:t>
      </w:r>
      <w:r w:rsidRPr="0082358C">
        <w:t>.</w:t>
      </w:r>
      <w:proofErr w:type="gramEnd"/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t xml:space="preserve"> воспитывать интерес к русскому языку, уважительные отношения друг к другу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color w:val="FF0000"/>
        </w:rPr>
      </w:pPr>
      <w:r w:rsidRPr="0082358C">
        <w:rPr>
          <w:b/>
        </w:rPr>
        <w:t xml:space="preserve"> Слайд</w:t>
      </w:r>
      <w:proofErr w:type="gramStart"/>
      <w:r w:rsidRPr="0082358C">
        <w:rPr>
          <w:b/>
        </w:rPr>
        <w:t>2</w:t>
      </w:r>
      <w:proofErr w:type="gramEnd"/>
      <w:r w:rsidRPr="0082358C">
        <w:t xml:space="preserve">. </w:t>
      </w:r>
      <w:r w:rsidRPr="0082358C">
        <w:rPr>
          <w:color w:val="FF0000"/>
        </w:rPr>
        <w:t>Пословица. Народная мудрость гласит…..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color w:val="FF0000"/>
        </w:rPr>
      </w:pPr>
      <w:r w:rsidRPr="0082358C">
        <w:rPr>
          <w:b/>
        </w:rPr>
        <w:t>Слайд 3</w:t>
      </w:r>
      <w:r w:rsidRPr="0082358C">
        <w:t xml:space="preserve">. </w:t>
      </w:r>
      <w:r w:rsidRPr="0082358C">
        <w:rPr>
          <w:color w:val="FF0000"/>
        </w:rPr>
        <w:t>Поэтому будем писать грамотно, слушать, говорить, читать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color w:val="FF0000"/>
        </w:rPr>
      </w:pPr>
      <w:r w:rsidRPr="0082358C">
        <w:rPr>
          <w:color w:val="FF0000"/>
        </w:rPr>
        <w:t>2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color w:val="FF0000"/>
        </w:rPr>
      </w:pPr>
      <w:r w:rsidRPr="0082358C">
        <w:rPr>
          <w:color w:val="FF0000"/>
        </w:rPr>
        <w:t>Слайд</w:t>
      </w:r>
      <w:proofErr w:type="gramStart"/>
      <w:r w:rsidRPr="0082358C">
        <w:rPr>
          <w:color w:val="FF0000"/>
        </w:rPr>
        <w:t>4</w:t>
      </w:r>
      <w:proofErr w:type="gramEnd"/>
      <w:r w:rsidRPr="0082358C">
        <w:t>.  Всё выводят дети.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color w:val="000000" w:themeColor="text1"/>
        </w:rPr>
      </w:pPr>
      <w:r w:rsidRPr="0082358C">
        <w:t>.</w:t>
      </w:r>
      <w:r w:rsidRPr="0082358C">
        <w:rPr>
          <w:b/>
          <w:color w:val="000000" w:themeColor="text1"/>
        </w:rPr>
        <w:t>С какой орфограммой работаем? Какая большая тема урока</w:t>
      </w:r>
      <w:proofErr w:type="gramStart"/>
      <w:r w:rsidRPr="0082358C">
        <w:rPr>
          <w:b/>
          <w:color w:val="000000" w:themeColor="text1"/>
        </w:rPr>
        <w:t xml:space="preserve"> ?</w:t>
      </w:r>
      <w:proofErr w:type="gramEnd"/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color w:val="FF0000"/>
        </w:rPr>
      </w:pPr>
      <w:r w:rsidRPr="0082358C">
        <w:rPr>
          <w:b/>
          <w:color w:val="FF0000"/>
        </w:rPr>
        <w:t>3</w:t>
      </w:r>
      <w:r w:rsidRPr="0082358C">
        <w:t xml:space="preserve">. </w:t>
      </w:r>
      <w:r w:rsidRPr="0082358C">
        <w:rPr>
          <w:color w:val="FF0000"/>
        </w:rPr>
        <w:t xml:space="preserve">Чистописание. 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</w:rPr>
      </w:pPr>
      <w:r w:rsidRPr="0082358C">
        <w:t xml:space="preserve">- </w:t>
      </w:r>
      <w:r w:rsidRPr="0082358C">
        <w:rPr>
          <w:b/>
        </w:rPr>
        <w:t>Какое время года хозяйничает сейчас на земле?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</w:rPr>
      </w:pPr>
      <w:r w:rsidRPr="0082358C">
        <w:t xml:space="preserve">   </w:t>
      </w:r>
      <w:r w:rsidRPr="0082358C">
        <w:rPr>
          <w:b/>
          <w:color w:val="FF0000"/>
        </w:rPr>
        <w:t>Слайд5</w:t>
      </w:r>
      <w:r w:rsidRPr="0082358C">
        <w:t xml:space="preserve">. </w:t>
      </w:r>
      <w:r w:rsidRPr="0082358C">
        <w:rPr>
          <w:b/>
        </w:rPr>
        <w:t>Прочитать стихотворение. Кто автор этих строк?</w:t>
      </w:r>
    </w:p>
    <w:p w:rsidR="005B13E5" w:rsidRPr="0082358C" w:rsidRDefault="005B13E5" w:rsidP="005B13E5">
      <w:pPr>
        <w:pStyle w:val="a5"/>
        <w:tabs>
          <w:tab w:val="left" w:pos="3570"/>
        </w:tabs>
        <w:spacing w:before="0" w:beforeAutospacing="0" w:after="0" w:afterAutospacing="0" w:line="360" w:lineRule="auto"/>
        <w:ind w:left="-170"/>
        <w:jc w:val="both"/>
      </w:pPr>
      <w:r w:rsidRPr="0082358C">
        <w:t>Вот север, тучи нагоняя,</w:t>
      </w:r>
      <w:r w:rsidRPr="0082358C">
        <w:tab/>
      </w:r>
    </w:p>
    <w:p w:rsidR="005B13E5" w:rsidRPr="0082358C" w:rsidRDefault="005B13E5" w:rsidP="005B13E5">
      <w:pPr>
        <w:pStyle w:val="a5"/>
        <w:spacing w:before="0" w:beforeAutospacing="0" w:after="0" w:afterAutospacing="0" w:line="360" w:lineRule="auto"/>
        <w:ind w:left="-170"/>
        <w:jc w:val="both"/>
      </w:pPr>
      <w:r w:rsidRPr="0082358C">
        <w:lastRenderedPageBreak/>
        <w:t>Дохнул, завыл – и вот сама</w:t>
      </w:r>
    </w:p>
    <w:p w:rsidR="005B13E5" w:rsidRPr="0082358C" w:rsidRDefault="005B13E5" w:rsidP="005B13E5">
      <w:pPr>
        <w:pStyle w:val="a5"/>
        <w:spacing w:before="0" w:beforeAutospacing="0" w:after="0" w:afterAutospacing="0" w:line="360" w:lineRule="auto"/>
        <w:ind w:left="-170"/>
        <w:jc w:val="both"/>
      </w:pPr>
      <w:r w:rsidRPr="0082358C">
        <w:t>Идет волшебница зима.</w:t>
      </w:r>
    </w:p>
    <w:p w:rsidR="005B13E5" w:rsidRPr="0082358C" w:rsidRDefault="005B13E5" w:rsidP="005B13E5">
      <w:pPr>
        <w:pStyle w:val="a5"/>
        <w:spacing w:before="0" w:beforeAutospacing="0" w:after="0" w:afterAutospacing="0" w:line="360" w:lineRule="auto"/>
        <w:ind w:left="-170"/>
        <w:jc w:val="both"/>
      </w:pPr>
      <w:r w:rsidRPr="0082358C">
        <w:t>А.С. Пушкин</w:t>
      </w:r>
    </w:p>
    <w:p w:rsidR="005B13E5" w:rsidRPr="0082358C" w:rsidRDefault="005B13E5" w:rsidP="005B13E5">
      <w:pPr>
        <w:pStyle w:val="a5"/>
        <w:spacing w:before="0" w:beforeAutospacing="0" w:line="360" w:lineRule="auto"/>
        <w:ind w:left="-170"/>
        <w:jc w:val="both"/>
        <w:rPr>
          <w:color w:val="FF0000"/>
        </w:rPr>
      </w:pPr>
      <w:r w:rsidRPr="0082358C">
        <w:t>-</w:t>
      </w:r>
      <w:r w:rsidRPr="0082358C">
        <w:rPr>
          <w:b/>
        </w:rPr>
        <w:t xml:space="preserve"> С кем поэт ассоциирует зиму? Как он ее называет</w:t>
      </w:r>
      <w:r w:rsidRPr="0082358C">
        <w:rPr>
          <w:b/>
          <w:color w:val="FF0000"/>
        </w:rPr>
        <w:t>?  Слайд. Музыка.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rFonts w:ascii="Times New Roman" w:hAnsi="Times New Roman"/>
          <w:b/>
        </w:rPr>
      </w:pPr>
      <w:r w:rsidRPr="0082358C">
        <w:rPr>
          <w:b/>
        </w:rPr>
        <w:t>Какие звуки обозначает буква «</w:t>
      </w:r>
      <w:proofErr w:type="spellStart"/>
      <w:r w:rsidRPr="0082358C">
        <w:rPr>
          <w:b/>
        </w:rPr>
        <w:t>з</w:t>
      </w:r>
      <w:proofErr w:type="spellEnd"/>
      <w:r w:rsidRPr="0082358C">
        <w:rPr>
          <w:b/>
        </w:rPr>
        <w:t>»</w:t>
      </w:r>
      <w:proofErr w:type="gramStart"/>
      <w:r w:rsidRPr="0082358C">
        <w:rPr>
          <w:b/>
        </w:rPr>
        <w:t>?(</w:t>
      </w:r>
      <w:proofErr w:type="gramEnd"/>
      <w:r w:rsidRPr="0082358C">
        <w:rPr>
          <w:rFonts w:ascii="Times New Roman" w:hAnsi="Times New Roman"/>
          <w:b/>
        </w:rPr>
        <w:t xml:space="preserve"> Твердый согласный звук [</w:t>
      </w:r>
      <w:proofErr w:type="spellStart"/>
      <w:r w:rsidRPr="0082358C">
        <w:rPr>
          <w:rFonts w:ascii="Times New Roman" w:hAnsi="Times New Roman"/>
          <w:b/>
        </w:rPr>
        <w:t>з</w:t>
      </w:r>
      <w:proofErr w:type="spellEnd"/>
      <w:r w:rsidRPr="0082358C">
        <w:rPr>
          <w:rFonts w:ascii="Times New Roman" w:hAnsi="Times New Roman"/>
          <w:b/>
        </w:rPr>
        <w:t>] и мягкий согласный [</w:t>
      </w:r>
      <w:proofErr w:type="spellStart"/>
      <w:r w:rsidRPr="0082358C">
        <w:rPr>
          <w:rFonts w:ascii="Times New Roman" w:hAnsi="Times New Roman"/>
          <w:b/>
        </w:rPr>
        <w:t>з</w:t>
      </w:r>
      <w:proofErr w:type="spellEnd"/>
      <w:r w:rsidRPr="0082358C">
        <w:rPr>
          <w:rFonts w:ascii="Times New Roman" w:hAnsi="Times New Roman"/>
          <w:b/>
        </w:rPr>
        <w:t>']. Эти звуки звонкие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b/>
        </w:rPr>
        <w:t xml:space="preserve">.Назовите слоги, в которых буква </w:t>
      </w:r>
      <w:proofErr w:type="gramStart"/>
      <w:r w:rsidRPr="0082358C">
        <w:rPr>
          <w:b/>
        </w:rPr>
        <w:t>З</w:t>
      </w:r>
      <w:proofErr w:type="gramEnd"/>
      <w:r w:rsidRPr="0082358C">
        <w:rPr>
          <w:b/>
        </w:rPr>
        <w:t xml:space="preserve"> обозначает мягкий согласный звук. Твёрдый звук. Напишите  эти слоги, соблюдая все нормы каллиграфического письма.</w:t>
      </w:r>
      <w:r w:rsidRPr="0082358C">
        <w:rPr>
          <w:color w:val="FF0000"/>
        </w:rPr>
        <w:t xml:space="preserve"> Образец на доске</w:t>
      </w:r>
      <w:r w:rsidRPr="0082358C">
        <w:t>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color w:val="FF0000"/>
        </w:rPr>
      </w:pPr>
      <w:r w:rsidRPr="0082358C">
        <w:rPr>
          <w:b/>
          <w:bCs/>
          <w:color w:val="FF0000"/>
        </w:rPr>
        <w:t>Слайд 6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</w:rPr>
        <w:t xml:space="preserve">Прочитайте предложение. 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i/>
          <w:iCs/>
        </w:rPr>
      </w:pPr>
      <w:r w:rsidRPr="0082358C">
        <w:rPr>
          <w:b/>
          <w:bCs/>
          <w:i/>
          <w:iCs/>
        </w:rPr>
        <w:t>Зимним утр</w:t>
      </w:r>
      <w:r w:rsidRPr="0082358C">
        <w:rPr>
          <w:b/>
          <w:bCs/>
          <w:i/>
          <w:iCs/>
          <w:color w:val="FF0000"/>
        </w:rPr>
        <w:t>о</w:t>
      </w:r>
      <w:r w:rsidRPr="0082358C">
        <w:rPr>
          <w:b/>
          <w:bCs/>
          <w:i/>
          <w:iCs/>
        </w:rPr>
        <w:t xml:space="preserve">м (2 </w:t>
      </w:r>
      <w:proofErr w:type="spellStart"/>
      <w:r w:rsidRPr="0082358C">
        <w:rPr>
          <w:b/>
          <w:bCs/>
          <w:i/>
          <w:iCs/>
        </w:rPr>
        <w:t>скл</w:t>
      </w:r>
      <w:proofErr w:type="spellEnd"/>
      <w:r w:rsidRPr="0082358C">
        <w:rPr>
          <w:b/>
          <w:bCs/>
          <w:i/>
          <w:iCs/>
        </w:rPr>
        <w:t xml:space="preserve"> </w:t>
      </w:r>
      <w:proofErr w:type="spellStart"/>
      <w:r w:rsidRPr="0082358C">
        <w:rPr>
          <w:b/>
          <w:bCs/>
          <w:i/>
          <w:iCs/>
        </w:rPr>
        <w:t>Т.п</w:t>
      </w:r>
      <w:proofErr w:type="spellEnd"/>
      <w:r w:rsidRPr="0082358C">
        <w:rPr>
          <w:b/>
          <w:bCs/>
          <w:i/>
          <w:iCs/>
        </w:rPr>
        <w:t>) от м</w:t>
      </w:r>
      <w:r w:rsidRPr="0082358C">
        <w:rPr>
          <w:b/>
          <w:bCs/>
          <w:i/>
          <w:iCs/>
          <w:color w:val="FF0000"/>
        </w:rPr>
        <w:t>о</w:t>
      </w:r>
      <w:r w:rsidRPr="0082358C">
        <w:rPr>
          <w:b/>
          <w:bCs/>
          <w:i/>
          <w:iCs/>
        </w:rPr>
        <w:t>роза на зар</w:t>
      </w:r>
      <w:r w:rsidRPr="0082358C">
        <w:rPr>
          <w:b/>
          <w:bCs/>
          <w:i/>
          <w:iCs/>
          <w:color w:val="FF0000"/>
        </w:rPr>
        <w:t>е</w:t>
      </w:r>
      <w:r w:rsidRPr="0082358C">
        <w:rPr>
          <w:b/>
          <w:bCs/>
          <w:i/>
          <w:iCs/>
        </w:rPr>
        <w:t xml:space="preserve"> </w:t>
      </w:r>
      <w:proofErr w:type="gramStart"/>
      <w:r w:rsidRPr="0082358C">
        <w:rPr>
          <w:b/>
          <w:bCs/>
          <w:i/>
          <w:iCs/>
        </w:rPr>
        <w:t xml:space="preserve">( </w:t>
      </w:r>
      <w:proofErr w:type="gramEnd"/>
      <w:r w:rsidRPr="0082358C">
        <w:rPr>
          <w:b/>
          <w:bCs/>
          <w:i/>
          <w:iCs/>
        </w:rPr>
        <w:t xml:space="preserve">1 </w:t>
      </w:r>
      <w:proofErr w:type="spellStart"/>
      <w:r w:rsidRPr="0082358C">
        <w:rPr>
          <w:b/>
          <w:bCs/>
          <w:i/>
          <w:iCs/>
        </w:rPr>
        <w:t>ск</w:t>
      </w:r>
      <w:proofErr w:type="spellEnd"/>
      <w:r w:rsidRPr="0082358C">
        <w:rPr>
          <w:b/>
          <w:bCs/>
          <w:i/>
          <w:iCs/>
        </w:rPr>
        <w:t xml:space="preserve">. </w:t>
      </w:r>
      <w:proofErr w:type="gramStart"/>
      <w:r w:rsidRPr="0082358C">
        <w:rPr>
          <w:b/>
          <w:bCs/>
          <w:i/>
          <w:iCs/>
        </w:rPr>
        <w:t xml:space="preserve">П.п. ударное </w:t>
      </w:r>
      <w:proofErr w:type="spellStart"/>
      <w:r w:rsidRPr="0082358C">
        <w:rPr>
          <w:b/>
          <w:bCs/>
          <w:i/>
          <w:iCs/>
        </w:rPr>
        <w:t>оконч</w:t>
      </w:r>
      <w:proofErr w:type="spellEnd"/>
      <w:r w:rsidRPr="0082358C">
        <w:rPr>
          <w:b/>
          <w:bCs/>
          <w:i/>
          <w:iCs/>
        </w:rPr>
        <w:t>) звенят б</w:t>
      </w:r>
      <w:r w:rsidRPr="0082358C">
        <w:rPr>
          <w:b/>
          <w:bCs/>
          <w:i/>
          <w:iCs/>
          <w:color w:val="FF0000"/>
        </w:rPr>
        <w:t>е</w:t>
      </w:r>
      <w:r w:rsidRPr="0082358C">
        <w:rPr>
          <w:b/>
          <w:bCs/>
          <w:i/>
          <w:iCs/>
        </w:rPr>
        <w:t>резы.</w:t>
      </w:r>
      <w:proofErr w:type="gramEnd"/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color w:val="7030A0"/>
        </w:rPr>
      </w:pPr>
      <w:r w:rsidRPr="0082358C">
        <w:rPr>
          <w:b/>
          <w:color w:val="7030A0"/>
        </w:rPr>
        <w:t>Что напоминает предложение? Скороговорку.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t>Попробуйте произнести быстро, выслушайте друг друга.    А теперь все вместе.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t>Что услышали?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color w:val="7030A0"/>
        </w:rPr>
      </w:pPr>
      <w:r w:rsidRPr="0082358C">
        <w:rPr>
          <w:b/>
          <w:color w:val="7030A0"/>
        </w:rPr>
        <w:t xml:space="preserve">Списать с комментированием.  С места. 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color w:val="7030A0"/>
        </w:rPr>
      </w:pPr>
      <w:r w:rsidRPr="0082358C">
        <w:rPr>
          <w:b/>
          <w:color w:val="7030A0"/>
        </w:rPr>
        <w:t>Какое это предложение по интонации?  (</w:t>
      </w:r>
      <w:proofErr w:type="spellStart"/>
      <w:r w:rsidRPr="0082358C">
        <w:rPr>
          <w:b/>
          <w:color w:val="7030A0"/>
        </w:rPr>
        <w:t>невоскл</w:t>
      </w:r>
      <w:proofErr w:type="spellEnd"/>
      <w:r w:rsidRPr="0082358C">
        <w:rPr>
          <w:b/>
          <w:color w:val="7030A0"/>
        </w:rPr>
        <w:t>)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color w:val="7030A0"/>
        </w:rPr>
      </w:pPr>
      <w:r w:rsidRPr="0082358C">
        <w:rPr>
          <w:b/>
          <w:color w:val="7030A0"/>
        </w:rPr>
        <w:t>По цели высказывания? (</w:t>
      </w:r>
      <w:proofErr w:type="spellStart"/>
      <w:r w:rsidRPr="0082358C">
        <w:rPr>
          <w:b/>
          <w:color w:val="7030A0"/>
        </w:rPr>
        <w:t>повествов</w:t>
      </w:r>
      <w:proofErr w:type="spellEnd"/>
      <w:r w:rsidRPr="0082358C">
        <w:rPr>
          <w:b/>
          <w:color w:val="7030A0"/>
        </w:rPr>
        <w:t>)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color w:val="002060"/>
        </w:rPr>
      </w:pPr>
      <w:r w:rsidRPr="0082358C">
        <w:rPr>
          <w:b/>
          <w:color w:val="002060"/>
        </w:rPr>
        <w:t xml:space="preserve">Определить глав. Чл. </w:t>
      </w:r>
      <w:proofErr w:type="spellStart"/>
      <w:r w:rsidRPr="0082358C">
        <w:rPr>
          <w:b/>
          <w:color w:val="002060"/>
        </w:rPr>
        <w:t>предл</w:t>
      </w:r>
      <w:proofErr w:type="spellEnd"/>
      <w:r w:rsidRPr="0082358C">
        <w:rPr>
          <w:b/>
          <w:color w:val="002060"/>
        </w:rPr>
        <w:t>. И второстепенные.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color w:val="00B050"/>
        </w:rPr>
      </w:pPr>
      <w:r w:rsidRPr="0082358C">
        <w:rPr>
          <w:b/>
          <w:color w:val="7030A0"/>
        </w:rPr>
        <w:t>Зимни</w:t>
      </w:r>
      <w:proofErr w:type="gramStart"/>
      <w:r w:rsidRPr="0082358C">
        <w:rPr>
          <w:b/>
          <w:color w:val="7030A0"/>
        </w:rPr>
        <w:t>м-</w:t>
      </w:r>
      <w:proofErr w:type="gramEnd"/>
      <w:r w:rsidRPr="0082358C">
        <w:rPr>
          <w:b/>
          <w:color w:val="7030A0"/>
        </w:rPr>
        <w:t xml:space="preserve"> </w:t>
      </w:r>
      <w:r w:rsidRPr="0082358C">
        <w:rPr>
          <w:b/>
          <w:color w:val="00B050"/>
        </w:rPr>
        <w:t xml:space="preserve">разбор морфемный.                         </w:t>
      </w:r>
      <w:r w:rsidRPr="0082358C">
        <w:rPr>
          <w:b/>
          <w:color w:val="7030A0"/>
        </w:rPr>
        <w:t>У доски</w:t>
      </w:r>
      <w:r w:rsidRPr="0082358C">
        <w:t>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b/>
          <w:color w:val="7030A0"/>
        </w:rPr>
        <w:t xml:space="preserve">От </w:t>
      </w:r>
      <w:proofErr w:type="spellStart"/>
      <w:r w:rsidRPr="0082358C">
        <w:rPr>
          <w:b/>
          <w:color w:val="7030A0"/>
        </w:rPr>
        <w:t>мороза-</w:t>
      </w:r>
      <w:r w:rsidRPr="0082358C">
        <w:rPr>
          <w:b/>
          <w:color w:val="00B050"/>
        </w:rPr>
        <w:t>морфологич</w:t>
      </w:r>
      <w:proofErr w:type="spellEnd"/>
      <w:r w:rsidRPr="0082358C">
        <w:rPr>
          <w:b/>
          <w:color w:val="00B050"/>
        </w:rPr>
        <w:t>. Разбор</w:t>
      </w:r>
      <w:r w:rsidRPr="0082358C">
        <w:rPr>
          <w:b/>
          <w:color w:val="7030A0"/>
        </w:rPr>
        <w:t>.</w:t>
      </w:r>
      <w:r w:rsidRPr="0082358C">
        <w:t>.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rStyle w:val="a3"/>
          <w:rFonts w:ascii="Times New Roman" w:hAnsi="Times New Roman"/>
          <w:color w:val="C00000"/>
        </w:rPr>
      </w:pPr>
      <w:r w:rsidRPr="0082358C">
        <w:rPr>
          <w:rFonts w:ascii="Times New Roman" w:hAnsi="Times New Roman"/>
          <w:b/>
          <w:color w:val="FF0000"/>
        </w:rPr>
        <w:t>4.</w:t>
      </w:r>
      <w:r w:rsidRPr="0082358C">
        <w:rPr>
          <w:rStyle w:val="a3"/>
          <w:rFonts w:ascii="Times New Roman" w:hAnsi="Times New Roman"/>
        </w:rPr>
        <w:t xml:space="preserve"> Словарно-орфографическая работа.</w:t>
      </w:r>
      <w:r w:rsidRPr="0082358C">
        <w:rPr>
          <w:b/>
          <w:bCs/>
        </w:rPr>
        <w:t xml:space="preserve"> </w:t>
      </w:r>
      <w:r w:rsidRPr="0082358C">
        <w:rPr>
          <w:b/>
          <w:bCs/>
          <w:color w:val="C00000"/>
        </w:rPr>
        <w:t>Слайд</w:t>
      </w:r>
      <w:proofErr w:type="gramStart"/>
      <w:r w:rsidRPr="0082358C">
        <w:rPr>
          <w:b/>
          <w:bCs/>
          <w:color w:val="C00000"/>
        </w:rPr>
        <w:t>7</w:t>
      </w:r>
      <w:proofErr w:type="gramEnd"/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</w:rPr>
      </w:pPr>
      <w:r w:rsidRPr="0082358C">
        <w:rPr>
          <w:b/>
        </w:rPr>
        <w:t>Изменчива погода зимой: то выглянет ясное солнышко, то вдруг нахмурится небо, завоет ветер, закружит вьюга. (Звук вьюги</w:t>
      </w:r>
      <w:proofErr w:type="gramStart"/>
      <w:r w:rsidRPr="0082358C">
        <w:rPr>
          <w:b/>
        </w:rPr>
        <w:t>).</w:t>
      </w:r>
      <w:r w:rsidRPr="0082358C">
        <w:rPr>
          <w:b/>
          <w:bCs/>
        </w:rPr>
        <w:t xml:space="preserve"> </w:t>
      </w:r>
      <w:proofErr w:type="gramEnd"/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lastRenderedPageBreak/>
        <w:t xml:space="preserve">! Будьте внимательны, соберитесь. </w:t>
      </w:r>
      <w:r w:rsidRPr="0082358C">
        <w:rPr>
          <w:color w:val="C00000"/>
        </w:rPr>
        <w:t>Вспомните написание безударных гласных в данных словарных словах.</w:t>
      </w:r>
      <w:r w:rsidRPr="0082358C">
        <w:t xml:space="preserve">  </w:t>
      </w:r>
      <w:r w:rsidRPr="0082358C">
        <w:rPr>
          <w:b/>
          <w:color w:val="000000" w:themeColor="text1"/>
        </w:rPr>
        <w:t>Вы должны запомнить слова и записать их по памяти без ошибок</w:t>
      </w:r>
      <w:proofErr w:type="gramStart"/>
      <w:r w:rsidRPr="0082358C">
        <w:rPr>
          <w:b/>
          <w:color w:val="000000" w:themeColor="text1"/>
        </w:rPr>
        <w:t xml:space="preserve">., </w:t>
      </w:r>
      <w:proofErr w:type="gramEnd"/>
      <w:r w:rsidRPr="0082358C">
        <w:rPr>
          <w:b/>
          <w:color w:val="000000" w:themeColor="text1"/>
        </w:rPr>
        <w:t>т.к. вьюга сейчас унесет их за собой</w:t>
      </w:r>
      <w:r w:rsidRPr="0082358C">
        <w:t>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i/>
          <w:iCs/>
          <w:color w:val="943634" w:themeColor="accent2" w:themeShade="BF"/>
        </w:rPr>
      </w:pPr>
      <w:proofErr w:type="gramStart"/>
      <w:r w:rsidRPr="0082358C">
        <w:rPr>
          <w:b/>
          <w:bCs/>
          <w:i/>
          <w:iCs/>
          <w:color w:val="943634" w:themeColor="accent2" w:themeShade="BF"/>
        </w:rPr>
        <w:t>г</w:t>
      </w:r>
      <w:proofErr w:type="gramEnd"/>
      <w:r w:rsidRPr="0082358C">
        <w:rPr>
          <w:b/>
          <w:bCs/>
          <w:i/>
          <w:iCs/>
          <w:color w:val="943634" w:themeColor="accent2" w:themeShade="BF"/>
        </w:rPr>
        <w:t>оризонт    декабрь    лисица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i/>
          <w:iCs/>
          <w:color w:val="943634" w:themeColor="accent2" w:themeShade="BF"/>
        </w:rPr>
      </w:pPr>
      <w:r w:rsidRPr="0082358C">
        <w:rPr>
          <w:b/>
          <w:bCs/>
          <w:i/>
          <w:iCs/>
          <w:color w:val="943634" w:themeColor="accent2" w:themeShade="BF"/>
        </w:rPr>
        <w:t>январь    календарь      скатерть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b/>
          <w:bCs/>
          <w:color w:val="FF0000"/>
        </w:rPr>
        <w:t>Самопроверка.</w:t>
      </w:r>
      <w:r w:rsidRPr="0082358C">
        <w:rPr>
          <w:b/>
          <w:bCs/>
        </w:rPr>
        <w:t xml:space="preserve"> </w:t>
      </w:r>
      <w:r w:rsidRPr="0082358C">
        <w:t xml:space="preserve">Сравните с доской.  </w:t>
      </w:r>
      <w:r w:rsidRPr="0082358C">
        <w:rPr>
          <w:b/>
        </w:rPr>
        <w:t>Зафиксируйте его на полях</w:t>
      </w:r>
      <w:proofErr w:type="gramStart"/>
      <w:r w:rsidRPr="0082358C">
        <w:rPr>
          <w:b/>
        </w:rPr>
        <w:t>.</w:t>
      </w:r>
      <w:proofErr w:type="gramEnd"/>
      <w:r w:rsidRPr="0082358C">
        <w:rPr>
          <w:b/>
        </w:rPr>
        <w:t xml:space="preserve">- </w:t>
      </w:r>
      <w:proofErr w:type="gramStart"/>
      <w:r w:rsidRPr="0082358C">
        <w:rPr>
          <w:b/>
        </w:rPr>
        <w:t>с</w:t>
      </w:r>
      <w:proofErr w:type="gramEnd"/>
      <w:r w:rsidRPr="0082358C">
        <w:rPr>
          <w:b/>
        </w:rPr>
        <w:t>майлик.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t>Встаньте, кто запомнил все слова и написал их безошибочно.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</w:rPr>
      </w:pPr>
      <w:r w:rsidRPr="0082358C">
        <w:rPr>
          <w:b/>
          <w:color w:val="7030A0"/>
        </w:rPr>
        <w:t xml:space="preserve"> !</w:t>
      </w:r>
      <w:r w:rsidRPr="0082358C">
        <w:rPr>
          <w:b/>
        </w:rPr>
        <w:t xml:space="preserve"> Найдите в каждой группе лишнее слово.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rFonts w:ascii="Times New Roman" w:hAnsi="Times New Roman"/>
        </w:rPr>
      </w:pPr>
      <w:r w:rsidRPr="0082358C">
        <w:rPr>
          <w:rFonts w:ascii="Times New Roman" w:hAnsi="Times New Roman"/>
        </w:rPr>
        <w:t>Лисица -  ж.р., скатерть – ж.р.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rFonts w:ascii="Times New Roman" w:hAnsi="Times New Roman"/>
        </w:rPr>
      </w:pPr>
    </w:p>
    <w:p w:rsidR="005B13E5" w:rsidRPr="0082358C" w:rsidRDefault="005B13E5" w:rsidP="005B13E5">
      <w:pPr>
        <w:spacing w:line="360" w:lineRule="auto"/>
        <w:ind w:left="-170"/>
        <w:jc w:val="both"/>
        <w:rPr>
          <w:rFonts w:ascii="Times New Roman" w:hAnsi="Times New Roman"/>
        </w:rPr>
      </w:pPr>
      <w:r w:rsidRPr="0082358C">
        <w:rPr>
          <w:rFonts w:ascii="Times New Roman" w:hAnsi="Times New Roman"/>
        </w:rPr>
        <w:t>Лисица – сущ. женского рода с окончанием «а»,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rFonts w:ascii="Times New Roman" w:hAnsi="Times New Roman"/>
        </w:rPr>
      </w:pPr>
      <w:r w:rsidRPr="0082358C">
        <w:rPr>
          <w:rFonts w:ascii="Times New Roman" w:hAnsi="Times New Roman"/>
        </w:rPr>
        <w:t xml:space="preserve"> скатерть – сущ. женского рода с нулевым окончанием. 3 </w:t>
      </w:r>
      <w:proofErr w:type="spellStart"/>
      <w:r w:rsidRPr="0082358C">
        <w:rPr>
          <w:rFonts w:ascii="Times New Roman" w:hAnsi="Times New Roman"/>
        </w:rPr>
        <w:t>скл</w:t>
      </w:r>
      <w:proofErr w:type="spellEnd"/>
      <w:r w:rsidRPr="0082358C">
        <w:rPr>
          <w:rFonts w:ascii="Times New Roman" w:hAnsi="Times New Roman"/>
        </w:rPr>
        <w:t>.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rFonts w:ascii="Times New Roman" w:hAnsi="Times New Roman"/>
          <w:b/>
          <w:color w:val="FF0000"/>
        </w:rPr>
      </w:pPr>
      <w:r w:rsidRPr="0082358C">
        <w:rPr>
          <w:rFonts w:ascii="Times New Roman" w:hAnsi="Times New Roman"/>
          <w:b/>
          <w:color w:val="FF0000"/>
        </w:rPr>
        <w:t>Слайд.8</w:t>
      </w:r>
    </w:p>
    <w:p w:rsidR="005B13E5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color w:val="FF0000"/>
        </w:rPr>
        <w:t>5</w:t>
      </w:r>
      <w:r w:rsidRPr="0082358C">
        <w:rPr>
          <w:b/>
        </w:rPr>
        <w:t>.В продолжени</w:t>
      </w:r>
      <w:proofErr w:type="gramStart"/>
      <w:r w:rsidRPr="0082358C">
        <w:rPr>
          <w:b/>
        </w:rPr>
        <w:t>и</w:t>
      </w:r>
      <w:proofErr w:type="gramEnd"/>
      <w:r w:rsidRPr="0082358C">
        <w:rPr>
          <w:b/>
        </w:rPr>
        <w:t xml:space="preserve"> нашего урока ребята предлагают вам сказку которая напомнит </w:t>
      </w:r>
      <w:r w:rsidRPr="0082358C">
        <w:t xml:space="preserve">по </w:t>
      </w:r>
      <w:r w:rsidRPr="0082358C">
        <w:rPr>
          <w:b/>
        </w:rPr>
        <w:t>каким признакам имена сущ. относятся к 1</w:t>
      </w:r>
      <w:r w:rsidRPr="0082358C">
        <w:t xml:space="preserve">, </w:t>
      </w:r>
      <w:r w:rsidRPr="0082358C">
        <w:rPr>
          <w:b/>
        </w:rPr>
        <w:t>2, 3 склонению</w:t>
      </w:r>
      <w:r w:rsidRPr="0082358C">
        <w:t>.</w:t>
      </w:r>
    </w:p>
    <w:p w:rsidR="005B13E5" w:rsidRPr="00B20BA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b/>
          <w:color w:val="FF0000"/>
        </w:rPr>
        <w:t>Сказка</w:t>
      </w:r>
    </w:p>
    <w:p w:rsidR="005B13E5" w:rsidRPr="00B20BAC" w:rsidRDefault="005B13E5" w:rsidP="005B13E5">
      <w:pPr>
        <w:pStyle w:val="a5"/>
        <w:spacing w:before="0" w:beforeAutospacing="0" w:after="0" w:line="360" w:lineRule="auto"/>
        <w:ind w:left="-170"/>
        <w:jc w:val="both"/>
      </w:pPr>
      <w:r w:rsidRPr="0082358C">
        <w:rPr>
          <w:color w:val="FF0000"/>
        </w:rPr>
        <w:t>6</w:t>
      </w:r>
      <w:r w:rsidRPr="0082358C">
        <w:rPr>
          <w:b/>
          <w:color w:val="FF0000"/>
        </w:rPr>
        <w:t xml:space="preserve">. Итак, сказка ещё </w:t>
      </w:r>
      <w:proofErr w:type="gramStart"/>
      <w:r w:rsidRPr="0082358C">
        <w:rPr>
          <w:b/>
          <w:color w:val="FF0000"/>
        </w:rPr>
        <w:t>раз</w:t>
      </w:r>
      <w:proofErr w:type="gramEnd"/>
      <w:r w:rsidRPr="0082358C">
        <w:rPr>
          <w:b/>
          <w:color w:val="FF0000"/>
        </w:rPr>
        <w:t xml:space="preserve"> вам напомнила</w:t>
      </w:r>
      <w:r w:rsidRPr="0082358C">
        <w:rPr>
          <w:color w:val="FF0000"/>
        </w:rPr>
        <w:t xml:space="preserve">  </w:t>
      </w:r>
      <w:r w:rsidRPr="0082358C">
        <w:t xml:space="preserve">по </w:t>
      </w:r>
      <w:proofErr w:type="gramStart"/>
      <w:r w:rsidRPr="0082358C">
        <w:t>каким</w:t>
      </w:r>
      <w:proofErr w:type="gramEnd"/>
      <w:r w:rsidRPr="0082358C">
        <w:t xml:space="preserve"> признакам имена сущ. относятся к 1, </w:t>
      </w:r>
      <w:r w:rsidRPr="0082358C">
        <w:rPr>
          <w:b/>
        </w:rPr>
        <w:t>2, 3 склонени</w:t>
      </w:r>
      <w:r>
        <w:rPr>
          <w:b/>
        </w:rPr>
        <w:t>я</w:t>
      </w:r>
    </w:p>
    <w:p w:rsidR="005B13E5" w:rsidRPr="0082358C" w:rsidRDefault="005B13E5" w:rsidP="005B13E5">
      <w:pPr>
        <w:pStyle w:val="a5"/>
        <w:spacing w:before="0" w:beforeAutospacing="0" w:after="0" w:afterAutospacing="0" w:line="360" w:lineRule="auto"/>
        <w:ind w:left="-170"/>
        <w:jc w:val="both"/>
        <w:rPr>
          <w:b/>
        </w:rPr>
      </w:pPr>
      <w:r w:rsidRPr="0082358C">
        <w:rPr>
          <w:color w:val="C00000"/>
        </w:rPr>
        <w:t>7</w:t>
      </w:r>
      <w:r w:rsidRPr="0082358C">
        <w:rPr>
          <w:b/>
          <w:color w:val="C00000"/>
        </w:rPr>
        <w:t>.</w:t>
      </w:r>
      <w:r w:rsidRPr="0082358C">
        <w:rPr>
          <w:b/>
        </w:rPr>
        <w:t xml:space="preserve"> Что надо знать, чтобы правильно писать безударные окончания имен сущ.?</w:t>
      </w:r>
    </w:p>
    <w:p w:rsidR="005B13E5" w:rsidRPr="0082358C" w:rsidRDefault="005B13E5" w:rsidP="005B13E5">
      <w:pPr>
        <w:pStyle w:val="a5"/>
        <w:spacing w:before="0" w:beforeAutospacing="0" w:after="0" w:afterAutospacing="0" w:line="360" w:lineRule="auto"/>
        <w:ind w:left="-170"/>
        <w:jc w:val="both"/>
        <w:rPr>
          <w:b/>
        </w:rPr>
      </w:pP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color w:val="C00000"/>
        </w:rPr>
        <w:t>Слайд.17</w:t>
      </w:r>
      <w:r w:rsidRPr="0082358C">
        <w:rPr>
          <w:b/>
          <w:bCs/>
        </w:rPr>
        <w:t xml:space="preserve"> Алгоритм.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jc w:val="both"/>
        <w:rPr>
          <w:b/>
          <w:bCs/>
        </w:rPr>
      </w:pPr>
      <w:r w:rsidRPr="0082358C">
        <w:rPr>
          <w:b/>
          <w:bCs/>
        </w:rPr>
        <w:t xml:space="preserve">Какие же падежные окончания  имеют существительные в 1, 2. 3 склонениях ед. </w:t>
      </w:r>
      <w:proofErr w:type="gramStart"/>
      <w:r w:rsidRPr="0082358C">
        <w:rPr>
          <w:b/>
          <w:bCs/>
        </w:rPr>
        <w:t>ч</w:t>
      </w:r>
      <w:proofErr w:type="gramEnd"/>
      <w:r w:rsidRPr="0082358C">
        <w:rPr>
          <w:b/>
          <w:bCs/>
        </w:rPr>
        <w:t xml:space="preserve"> </w:t>
      </w:r>
      <w:proofErr w:type="spellStart"/>
      <w:r w:rsidRPr="0082358C">
        <w:rPr>
          <w:b/>
          <w:bCs/>
        </w:rPr>
        <w:t>вР</w:t>
      </w:r>
      <w:proofErr w:type="spellEnd"/>
      <w:r w:rsidRPr="0082358C">
        <w:rPr>
          <w:b/>
          <w:bCs/>
        </w:rPr>
        <w:t xml:space="preserve">. Д. П. </w:t>
      </w:r>
      <w:proofErr w:type="gramStart"/>
      <w:r w:rsidRPr="0082358C">
        <w:rPr>
          <w:b/>
          <w:bCs/>
        </w:rPr>
        <w:t>падежах</w:t>
      </w:r>
      <w:proofErr w:type="gramEnd"/>
      <w:r w:rsidRPr="0082358C">
        <w:rPr>
          <w:b/>
          <w:bCs/>
        </w:rPr>
        <w:t>?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jc w:val="both"/>
        <w:rPr>
          <w:b/>
          <w:bCs/>
          <w:color w:val="FF0000"/>
        </w:rPr>
      </w:pPr>
      <w:r w:rsidRPr="0082358C">
        <w:rPr>
          <w:b/>
          <w:bCs/>
          <w:color w:val="C00000"/>
        </w:rPr>
        <w:t>8</w:t>
      </w:r>
      <w:r w:rsidRPr="0082358C">
        <w:rPr>
          <w:b/>
          <w:bCs/>
        </w:rPr>
        <w:t xml:space="preserve">..Слайд </w:t>
      </w:r>
      <w:r w:rsidRPr="0082358C">
        <w:rPr>
          <w:b/>
          <w:bCs/>
          <w:color w:val="C00000"/>
        </w:rPr>
        <w:t>18</w:t>
      </w:r>
      <w:r w:rsidRPr="0082358C">
        <w:rPr>
          <w:b/>
          <w:bCs/>
        </w:rPr>
        <w:t xml:space="preserve">. с </w:t>
      </w:r>
      <w:proofErr w:type="spellStart"/>
      <w:r w:rsidRPr="0082358C">
        <w:rPr>
          <w:b/>
          <w:bCs/>
        </w:rPr>
        <w:t>безуд</w:t>
      </w:r>
      <w:proofErr w:type="spellEnd"/>
      <w:r w:rsidRPr="0082358C">
        <w:rPr>
          <w:b/>
          <w:bCs/>
        </w:rPr>
        <w:t>. окончаниями.</w:t>
      </w:r>
      <w:r w:rsidRPr="0082358C">
        <w:rPr>
          <w:b/>
          <w:bCs/>
          <w:color w:val="FF0000"/>
        </w:rPr>
        <w:t xml:space="preserve"> Таблица.</w:t>
      </w:r>
    </w:p>
    <w:p w:rsidR="005B13E5" w:rsidRDefault="005B13E5" w:rsidP="005B13E5">
      <w:pPr>
        <w:pStyle w:val="a5"/>
        <w:spacing w:before="0" w:beforeAutospacing="0" w:after="0" w:line="360" w:lineRule="auto"/>
        <w:jc w:val="both"/>
        <w:rPr>
          <w:b/>
          <w:bCs/>
          <w:color w:val="FF0000"/>
        </w:rPr>
      </w:pPr>
      <w:r w:rsidRPr="0082358C">
        <w:rPr>
          <w:b/>
          <w:bCs/>
          <w:color w:val="C00000"/>
        </w:rPr>
        <w:t>9</w:t>
      </w:r>
      <w:r w:rsidRPr="0082358C">
        <w:rPr>
          <w:b/>
          <w:bCs/>
        </w:rPr>
        <w:t xml:space="preserve">.  </w:t>
      </w:r>
      <w:r w:rsidRPr="0082358C">
        <w:rPr>
          <w:b/>
          <w:bCs/>
          <w:color w:val="C00000"/>
        </w:rPr>
        <w:t>Слайд</w:t>
      </w:r>
      <w:proofErr w:type="gramStart"/>
      <w:r w:rsidRPr="0082358C">
        <w:rPr>
          <w:b/>
          <w:bCs/>
          <w:color w:val="FF0000"/>
        </w:rPr>
        <w:t>1</w:t>
      </w:r>
      <w:proofErr w:type="gramEnd"/>
    </w:p>
    <w:p w:rsidR="005B13E5" w:rsidRPr="00B20BAC" w:rsidRDefault="005B13E5" w:rsidP="005B13E5">
      <w:pPr>
        <w:pStyle w:val="a5"/>
        <w:spacing w:before="0" w:beforeAutospacing="0" w:after="0" w:line="360" w:lineRule="auto"/>
        <w:jc w:val="both"/>
        <w:rPr>
          <w:b/>
          <w:bCs/>
        </w:rPr>
      </w:pPr>
      <w:r w:rsidRPr="0082358C">
        <w:rPr>
          <w:b/>
          <w:bCs/>
        </w:rPr>
        <w:lastRenderedPageBreak/>
        <w:t xml:space="preserve">Работа в парах. </w:t>
      </w:r>
      <w:r w:rsidRPr="0082358C">
        <w:rPr>
          <w:b/>
          <w:bCs/>
          <w:color w:val="00B050"/>
        </w:rPr>
        <w:t xml:space="preserve">Игра «Найди свою пару» </w:t>
      </w:r>
      <w:proofErr w:type="spellStart"/>
      <w:r w:rsidRPr="0082358C">
        <w:rPr>
          <w:b/>
          <w:bCs/>
          <w:color w:val="00B050"/>
        </w:rPr>
        <w:t>Востанови</w:t>
      </w:r>
      <w:proofErr w:type="spellEnd"/>
      <w:r w:rsidRPr="0082358C">
        <w:rPr>
          <w:b/>
          <w:bCs/>
          <w:color w:val="00B050"/>
        </w:rPr>
        <w:t xml:space="preserve"> пословицы, вставь </w:t>
      </w:r>
      <w:proofErr w:type="spellStart"/>
      <w:r w:rsidRPr="0082358C">
        <w:rPr>
          <w:b/>
          <w:bCs/>
          <w:color w:val="00B050"/>
        </w:rPr>
        <w:t>безуд</w:t>
      </w:r>
      <w:proofErr w:type="spellEnd"/>
      <w:r w:rsidRPr="0082358C">
        <w:rPr>
          <w:b/>
          <w:bCs/>
          <w:color w:val="00B050"/>
        </w:rPr>
        <w:t xml:space="preserve"> окончания, пользуясь алгоритмом.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i/>
          <w:color w:val="FF0000"/>
        </w:rPr>
      </w:pPr>
      <w:r w:rsidRPr="0082358C">
        <w:rPr>
          <w:b/>
          <w:bCs/>
          <w:color w:val="FF0000"/>
        </w:rPr>
        <w:t>Слайд 20</w:t>
      </w:r>
      <w:r w:rsidRPr="0082358C">
        <w:rPr>
          <w:b/>
          <w:bCs/>
        </w:rPr>
        <w:t xml:space="preserve">  Проверка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b/>
          <w:color w:val="7030A0"/>
        </w:rPr>
      </w:pPr>
      <w:r w:rsidRPr="0082358C">
        <w:rPr>
          <w:i/>
        </w:rPr>
        <w:t xml:space="preserve"> </w:t>
      </w:r>
      <w:proofErr w:type="gramStart"/>
      <w:r w:rsidRPr="0082358C">
        <w:rPr>
          <w:b/>
          <w:i/>
          <w:color w:val="7030A0"/>
        </w:rPr>
        <w:t>Отвечают: 1 – зачитывает пословицу, другой окончание и грамматические признаки)</w:t>
      </w:r>
      <w:r w:rsidRPr="0082358C">
        <w:rPr>
          <w:b/>
          <w:color w:val="7030A0"/>
        </w:rPr>
        <w:t xml:space="preserve"> </w:t>
      </w:r>
      <w:proofErr w:type="gramEnd"/>
    </w:p>
    <w:p w:rsidR="005B13E5" w:rsidRPr="0082358C" w:rsidRDefault="005B13E5" w:rsidP="005B13E5">
      <w:pPr>
        <w:spacing w:line="360" w:lineRule="auto"/>
        <w:ind w:left="-170"/>
        <w:jc w:val="both"/>
        <w:rPr>
          <w:b/>
          <w:color w:val="7030A0"/>
        </w:rPr>
      </w:pPr>
      <w:proofErr w:type="spellStart"/>
      <w:r w:rsidRPr="0082358C">
        <w:rPr>
          <w:b/>
          <w:color w:val="7030A0"/>
        </w:rPr>
        <w:t>Физминутка</w:t>
      </w:r>
      <w:proofErr w:type="spellEnd"/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color w:val="FF0000"/>
        </w:rPr>
        <w:t>10</w:t>
      </w:r>
      <w:r w:rsidRPr="0082358C">
        <w:rPr>
          <w:b/>
          <w:bCs/>
        </w:rPr>
        <w:t xml:space="preserve">. </w:t>
      </w:r>
      <w:r w:rsidRPr="0082358C">
        <w:rPr>
          <w:b/>
          <w:bCs/>
          <w:color w:val="FF0000"/>
        </w:rPr>
        <w:t>Самостоятельная работа.</w:t>
      </w:r>
      <w:r w:rsidRPr="0082358C">
        <w:rPr>
          <w:b/>
          <w:bCs/>
        </w:rPr>
        <w:t xml:space="preserve"> 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proofErr w:type="gramStart"/>
      <w:r w:rsidRPr="0082358C">
        <w:rPr>
          <w:b/>
          <w:bCs/>
        </w:rPr>
        <w:t>Распределена</w:t>
      </w:r>
      <w:proofErr w:type="gramEnd"/>
      <w:r w:rsidRPr="0082358C">
        <w:rPr>
          <w:b/>
          <w:bCs/>
        </w:rPr>
        <w:t xml:space="preserve"> по степени трудности. Выберите себе нужную карточку. 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>Вложите в тетрадь после выполнения.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color w:val="00B050"/>
        </w:rPr>
      </w:pPr>
      <w:r w:rsidRPr="0082358C">
        <w:rPr>
          <w:b/>
          <w:bCs/>
          <w:color w:val="FF0000"/>
        </w:rPr>
        <w:t>11</w:t>
      </w:r>
      <w:r w:rsidRPr="0082358C">
        <w:rPr>
          <w:b/>
          <w:bCs/>
        </w:rPr>
        <w:t xml:space="preserve">. </w:t>
      </w:r>
      <w:r w:rsidRPr="0082358C">
        <w:rPr>
          <w:b/>
          <w:bCs/>
          <w:color w:val="00B050"/>
        </w:rPr>
        <w:t>Интерактивная доска.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jc w:val="both"/>
        <w:rPr>
          <w:rFonts w:ascii="Arial" w:eastAsia="+mn-ea" w:hAnsi="Arial" w:cs="Arial"/>
          <w:b/>
          <w:bCs/>
          <w:i/>
          <w:iCs/>
          <w:kern w:val="24"/>
        </w:rPr>
      </w:pPr>
      <w:r w:rsidRPr="0082358C">
        <w:rPr>
          <w:b/>
          <w:bCs/>
          <w:color w:val="FF0000"/>
        </w:rPr>
        <w:t>12.</w:t>
      </w:r>
      <w:r w:rsidRPr="0082358C">
        <w:rPr>
          <w:b/>
          <w:bCs/>
        </w:rPr>
        <w:t xml:space="preserve"> </w:t>
      </w:r>
      <w:r w:rsidRPr="0082358C">
        <w:rPr>
          <w:b/>
          <w:bCs/>
          <w:color w:val="FF0000"/>
        </w:rPr>
        <w:t>Письмо по памяти</w:t>
      </w:r>
      <w:r w:rsidRPr="0082358C">
        <w:rPr>
          <w:b/>
          <w:bCs/>
        </w:rPr>
        <w:t xml:space="preserve">. </w:t>
      </w:r>
      <w:r w:rsidRPr="0082358C">
        <w:rPr>
          <w:b/>
          <w:bCs/>
          <w:color w:val="FF0000"/>
        </w:rPr>
        <w:t>Слайд.</w:t>
      </w:r>
      <w:r w:rsidRPr="0082358C">
        <w:rPr>
          <w:rFonts w:ascii="Arial" w:eastAsia="+mn-ea" w:hAnsi="Arial" w:cs="Arial"/>
          <w:b/>
          <w:bCs/>
          <w:iCs/>
          <w:color w:val="FF0000"/>
          <w:kern w:val="24"/>
        </w:rPr>
        <w:t>22</w:t>
      </w:r>
      <w:r w:rsidRPr="0082358C">
        <w:rPr>
          <w:rFonts w:ascii="Arial" w:eastAsia="+mn-ea" w:hAnsi="Arial" w:cs="Arial"/>
          <w:b/>
          <w:bCs/>
          <w:i/>
          <w:iCs/>
          <w:kern w:val="24"/>
        </w:rPr>
        <w:t xml:space="preserve"> 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>Читает учитель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i/>
          <w:iCs/>
        </w:rPr>
        <w:t xml:space="preserve">Как на </w:t>
      </w:r>
      <w:proofErr w:type="spellStart"/>
      <w:r w:rsidRPr="0082358C">
        <w:rPr>
          <w:b/>
          <w:bCs/>
          <w:i/>
          <w:iCs/>
        </w:rPr>
        <w:t>горк</w:t>
      </w:r>
      <w:proofErr w:type="spellEnd"/>
      <w:r w:rsidRPr="0082358C">
        <w:rPr>
          <w:b/>
          <w:bCs/>
          <w:i/>
          <w:iCs/>
        </w:rPr>
        <w:t>…  — снег, снег,</w:t>
      </w:r>
    </w:p>
    <w:p w:rsidR="005B13E5" w:rsidRPr="0082358C" w:rsidRDefault="005B13E5" w:rsidP="005B13E5">
      <w:pPr>
        <w:pStyle w:val="a5"/>
        <w:spacing w:before="0" w:beforeAutospacing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i/>
          <w:iCs/>
        </w:rPr>
        <w:t xml:space="preserve">И под </w:t>
      </w:r>
      <w:proofErr w:type="spellStart"/>
      <w:r w:rsidRPr="0082358C">
        <w:rPr>
          <w:b/>
          <w:bCs/>
          <w:i/>
          <w:iCs/>
        </w:rPr>
        <w:t>горк</w:t>
      </w:r>
      <w:proofErr w:type="spellEnd"/>
      <w:r w:rsidRPr="0082358C">
        <w:rPr>
          <w:b/>
          <w:bCs/>
          <w:i/>
          <w:iCs/>
        </w:rPr>
        <w:t>…</w:t>
      </w:r>
      <w:proofErr w:type="spellStart"/>
      <w:r w:rsidRPr="0082358C">
        <w:rPr>
          <w:b/>
          <w:bCs/>
          <w:i/>
          <w:iCs/>
        </w:rPr>
        <w:t>й</w:t>
      </w:r>
      <w:proofErr w:type="spellEnd"/>
      <w:r w:rsidRPr="0082358C">
        <w:rPr>
          <w:b/>
          <w:bCs/>
          <w:i/>
          <w:iCs/>
        </w:rPr>
        <w:t xml:space="preserve"> — снег, снег,</w:t>
      </w:r>
    </w:p>
    <w:p w:rsidR="005B13E5" w:rsidRPr="0082358C" w:rsidRDefault="005B13E5" w:rsidP="005B13E5">
      <w:pPr>
        <w:pStyle w:val="a5"/>
        <w:spacing w:before="0" w:beforeAutospacing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i/>
          <w:iCs/>
        </w:rPr>
        <w:t xml:space="preserve">И на </w:t>
      </w:r>
      <w:proofErr w:type="spellStart"/>
      <w:r w:rsidRPr="0082358C">
        <w:rPr>
          <w:b/>
          <w:bCs/>
          <w:i/>
          <w:iCs/>
        </w:rPr>
        <w:t>ёлк</w:t>
      </w:r>
      <w:proofErr w:type="spellEnd"/>
      <w:r w:rsidRPr="0082358C">
        <w:rPr>
          <w:b/>
          <w:bCs/>
          <w:i/>
          <w:iCs/>
        </w:rPr>
        <w:t>… — снег, снег,</w:t>
      </w:r>
    </w:p>
    <w:p w:rsidR="005B13E5" w:rsidRPr="0082358C" w:rsidRDefault="005B13E5" w:rsidP="005B13E5">
      <w:pPr>
        <w:pStyle w:val="a5"/>
        <w:spacing w:before="0" w:beforeAutospacing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i/>
          <w:iCs/>
        </w:rPr>
        <w:t xml:space="preserve">И под </w:t>
      </w:r>
      <w:proofErr w:type="spellStart"/>
      <w:r w:rsidRPr="0082358C">
        <w:rPr>
          <w:b/>
          <w:bCs/>
          <w:i/>
          <w:iCs/>
        </w:rPr>
        <w:t>ёлк</w:t>
      </w:r>
      <w:proofErr w:type="spellEnd"/>
      <w:r w:rsidRPr="0082358C">
        <w:rPr>
          <w:b/>
          <w:bCs/>
          <w:i/>
          <w:iCs/>
        </w:rPr>
        <w:t>…</w:t>
      </w:r>
      <w:proofErr w:type="spellStart"/>
      <w:r w:rsidRPr="0082358C">
        <w:rPr>
          <w:b/>
          <w:bCs/>
          <w:i/>
          <w:iCs/>
        </w:rPr>
        <w:t>й</w:t>
      </w:r>
      <w:proofErr w:type="spellEnd"/>
      <w:r w:rsidRPr="0082358C">
        <w:rPr>
          <w:b/>
          <w:bCs/>
          <w:i/>
          <w:iCs/>
        </w:rPr>
        <w:t xml:space="preserve"> — снег, снег.</w:t>
      </w:r>
    </w:p>
    <w:p w:rsidR="005B13E5" w:rsidRPr="0082358C" w:rsidRDefault="005B13E5" w:rsidP="005B13E5">
      <w:pPr>
        <w:pStyle w:val="a5"/>
        <w:spacing w:before="0" w:beforeAutospacing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i/>
          <w:iCs/>
        </w:rPr>
        <w:t>А под снег…</w:t>
      </w:r>
      <w:proofErr w:type="gramStart"/>
      <w:r w:rsidRPr="0082358C">
        <w:rPr>
          <w:b/>
          <w:bCs/>
          <w:i/>
          <w:iCs/>
        </w:rPr>
        <w:t>м</w:t>
      </w:r>
      <w:proofErr w:type="gramEnd"/>
      <w:r w:rsidRPr="0082358C">
        <w:rPr>
          <w:b/>
          <w:bCs/>
          <w:i/>
          <w:iCs/>
        </w:rPr>
        <w:t xml:space="preserve"> спит медведь.</w:t>
      </w:r>
    </w:p>
    <w:p w:rsidR="005B13E5" w:rsidRPr="0082358C" w:rsidRDefault="005B13E5" w:rsidP="005B13E5">
      <w:pPr>
        <w:pStyle w:val="a5"/>
        <w:spacing w:before="0" w:beforeAutospacing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i/>
          <w:iCs/>
        </w:rPr>
        <w:t>Тише, тише. Не шуметь!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color w:val="00B050"/>
        </w:rPr>
        <w:t>Разбор орфограмм</w:t>
      </w:r>
      <w:r w:rsidRPr="0082358C">
        <w:rPr>
          <w:b/>
          <w:bCs/>
        </w:rPr>
        <w:t>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color w:val="00B050"/>
        </w:rPr>
      </w:pPr>
      <w:r w:rsidRPr="0082358C">
        <w:rPr>
          <w:b/>
          <w:bCs/>
          <w:color w:val="00B050"/>
        </w:rPr>
        <w:t>Читает ученик.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 xml:space="preserve"> По парам запоминаем.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color w:val="00B050"/>
        </w:rPr>
      </w:pPr>
      <w:r w:rsidRPr="0082358C">
        <w:rPr>
          <w:b/>
          <w:bCs/>
          <w:color w:val="00B050"/>
        </w:rPr>
        <w:t>Пишем по памяти.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i/>
          <w:color w:val="00B050"/>
        </w:rPr>
      </w:pPr>
      <w:r w:rsidRPr="0082358C">
        <w:rPr>
          <w:b/>
          <w:bCs/>
          <w:i/>
          <w:color w:val="00B050"/>
        </w:rPr>
        <w:t xml:space="preserve">Поменялись тетрадями. </w:t>
      </w:r>
      <w:r>
        <w:rPr>
          <w:b/>
          <w:bCs/>
          <w:i/>
          <w:color w:val="00B050"/>
        </w:rPr>
        <w:t>Взаимопроверка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color w:val="FF0000"/>
        </w:rPr>
        <w:lastRenderedPageBreak/>
        <w:t>13</w:t>
      </w:r>
      <w:r w:rsidRPr="0082358C">
        <w:rPr>
          <w:b/>
          <w:bCs/>
        </w:rPr>
        <w:t xml:space="preserve">.  </w:t>
      </w:r>
      <w:r w:rsidRPr="0082358C">
        <w:rPr>
          <w:b/>
          <w:bCs/>
          <w:color w:val="C00000"/>
        </w:rPr>
        <w:t xml:space="preserve">Слайд. </w:t>
      </w:r>
      <w:r w:rsidRPr="0082358C">
        <w:rPr>
          <w:b/>
          <w:bCs/>
        </w:rPr>
        <w:t>Восстанови предложения.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b/>
          <w:color w:val="7030A0"/>
        </w:rPr>
      </w:pPr>
      <w:r w:rsidRPr="0082358C">
        <w:rPr>
          <w:b/>
          <w:color w:val="7030A0"/>
        </w:rPr>
        <w:t>Давайте полюбуемся картиной зимнего леса, составим предложения и запишем их с комментированием</w:t>
      </w:r>
      <w:proofErr w:type="gramStart"/>
      <w:r w:rsidRPr="0082358C">
        <w:rPr>
          <w:b/>
          <w:color w:val="7030A0"/>
        </w:rPr>
        <w:t>.</w:t>
      </w:r>
      <w:proofErr w:type="gramEnd"/>
      <w:r w:rsidRPr="0082358C">
        <w:rPr>
          <w:b/>
          <w:color w:val="7030A0"/>
        </w:rPr>
        <w:t xml:space="preserve"> (</w:t>
      </w:r>
      <w:proofErr w:type="gramStart"/>
      <w:r w:rsidRPr="0082358C">
        <w:rPr>
          <w:b/>
          <w:color w:val="7030A0"/>
        </w:rPr>
        <w:t>щ</w:t>
      </w:r>
      <w:proofErr w:type="gramEnd"/>
      <w:r w:rsidRPr="0082358C">
        <w:rPr>
          <w:b/>
          <w:color w:val="7030A0"/>
        </w:rPr>
        <w:t>елчок)</w:t>
      </w:r>
    </w:p>
    <w:p w:rsidR="005B13E5" w:rsidRPr="0082358C" w:rsidRDefault="005B13E5" w:rsidP="005B13E5">
      <w:pPr>
        <w:pStyle w:val="a4"/>
        <w:numPr>
          <w:ilvl w:val="0"/>
          <w:numId w:val="1"/>
        </w:numPr>
        <w:spacing w:after="0" w:line="360" w:lineRule="auto"/>
        <w:ind w:left="-170"/>
        <w:jc w:val="both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82358C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опушились, иней, деревья, </w:t>
      </w:r>
      <w:proofErr w:type="gramStart"/>
      <w:r w:rsidRPr="0082358C">
        <w:rPr>
          <w:rFonts w:ascii="Calibri" w:eastAsia="Calibri" w:hAnsi="Calibri" w:cs="Times New Roman"/>
          <w:b/>
          <w:color w:val="FF0000"/>
          <w:sz w:val="24"/>
          <w:szCs w:val="24"/>
        </w:rPr>
        <w:t>блестящим</w:t>
      </w:r>
      <w:proofErr w:type="gramEnd"/>
    </w:p>
    <w:p w:rsidR="005B13E5" w:rsidRPr="0082358C" w:rsidRDefault="005B13E5" w:rsidP="005B13E5">
      <w:pPr>
        <w:pStyle w:val="a4"/>
        <w:numPr>
          <w:ilvl w:val="0"/>
          <w:numId w:val="1"/>
        </w:numPr>
        <w:spacing w:after="0" w:line="360" w:lineRule="auto"/>
        <w:ind w:left="-170"/>
        <w:jc w:val="both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82358C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лес, в, убор, красив, </w:t>
      </w:r>
      <w:proofErr w:type="gramStart"/>
      <w:r w:rsidRPr="0082358C">
        <w:rPr>
          <w:rFonts w:ascii="Calibri" w:eastAsia="Calibri" w:hAnsi="Calibri" w:cs="Times New Roman"/>
          <w:b/>
          <w:color w:val="FF0000"/>
          <w:sz w:val="24"/>
          <w:szCs w:val="24"/>
        </w:rPr>
        <w:t>зимнем</w:t>
      </w:r>
      <w:proofErr w:type="gramEnd"/>
    </w:p>
    <w:p w:rsidR="005B13E5" w:rsidRPr="0082358C" w:rsidRDefault="005B13E5" w:rsidP="005B13E5">
      <w:pPr>
        <w:numPr>
          <w:ilvl w:val="0"/>
          <w:numId w:val="1"/>
        </w:numPr>
        <w:spacing w:line="360" w:lineRule="auto"/>
        <w:ind w:left="-170"/>
        <w:jc w:val="both"/>
        <w:rPr>
          <w:b/>
        </w:rPr>
      </w:pPr>
      <w:r w:rsidRPr="0082358C">
        <w:rPr>
          <w:b/>
        </w:rPr>
        <w:t xml:space="preserve">Слайд </w:t>
      </w:r>
    </w:p>
    <w:p w:rsidR="005B13E5" w:rsidRPr="0082358C" w:rsidRDefault="005B13E5" w:rsidP="005B13E5">
      <w:pPr>
        <w:tabs>
          <w:tab w:val="left" w:pos="5940"/>
        </w:tabs>
        <w:spacing w:line="360" w:lineRule="auto"/>
        <w:ind w:left="-170"/>
        <w:jc w:val="both"/>
        <w:rPr>
          <w:b/>
          <w:i/>
          <w:color w:val="7030A0"/>
        </w:rPr>
      </w:pPr>
      <w:proofErr w:type="gramStart"/>
      <w:r w:rsidRPr="0082358C">
        <w:rPr>
          <w:b/>
          <w:i/>
          <w:color w:val="7030A0"/>
        </w:rPr>
        <w:t>(Письмо с комментированием на доске.</w:t>
      </w:r>
      <w:r w:rsidRPr="0082358C">
        <w:rPr>
          <w:b/>
          <w:i/>
          <w:color w:val="7030A0"/>
        </w:rPr>
        <w:tab/>
      </w:r>
      <w:proofErr w:type="gramEnd"/>
    </w:p>
    <w:p w:rsidR="005B13E5" w:rsidRPr="0082358C" w:rsidRDefault="005B13E5" w:rsidP="005B13E5">
      <w:pPr>
        <w:spacing w:line="360" w:lineRule="auto"/>
        <w:ind w:left="-170"/>
        <w:jc w:val="both"/>
        <w:rPr>
          <w:i/>
        </w:rPr>
      </w:pPr>
      <w:r w:rsidRPr="0082358C">
        <w:rPr>
          <w:i/>
          <w:u w:val="single"/>
        </w:rPr>
        <w:t>Дети:</w:t>
      </w:r>
      <w:r w:rsidRPr="0082358C">
        <w:rPr>
          <w:i/>
        </w:rPr>
        <w:t xml:space="preserve"> - Деревья опушились блестящим ине</w:t>
      </w:r>
      <w:r w:rsidRPr="0082358C">
        <w:rPr>
          <w:i/>
          <w:u w:val="single"/>
        </w:rPr>
        <w:t>ем.</w:t>
      </w:r>
      <w:r w:rsidRPr="0082358C">
        <w:rPr>
          <w:i/>
        </w:rPr>
        <w:t xml:space="preserve"> (Т.п.,2 </w:t>
      </w:r>
      <w:proofErr w:type="spellStart"/>
      <w:r w:rsidRPr="0082358C">
        <w:rPr>
          <w:i/>
        </w:rPr>
        <w:t>скл</w:t>
      </w:r>
      <w:proofErr w:type="spellEnd"/>
      <w:r w:rsidRPr="0082358C">
        <w:rPr>
          <w:i/>
        </w:rPr>
        <w:t>)</w:t>
      </w:r>
    </w:p>
    <w:p w:rsidR="005B13E5" w:rsidRPr="0082358C" w:rsidRDefault="005B13E5" w:rsidP="005B13E5">
      <w:pPr>
        <w:spacing w:line="360" w:lineRule="auto"/>
        <w:ind w:left="-170"/>
        <w:jc w:val="both"/>
        <w:rPr>
          <w:i/>
        </w:rPr>
      </w:pPr>
      <w:r w:rsidRPr="0082358C">
        <w:rPr>
          <w:i/>
        </w:rPr>
        <w:t>Красив лес в зимнем убор</w:t>
      </w:r>
      <w:r w:rsidRPr="0082358C">
        <w:rPr>
          <w:i/>
          <w:u w:val="single"/>
        </w:rPr>
        <w:t>е</w:t>
      </w:r>
      <w:r w:rsidRPr="0082358C">
        <w:rPr>
          <w:i/>
        </w:rPr>
        <w:t xml:space="preserve">! (П.т.,2 </w:t>
      </w:r>
      <w:proofErr w:type="spellStart"/>
      <w:r w:rsidRPr="0082358C">
        <w:rPr>
          <w:i/>
        </w:rPr>
        <w:t>скл</w:t>
      </w:r>
      <w:proofErr w:type="spellEnd"/>
      <w:r w:rsidRPr="0082358C">
        <w:rPr>
          <w:i/>
        </w:rPr>
        <w:t>.)</w:t>
      </w:r>
    </w:p>
    <w:p w:rsidR="005B13E5" w:rsidRPr="00B20BAC" w:rsidRDefault="005B13E5" w:rsidP="005B13E5">
      <w:pPr>
        <w:spacing w:line="360" w:lineRule="auto"/>
        <w:ind w:left="-170"/>
        <w:jc w:val="both"/>
        <w:rPr>
          <w:i/>
        </w:rPr>
      </w:pPr>
      <w:r w:rsidRPr="0082358C">
        <w:rPr>
          <w:b/>
          <w:bCs/>
        </w:rPr>
        <w:t>В выделенных существительных вставь окончания</w:t>
      </w:r>
      <w:proofErr w:type="gramStart"/>
      <w:r w:rsidRPr="0082358C">
        <w:rPr>
          <w:b/>
          <w:bCs/>
        </w:rPr>
        <w:t xml:space="preserve"> ,</w:t>
      </w:r>
      <w:proofErr w:type="gramEnd"/>
      <w:r w:rsidRPr="0082358C">
        <w:rPr>
          <w:b/>
          <w:bCs/>
        </w:rPr>
        <w:t xml:space="preserve"> определив склонение и падеж.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  <w:color w:val="C00000"/>
        </w:rPr>
        <w:t>14.</w:t>
      </w:r>
      <w:r w:rsidRPr="0082358C">
        <w:rPr>
          <w:b/>
          <w:bCs/>
        </w:rPr>
        <w:t>Графический диктант.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 xml:space="preserve">1.К первому склонению относятся имена сущ. Ж. и м. рода с окончанием </w:t>
      </w:r>
      <w:proofErr w:type="spellStart"/>
      <w:proofErr w:type="gramStart"/>
      <w:r w:rsidRPr="0082358C">
        <w:rPr>
          <w:b/>
          <w:bCs/>
        </w:rPr>
        <w:t>а-я</w:t>
      </w:r>
      <w:proofErr w:type="spellEnd"/>
      <w:proofErr w:type="gramEnd"/>
      <w:r w:rsidRPr="0082358C">
        <w:rPr>
          <w:b/>
          <w:bCs/>
        </w:rPr>
        <w:t>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 xml:space="preserve">2.У сущ. 1 склонения в П. п. </w:t>
      </w:r>
      <w:proofErr w:type="spellStart"/>
      <w:proofErr w:type="gramStart"/>
      <w:r w:rsidRPr="0082358C">
        <w:rPr>
          <w:b/>
          <w:bCs/>
        </w:rPr>
        <w:t>окончание-и</w:t>
      </w:r>
      <w:proofErr w:type="spellEnd"/>
      <w:proofErr w:type="gramEnd"/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>3.К 3 склонению относятся существительные ж.р. с нулевым окончанием.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>4.У существительных 3 склонения в П.. п. окончание е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>5.У существительных 2 склонения могут быть слова помощники конь, село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 xml:space="preserve">6.У </w:t>
      </w:r>
      <w:proofErr w:type="spellStart"/>
      <w:r w:rsidRPr="0082358C">
        <w:rPr>
          <w:b/>
          <w:bCs/>
        </w:rPr>
        <w:t>сущ</w:t>
      </w:r>
      <w:proofErr w:type="spellEnd"/>
      <w:r w:rsidRPr="0082358C">
        <w:rPr>
          <w:b/>
          <w:bCs/>
        </w:rPr>
        <w:t xml:space="preserve"> . 1 склонения в д. п. окончание </w:t>
      </w:r>
      <w:proofErr w:type="gramStart"/>
      <w:r w:rsidRPr="0082358C">
        <w:rPr>
          <w:b/>
          <w:bCs/>
        </w:rPr>
        <w:t>-е</w:t>
      </w:r>
      <w:proofErr w:type="gramEnd"/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 xml:space="preserve">7.Чтобы определить склонение имён существительных в косвенных падежах, надо имя существительное поставить в начальную форму </w:t>
      </w:r>
      <w:proofErr w:type="gramStart"/>
      <w:r w:rsidRPr="0082358C">
        <w:rPr>
          <w:b/>
          <w:bCs/>
        </w:rPr>
        <w:t xml:space="preserve">( </w:t>
      </w:r>
      <w:proofErr w:type="gramEnd"/>
      <w:r w:rsidRPr="0082358C">
        <w:rPr>
          <w:b/>
          <w:bCs/>
        </w:rPr>
        <w:t xml:space="preserve">ед. число, И. </w:t>
      </w:r>
      <w:proofErr w:type="spellStart"/>
      <w:r w:rsidRPr="0082358C">
        <w:rPr>
          <w:b/>
          <w:bCs/>
        </w:rPr>
        <w:t>п</w:t>
      </w:r>
      <w:proofErr w:type="spellEnd"/>
      <w:r w:rsidRPr="0082358C">
        <w:rPr>
          <w:b/>
          <w:bCs/>
        </w:rPr>
        <w:t>)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color w:val="7030A0"/>
        </w:rPr>
      </w:pPr>
      <w:r w:rsidRPr="0082358C">
        <w:rPr>
          <w:b/>
          <w:bCs/>
          <w:color w:val="7030A0"/>
        </w:rPr>
        <w:t xml:space="preserve">Проверка. Слайд. </w:t>
      </w:r>
      <w:proofErr w:type="gramStart"/>
      <w:r w:rsidRPr="0082358C">
        <w:rPr>
          <w:b/>
          <w:bCs/>
          <w:color w:val="7030A0"/>
        </w:rPr>
        <w:t>Встаньте у кого нет</w:t>
      </w:r>
      <w:proofErr w:type="gramEnd"/>
      <w:r w:rsidRPr="0082358C">
        <w:rPr>
          <w:b/>
          <w:bCs/>
          <w:color w:val="7030A0"/>
        </w:rPr>
        <w:t xml:space="preserve"> ошибок.</w:t>
      </w:r>
    </w:p>
    <w:p w:rsidR="005B13E5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color w:val="7030A0"/>
        </w:rPr>
      </w:pPr>
      <w:r w:rsidRPr="0082358C">
        <w:rPr>
          <w:b/>
          <w:bCs/>
          <w:color w:val="C00000"/>
        </w:rPr>
        <w:t>15</w:t>
      </w:r>
      <w:r w:rsidRPr="0082358C">
        <w:rPr>
          <w:b/>
          <w:bCs/>
          <w:color w:val="7030A0"/>
        </w:rPr>
        <w:t>.</w:t>
      </w:r>
      <w:r w:rsidRPr="0082358C">
        <w:rPr>
          <w:b/>
          <w:bCs/>
          <w:color w:val="C00000"/>
        </w:rPr>
        <w:t>Дом</w:t>
      </w:r>
      <w:proofErr w:type="gramStart"/>
      <w:r w:rsidRPr="0082358C">
        <w:rPr>
          <w:b/>
          <w:bCs/>
          <w:color w:val="C00000"/>
        </w:rPr>
        <w:t>.р</w:t>
      </w:r>
      <w:proofErr w:type="gramEnd"/>
      <w:r w:rsidRPr="0082358C">
        <w:rPr>
          <w:b/>
          <w:bCs/>
          <w:color w:val="C00000"/>
        </w:rPr>
        <w:t>абота упр.</w:t>
      </w:r>
    </w:p>
    <w:p w:rsidR="005B13E5" w:rsidRPr="00B20BA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  <w:color w:val="7030A0"/>
        </w:rPr>
      </w:pPr>
      <w:r w:rsidRPr="0082358C">
        <w:rPr>
          <w:b/>
          <w:bCs/>
          <w:color w:val="C00000"/>
        </w:rPr>
        <w:t>16. Итог</w:t>
      </w:r>
      <w:r w:rsidRPr="0082358C">
        <w:rPr>
          <w:b/>
          <w:bCs/>
        </w:rPr>
        <w:t xml:space="preserve">. Свой урок мы начали со сказки. И закончим его волшебным царством. Крепим смайлики, выбрав </w:t>
      </w:r>
      <w:proofErr w:type="gramStart"/>
      <w:r w:rsidRPr="0082358C">
        <w:rPr>
          <w:b/>
          <w:bCs/>
        </w:rPr>
        <w:t>нужный</w:t>
      </w:r>
      <w:proofErr w:type="gramEnd"/>
      <w:r w:rsidRPr="0082358C">
        <w:rPr>
          <w:b/>
          <w:bCs/>
        </w:rPr>
        <w:t>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 xml:space="preserve">У кого всё получилось и не вызвало затруднений </w:t>
      </w:r>
      <w:proofErr w:type="gramStart"/>
      <w:r w:rsidRPr="0082358C">
        <w:rPr>
          <w:b/>
          <w:bCs/>
        </w:rPr>
        <w:t>-в</w:t>
      </w:r>
      <w:proofErr w:type="gramEnd"/>
      <w:r w:rsidRPr="0082358C">
        <w:rPr>
          <w:b/>
          <w:bCs/>
        </w:rPr>
        <w:t xml:space="preserve">есёлый </w:t>
      </w:r>
      <w:proofErr w:type="spellStart"/>
      <w:r w:rsidRPr="0082358C">
        <w:rPr>
          <w:b/>
          <w:bCs/>
        </w:rPr>
        <w:t>майлик</w:t>
      </w:r>
      <w:proofErr w:type="spellEnd"/>
      <w:r w:rsidRPr="0082358C">
        <w:rPr>
          <w:b/>
          <w:bCs/>
        </w:rPr>
        <w:t>.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t xml:space="preserve">У кого всё получается, но ещё нужно время </w:t>
      </w:r>
      <w:proofErr w:type="gramStart"/>
      <w:r w:rsidRPr="0082358C">
        <w:rPr>
          <w:b/>
          <w:bCs/>
        </w:rPr>
        <w:t>-с</w:t>
      </w:r>
      <w:proofErr w:type="gramEnd"/>
      <w:r w:rsidRPr="0082358C">
        <w:rPr>
          <w:b/>
          <w:bCs/>
        </w:rPr>
        <w:t>ерьёзный</w:t>
      </w:r>
    </w:p>
    <w:p w:rsidR="005B13E5" w:rsidRPr="0082358C" w:rsidRDefault="005B13E5" w:rsidP="005B13E5">
      <w:pPr>
        <w:pStyle w:val="a5"/>
        <w:spacing w:before="0" w:beforeAutospacing="0" w:after="0" w:line="360" w:lineRule="auto"/>
        <w:ind w:left="-170"/>
        <w:jc w:val="both"/>
        <w:rPr>
          <w:b/>
          <w:bCs/>
        </w:rPr>
      </w:pPr>
      <w:r w:rsidRPr="0082358C">
        <w:rPr>
          <w:b/>
          <w:bCs/>
        </w:rPr>
        <w:lastRenderedPageBreak/>
        <w:t xml:space="preserve">И кому ещё трудно- </w:t>
      </w:r>
      <w:proofErr w:type="spellStart"/>
      <w:r w:rsidRPr="0082358C">
        <w:rPr>
          <w:b/>
          <w:bCs/>
        </w:rPr>
        <w:t>печалный</w:t>
      </w:r>
      <w:proofErr w:type="spellEnd"/>
      <w:proofErr w:type="gramStart"/>
      <w:r w:rsidRPr="0082358C">
        <w:rPr>
          <w:b/>
          <w:bCs/>
        </w:rPr>
        <w:t xml:space="preserve"> П</w:t>
      </w:r>
      <w:proofErr w:type="gramEnd"/>
      <w:r w:rsidRPr="0082358C">
        <w:rPr>
          <w:b/>
          <w:bCs/>
        </w:rPr>
        <w:t>рикрепите выбранные вами смайлике на сказочное королевство Склонений.</w:t>
      </w:r>
    </w:p>
    <w:p w:rsidR="00361209" w:rsidRDefault="00361209"/>
    <w:sectPr w:rsidR="00361209" w:rsidSect="0036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77C3"/>
    <w:multiLevelType w:val="hybridMultilevel"/>
    <w:tmpl w:val="9E5E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3E5"/>
    <w:rsid w:val="00361209"/>
    <w:rsid w:val="005B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13E5"/>
    <w:rPr>
      <w:b/>
      <w:bCs/>
    </w:rPr>
  </w:style>
  <w:style w:type="paragraph" w:styleId="a4">
    <w:name w:val="List Paragraph"/>
    <w:basedOn w:val="a"/>
    <w:uiPriority w:val="34"/>
    <w:qFormat/>
    <w:rsid w:val="005B13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Normal (Web)"/>
    <w:basedOn w:val="a"/>
    <w:uiPriority w:val="99"/>
    <w:rsid w:val="005B13E5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774</Words>
  <Characters>4414</Characters>
  <Application>Microsoft Office Word</Application>
  <DocSecurity>0</DocSecurity>
  <Lines>36</Lines>
  <Paragraphs>10</Paragraphs>
  <ScaleCrop>false</ScaleCrop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2016-01-06T09:18:00Z</dcterms:created>
  <dcterms:modified xsi:type="dcterms:W3CDTF">2016-01-06T09:19:00Z</dcterms:modified>
</cp:coreProperties>
</file>