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12" w:rsidRPr="00773678" w:rsidRDefault="00160B12" w:rsidP="00ED189E">
      <w:pPr>
        <w:jc w:val="center"/>
        <w:rPr>
          <w:b/>
          <w:bCs/>
        </w:rPr>
      </w:pPr>
      <w:r w:rsidRPr="00773678">
        <w:rPr>
          <w:b/>
        </w:rPr>
        <w:t>Пояснительная записка</w:t>
      </w:r>
    </w:p>
    <w:p w:rsidR="00160B12" w:rsidRPr="00773678" w:rsidRDefault="00160B12" w:rsidP="00160B12">
      <w:pPr>
        <w:pStyle w:val="a3"/>
        <w:jc w:val="both"/>
      </w:pPr>
      <w:r w:rsidRPr="00773678">
        <w:t xml:space="preserve">            Рабочая учебная программа к учебному курсу по окружающему миру  для 4 класса составлена на основе примерной (типовой) учебной программы начального общего образования по окружающему миру жизни  (базовый уровень) и соответствует Федеральному компоненту государственного образовательного стандарта начального общего образования 2004 г. </w:t>
      </w:r>
    </w:p>
    <w:p w:rsidR="00160B12" w:rsidRPr="00773678" w:rsidRDefault="00160B12" w:rsidP="00160B12">
      <w:pPr>
        <w:pStyle w:val="a3"/>
        <w:jc w:val="both"/>
      </w:pPr>
      <w:r w:rsidRPr="00773678"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160B12" w:rsidRPr="00773678" w:rsidRDefault="00160B12" w:rsidP="00160B12">
      <w:pPr>
        <w:pStyle w:val="a3"/>
        <w:jc w:val="both"/>
      </w:pPr>
      <w:r w:rsidRPr="00773678">
        <w:t xml:space="preserve">          Целью реализации основной образовательной программы начального общего образования является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  <w:proofErr w:type="gramStart"/>
      <w:r w:rsidRPr="00773678">
        <w:t xml:space="preserve">Рабочая учебная программа способствует реализации </w:t>
      </w:r>
      <w:r w:rsidRPr="00773678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773678">
        <w:rPr>
          <w:spacing w:val="-1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773678">
        <w:t>собственной деятельности; готового самостоятельно действовать и отвечать за свои поступки перед семьей и обществом.</w:t>
      </w:r>
      <w:proofErr w:type="gramEnd"/>
    </w:p>
    <w:p w:rsidR="00160B12" w:rsidRPr="00773678" w:rsidRDefault="002068A7" w:rsidP="002068A7">
      <w:pPr>
        <w:spacing w:line="100" w:lineRule="atLeast"/>
        <w:jc w:val="both"/>
      </w:pPr>
      <w:r w:rsidRPr="00773678">
        <w:t xml:space="preserve">         </w:t>
      </w:r>
      <w:r w:rsidR="00160B12" w:rsidRPr="00773678">
        <w:rPr>
          <w:b/>
          <w:i/>
        </w:rPr>
        <w:t>Общая характеристика учебного предмета</w:t>
      </w:r>
      <w:r w:rsidR="00160B12" w:rsidRPr="00773678">
        <w:rPr>
          <w:b/>
        </w:rPr>
        <w:t xml:space="preserve">. </w:t>
      </w:r>
    </w:p>
    <w:p w:rsidR="00160B12" w:rsidRPr="00773678" w:rsidRDefault="00160B12" w:rsidP="00160B12">
      <w:pPr>
        <w:pStyle w:val="a3"/>
        <w:jc w:val="both"/>
      </w:pPr>
      <w:r w:rsidRPr="00773678">
        <w:t xml:space="preserve">         Данный курс окружающего мира построен с учетом следующих концептуальных положений:</w:t>
      </w:r>
    </w:p>
    <w:p w:rsidR="00160B12" w:rsidRPr="00773678" w:rsidRDefault="00160B12" w:rsidP="00160B12">
      <w:pPr>
        <w:ind w:firstLine="284"/>
        <w:jc w:val="both"/>
      </w:pPr>
      <w:r w:rsidRPr="00773678">
        <w:t xml:space="preserve">           •    формирование социального опыта школьника,</w:t>
      </w:r>
    </w:p>
    <w:p w:rsidR="00160B12" w:rsidRPr="00773678" w:rsidRDefault="00160B12" w:rsidP="00160B12">
      <w:pPr>
        <w:ind w:firstLine="284"/>
        <w:jc w:val="both"/>
      </w:pPr>
      <w:r w:rsidRPr="00773678">
        <w:t xml:space="preserve">           •   осознание элементарного взаимодействия в системе «человек – природа – общество»,</w:t>
      </w:r>
    </w:p>
    <w:p w:rsidR="00160B12" w:rsidRPr="00773678" w:rsidRDefault="00160B12" w:rsidP="00160B12">
      <w:pPr>
        <w:ind w:firstLine="284"/>
        <w:jc w:val="both"/>
      </w:pPr>
      <w:r w:rsidRPr="00773678">
        <w:t xml:space="preserve">           •  воспитание правильного отношения к среде обитания и правил поведения в ней, </w:t>
      </w:r>
    </w:p>
    <w:p w:rsidR="00160B12" w:rsidRPr="00773678" w:rsidRDefault="00160B12" w:rsidP="00160B12">
      <w:pPr>
        <w:ind w:firstLine="284"/>
        <w:jc w:val="both"/>
      </w:pPr>
      <w:r w:rsidRPr="00773678">
        <w:t xml:space="preserve">           •  понимание своей индивидуальности, способностей и возможностей.</w:t>
      </w:r>
    </w:p>
    <w:p w:rsidR="00160B12" w:rsidRPr="00773678" w:rsidRDefault="00160B12" w:rsidP="00160B12">
      <w:pPr>
        <w:contextualSpacing/>
        <w:jc w:val="both"/>
      </w:pPr>
      <w:r w:rsidRPr="00773678">
        <w:t xml:space="preserve">              •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60B12" w:rsidRPr="00773678" w:rsidRDefault="00160B12" w:rsidP="00160B12">
      <w:pPr>
        <w:contextualSpacing/>
        <w:jc w:val="both"/>
      </w:pPr>
      <w:r w:rsidRPr="00773678">
        <w:t xml:space="preserve">              •   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160B12" w:rsidRPr="00773678" w:rsidRDefault="00160B12" w:rsidP="00160B12">
      <w:pPr>
        <w:contextualSpacing/>
        <w:jc w:val="both"/>
      </w:pPr>
      <w:r w:rsidRPr="00773678">
        <w:t xml:space="preserve">              •     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160B12" w:rsidRPr="00773678" w:rsidRDefault="00160B12" w:rsidP="00160B12">
      <w:pPr>
        <w:pStyle w:val="a3"/>
        <w:jc w:val="both"/>
        <w:rPr>
          <w:b/>
          <w:i/>
        </w:rPr>
      </w:pPr>
      <w:r w:rsidRPr="00773678">
        <w:rPr>
          <w:b/>
          <w:i/>
        </w:rPr>
        <w:t xml:space="preserve">          Специфические особенности курса окружающего мира в 4 классе:</w:t>
      </w:r>
    </w:p>
    <w:p w:rsidR="00160B12" w:rsidRPr="00773678" w:rsidRDefault="00160B12" w:rsidP="00160B12">
      <w:pPr>
        <w:widowControl w:val="0"/>
        <w:autoSpaceDE w:val="0"/>
        <w:autoSpaceDN w:val="0"/>
        <w:adjustRightInd w:val="0"/>
        <w:contextualSpacing/>
        <w:jc w:val="both"/>
      </w:pPr>
      <w:r w:rsidRPr="00773678">
        <w:t xml:space="preserve">          «Окружающий мир» - предмет интегрированный. При его изучении младший школьник:</w:t>
      </w:r>
    </w:p>
    <w:p w:rsidR="00160B12" w:rsidRPr="00773678" w:rsidRDefault="00160B12" w:rsidP="00160B1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773678">
        <w:t xml:space="preserve">           •  устанавливает более тесные связи между познанием природы и социальной жизни; </w:t>
      </w:r>
    </w:p>
    <w:p w:rsidR="00160B12" w:rsidRPr="00773678" w:rsidRDefault="00160B12" w:rsidP="00160B1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773678">
        <w:t xml:space="preserve">            •    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160B12" w:rsidRPr="00773678" w:rsidRDefault="00160B12" w:rsidP="00160B1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773678">
        <w:t xml:space="preserve">            • 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:rsidR="00160B12" w:rsidRPr="00773678" w:rsidRDefault="00160B12" w:rsidP="00160B12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both"/>
      </w:pPr>
      <w:r w:rsidRPr="00773678">
        <w:t xml:space="preserve">             •   подготавливается к изучению базовых предметов в основной школе.</w:t>
      </w:r>
    </w:p>
    <w:p w:rsidR="00160B12" w:rsidRPr="00773678" w:rsidRDefault="00160B12" w:rsidP="00160B12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both"/>
      </w:pPr>
    </w:p>
    <w:p w:rsidR="00160B12" w:rsidRPr="00773678" w:rsidRDefault="00160B12" w:rsidP="00160B12">
      <w:pPr>
        <w:ind w:firstLine="709"/>
        <w:contextualSpacing/>
        <w:jc w:val="both"/>
      </w:pPr>
      <w:r w:rsidRPr="00773678">
        <w:t xml:space="preserve"> Изучение окружающего мира в начальной школе направлено на достижение следующих целей:</w:t>
      </w:r>
    </w:p>
    <w:p w:rsidR="00160B12" w:rsidRPr="00773678" w:rsidRDefault="00160B12" w:rsidP="00160B12">
      <w:pPr>
        <w:numPr>
          <w:ilvl w:val="0"/>
          <w:numId w:val="11"/>
        </w:numPr>
        <w:tabs>
          <w:tab w:val="clear" w:pos="720"/>
          <w:tab w:val="num" w:pos="0"/>
        </w:tabs>
        <w:ind w:left="0" w:firstLine="1429"/>
        <w:contextualSpacing/>
        <w:jc w:val="both"/>
      </w:pPr>
      <w:r w:rsidRPr="00773678">
        <w:lastRenderedPageBreak/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60B12" w:rsidRPr="00773678" w:rsidRDefault="00160B12" w:rsidP="00160B12">
      <w:pPr>
        <w:numPr>
          <w:ilvl w:val="0"/>
          <w:numId w:val="11"/>
        </w:numPr>
        <w:tabs>
          <w:tab w:val="clear" w:pos="720"/>
          <w:tab w:val="num" w:pos="0"/>
        </w:tabs>
        <w:ind w:left="0" w:firstLine="1429"/>
        <w:contextualSpacing/>
        <w:jc w:val="both"/>
      </w:pPr>
      <w:r w:rsidRPr="00773678"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160B12" w:rsidRPr="00773678" w:rsidRDefault="00160B12" w:rsidP="00160B12">
      <w:pPr>
        <w:numPr>
          <w:ilvl w:val="0"/>
          <w:numId w:val="11"/>
        </w:numPr>
        <w:tabs>
          <w:tab w:val="clear" w:pos="720"/>
          <w:tab w:val="num" w:pos="0"/>
        </w:tabs>
        <w:ind w:left="0" w:firstLine="1429"/>
        <w:contextualSpacing/>
        <w:jc w:val="both"/>
      </w:pPr>
      <w:r w:rsidRPr="00773678"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160B12" w:rsidRPr="00773678" w:rsidRDefault="00160B12" w:rsidP="00160B12">
      <w:pPr>
        <w:spacing w:line="100" w:lineRule="atLeast"/>
        <w:jc w:val="both"/>
      </w:pPr>
      <w:r w:rsidRPr="00773678">
        <w:rPr>
          <w:b/>
          <w:bCs/>
        </w:rPr>
        <w:t xml:space="preserve">          </w:t>
      </w:r>
      <w:r w:rsidRPr="00773678">
        <w:rPr>
          <w:color w:val="000000"/>
        </w:rPr>
        <w:t xml:space="preserve">Рабочая учебная программа  курса «Окружающий мир»  создана на основе концепции системы учебников «Начальная школа </w:t>
      </w:r>
      <w:r w:rsidRPr="00773678">
        <w:rPr>
          <w:color w:val="000000"/>
          <w:lang w:val="en-US"/>
        </w:rPr>
        <w:t>XXI</w:t>
      </w:r>
      <w:r w:rsidRPr="00773678">
        <w:rPr>
          <w:color w:val="000000"/>
        </w:rPr>
        <w:t xml:space="preserve"> века» и отражает содержание обучения в современной начальной школе.</w:t>
      </w:r>
    </w:p>
    <w:p w:rsidR="00160B12" w:rsidRPr="00773678" w:rsidRDefault="00160B12" w:rsidP="00160B12">
      <w:pPr>
        <w:pStyle w:val="a3"/>
        <w:jc w:val="both"/>
      </w:pPr>
      <w:r w:rsidRPr="00773678">
        <w:rPr>
          <w:color w:val="000000"/>
        </w:rPr>
        <w:t xml:space="preserve">          </w:t>
      </w:r>
      <w:r w:rsidRPr="00773678">
        <w:t xml:space="preserve"> </w:t>
      </w:r>
      <w:r w:rsidRPr="00773678">
        <w:rPr>
          <w:bCs/>
        </w:rPr>
        <w:t xml:space="preserve">Организация учебно-воспитательного процесса основана на технологии личностно-ориентированного и </w:t>
      </w:r>
      <w:proofErr w:type="spellStart"/>
      <w:r w:rsidRPr="00773678">
        <w:rPr>
          <w:bCs/>
        </w:rPr>
        <w:t>деятельностного</w:t>
      </w:r>
      <w:proofErr w:type="spellEnd"/>
      <w:r w:rsidRPr="00773678">
        <w:rPr>
          <w:bCs/>
        </w:rPr>
        <w:t xml:space="preserve">  подходов, в </w:t>
      </w:r>
      <w:proofErr w:type="gramStart"/>
      <w:r w:rsidRPr="00773678">
        <w:rPr>
          <w:bCs/>
        </w:rPr>
        <w:t>соответствии</w:t>
      </w:r>
      <w:proofErr w:type="gramEnd"/>
      <w:r w:rsidRPr="00773678">
        <w:rPr>
          <w:bCs/>
        </w:rPr>
        <w:t xml:space="preserve"> с чем выбираются форма и структура учебных занятий</w:t>
      </w:r>
    </w:p>
    <w:p w:rsidR="00160B12" w:rsidRPr="00773678" w:rsidRDefault="00160B12" w:rsidP="00160B1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678">
        <w:rPr>
          <w:rFonts w:ascii="Times New Roman" w:hAnsi="Times New Roman"/>
          <w:sz w:val="24"/>
          <w:szCs w:val="24"/>
        </w:rPr>
        <w:t>Урок – игра</w:t>
      </w:r>
    </w:p>
    <w:p w:rsidR="00160B12" w:rsidRPr="00773678" w:rsidRDefault="00160B12" w:rsidP="00160B1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678">
        <w:rPr>
          <w:rFonts w:ascii="Times New Roman" w:hAnsi="Times New Roman"/>
          <w:sz w:val="24"/>
          <w:szCs w:val="24"/>
        </w:rPr>
        <w:t>Урок – путешествие</w:t>
      </w:r>
    </w:p>
    <w:p w:rsidR="00160B12" w:rsidRPr="00773678" w:rsidRDefault="00160B12" w:rsidP="00160B1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678">
        <w:rPr>
          <w:rFonts w:ascii="Times New Roman" w:hAnsi="Times New Roman"/>
          <w:sz w:val="24"/>
          <w:szCs w:val="24"/>
        </w:rPr>
        <w:t>Урок – защита проекта (ЗП)</w:t>
      </w:r>
    </w:p>
    <w:p w:rsidR="00160B12" w:rsidRPr="00773678" w:rsidRDefault="00160B12" w:rsidP="00160B1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678">
        <w:rPr>
          <w:rFonts w:ascii="Times New Roman" w:hAnsi="Times New Roman"/>
          <w:sz w:val="24"/>
          <w:szCs w:val="24"/>
        </w:rPr>
        <w:t>Урок - экскурсия</w:t>
      </w:r>
    </w:p>
    <w:p w:rsidR="00160B12" w:rsidRPr="00773678" w:rsidRDefault="00160B12" w:rsidP="00160B12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</w:rPr>
      </w:pPr>
      <w:r w:rsidRPr="00773678">
        <w:rPr>
          <w:rFonts w:ascii="Times New Roman" w:hAnsi="Times New Roman"/>
          <w:b/>
          <w:bCs/>
        </w:rPr>
        <w:tab/>
      </w:r>
      <w:r w:rsidRPr="00773678">
        <w:rPr>
          <w:rFonts w:ascii="Times New Roman" w:hAnsi="Times New Roman"/>
          <w:bCs/>
        </w:rPr>
        <w:t>Формы организации учебного процесса:</w:t>
      </w:r>
    </w:p>
    <w:p w:rsidR="00160B12" w:rsidRPr="00773678" w:rsidRDefault="00160B12" w:rsidP="00160B12">
      <w:pPr>
        <w:pStyle w:val="10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773678">
        <w:rPr>
          <w:rFonts w:ascii="Times New Roman" w:hAnsi="Times New Roman"/>
          <w:bCs/>
        </w:rPr>
        <w:t>индивидуальные,</w:t>
      </w:r>
    </w:p>
    <w:p w:rsidR="00160B12" w:rsidRPr="00773678" w:rsidRDefault="00160B12" w:rsidP="00160B12">
      <w:pPr>
        <w:pStyle w:val="10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773678">
        <w:rPr>
          <w:rFonts w:ascii="Times New Roman" w:hAnsi="Times New Roman"/>
          <w:bCs/>
        </w:rPr>
        <w:t>групповые,</w:t>
      </w:r>
    </w:p>
    <w:p w:rsidR="00160B12" w:rsidRPr="00773678" w:rsidRDefault="00160B12" w:rsidP="00160B12">
      <w:pPr>
        <w:pStyle w:val="10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773678">
        <w:rPr>
          <w:rFonts w:ascii="Times New Roman" w:hAnsi="Times New Roman"/>
          <w:bCs/>
        </w:rPr>
        <w:t xml:space="preserve">фронтальные. </w:t>
      </w:r>
    </w:p>
    <w:p w:rsidR="00160B12" w:rsidRPr="00773678" w:rsidRDefault="00160B12" w:rsidP="00160B12">
      <w:pPr>
        <w:ind w:firstLine="708"/>
        <w:jc w:val="both"/>
      </w:pPr>
      <w:r w:rsidRPr="00773678">
        <w:t xml:space="preserve"> В планировании предусмотрены разнообразные виды и формы                     контроля:</w:t>
      </w:r>
    </w:p>
    <w:p w:rsidR="00160B12" w:rsidRPr="00773678" w:rsidRDefault="00160B12" w:rsidP="00160B12">
      <w:pPr>
        <w:numPr>
          <w:ilvl w:val="0"/>
          <w:numId w:val="6"/>
        </w:numPr>
        <w:tabs>
          <w:tab w:val="left" w:pos="1428"/>
        </w:tabs>
        <w:suppressAutoHyphens/>
        <w:ind w:left="1428"/>
        <w:jc w:val="both"/>
      </w:pPr>
      <w:r w:rsidRPr="00773678">
        <w:t xml:space="preserve">  Тестирование</w:t>
      </w:r>
    </w:p>
    <w:p w:rsidR="00160B12" w:rsidRPr="00773678" w:rsidRDefault="00160B12" w:rsidP="00160B12">
      <w:pPr>
        <w:numPr>
          <w:ilvl w:val="0"/>
          <w:numId w:val="6"/>
        </w:numPr>
        <w:tabs>
          <w:tab w:val="left" w:pos="1428"/>
        </w:tabs>
        <w:suppressAutoHyphens/>
        <w:ind w:left="1428"/>
        <w:jc w:val="both"/>
      </w:pPr>
      <w:r w:rsidRPr="00773678">
        <w:t xml:space="preserve">  Контрольная  работа </w:t>
      </w:r>
    </w:p>
    <w:p w:rsidR="00160B12" w:rsidRPr="00773678" w:rsidRDefault="00160B12" w:rsidP="00160B12">
      <w:pPr>
        <w:jc w:val="both"/>
        <w:rPr>
          <w:b/>
          <w:bCs/>
          <w:i/>
        </w:rPr>
      </w:pPr>
      <w:r w:rsidRPr="00773678">
        <w:rPr>
          <w:b/>
        </w:rPr>
        <w:t xml:space="preserve">          </w:t>
      </w:r>
    </w:p>
    <w:p w:rsidR="00160B12" w:rsidRPr="00773678" w:rsidRDefault="00160B12" w:rsidP="00160B12">
      <w:pPr>
        <w:rPr>
          <w:b/>
          <w:bCs/>
          <w:i/>
        </w:rPr>
      </w:pPr>
      <w:r w:rsidRPr="00773678">
        <w:rPr>
          <w:bCs/>
          <w:i/>
        </w:rPr>
        <w:t xml:space="preserve">          </w:t>
      </w:r>
      <w:r w:rsidRPr="00773678">
        <w:rPr>
          <w:b/>
          <w:bCs/>
          <w:i/>
        </w:rPr>
        <w:t>Ожидаемые образовательные результаты:</w:t>
      </w:r>
    </w:p>
    <w:p w:rsidR="00160B12" w:rsidRPr="00773678" w:rsidRDefault="00160B12" w:rsidP="00160B12">
      <w:pPr>
        <w:pStyle w:val="a3"/>
        <w:ind w:left="720"/>
        <w:jc w:val="both"/>
      </w:pPr>
      <w:r w:rsidRPr="00773678">
        <w:t xml:space="preserve">К концу 4 класса обучающиеся будут  </w:t>
      </w:r>
    </w:p>
    <w:p w:rsidR="00160B12" w:rsidRPr="00773678" w:rsidRDefault="00160B12" w:rsidP="00160B12">
      <w:pPr>
        <w:pStyle w:val="a3"/>
        <w:ind w:left="720"/>
        <w:jc w:val="both"/>
        <w:rPr>
          <w:i/>
        </w:rPr>
      </w:pPr>
      <w:r w:rsidRPr="00773678">
        <w:rPr>
          <w:bCs/>
          <w:i/>
          <w:spacing w:val="-1"/>
        </w:rPr>
        <w:t>знать: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1"/>
        </w:rPr>
        <w:t>название нашей планеты,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1"/>
        </w:rPr>
        <w:t xml:space="preserve"> родной страны и ее столицы; регио</w:t>
      </w:r>
      <w:r w:rsidRPr="00773678">
        <w:t xml:space="preserve">на, где живут учащиеся; родного города (села); 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>государственную символику России; государственные праздники;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>основные (легко определяемые) свойства воздуха, воды;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 xml:space="preserve"> общие условия, необходимые для жизни живых организмов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 xml:space="preserve"> правила сохранения и укрепления здоровья; </w:t>
      </w:r>
    </w:p>
    <w:p w:rsidR="00160B12" w:rsidRPr="00773678" w:rsidRDefault="00160B12" w:rsidP="00160B12">
      <w:pPr>
        <w:widowControl w:val="0"/>
        <w:numPr>
          <w:ilvl w:val="0"/>
          <w:numId w:val="1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4"/>
        </w:rPr>
        <w:t>основные правила поведения в окружающей среде (на доро</w:t>
      </w:r>
      <w:r w:rsidRPr="00773678">
        <w:rPr>
          <w:spacing w:val="-1"/>
        </w:rPr>
        <w:t>гах, водоемах, в школе);</w:t>
      </w:r>
    </w:p>
    <w:p w:rsidR="00160B12" w:rsidRPr="00773678" w:rsidRDefault="00160B12" w:rsidP="00160B12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spacing w:val="-1"/>
        </w:rPr>
      </w:pPr>
    </w:p>
    <w:p w:rsidR="00160B12" w:rsidRPr="00773678" w:rsidRDefault="00160B12" w:rsidP="00160B12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ind w:firstLine="709"/>
        <w:contextualSpacing/>
        <w:jc w:val="both"/>
        <w:rPr>
          <w:bCs/>
          <w:i/>
          <w:spacing w:val="-1"/>
        </w:rPr>
      </w:pPr>
      <w:r w:rsidRPr="00773678">
        <w:rPr>
          <w:bCs/>
          <w:i/>
          <w:spacing w:val="-1"/>
        </w:rPr>
        <w:t>уметь:</w:t>
      </w:r>
    </w:p>
    <w:p w:rsidR="00160B12" w:rsidRPr="00773678" w:rsidRDefault="00160B12" w:rsidP="00160B12">
      <w:pPr>
        <w:widowControl w:val="0"/>
        <w:numPr>
          <w:ilvl w:val="0"/>
          <w:numId w:val="1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4"/>
        </w:rPr>
        <w:t xml:space="preserve">определять признаки различных объектов природы (цвет, </w:t>
      </w:r>
      <w:r w:rsidRPr="00773678">
        <w:t>форму, сравнительные размеры);</w:t>
      </w:r>
    </w:p>
    <w:p w:rsidR="00160B12" w:rsidRPr="00773678" w:rsidRDefault="00160B12" w:rsidP="00160B12">
      <w:pPr>
        <w:widowControl w:val="0"/>
        <w:numPr>
          <w:ilvl w:val="0"/>
          <w:numId w:val="1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2"/>
        </w:rPr>
        <w:t xml:space="preserve">различать объекты природы и изделия: объекты неживой и </w:t>
      </w:r>
      <w:r w:rsidRPr="00773678">
        <w:t>живой природы;</w:t>
      </w:r>
    </w:p>
    <w:p w:rsidR="00160B12" w:rsidRPr="00773678" w:rsidRDefault="00160B12" w:rsidP="00160B12">
      <w:pPr>
        <w:widowControl w:val="0"/>
        <w:numPr>
          <w:ilvl w:val="0"/>
          <w:numId w:val="1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 xml:space="preserve">различать части растения, отображать их на рисунке (схеме); </w:t>
      </w:r>
      <w:r w:rsidRPr="00773678">
        <w:rPr>
          <w:spacing w:val="2"/>
        </w:rPr>
        <w:t xml:space="preserve">приводить примеры представителей разных групп растений и </w:t>
      </w:r>
      <w:r w:rsidRPr="00773678">
        <w:rPr>
          <w:spacing w:val="1"/>
        </w:rPr>
        <w:t xml:space="preserve">животных (2-3 представителя </w:t>
      </w:r>
      <w:proofErr w:type="gramStart"/>
      <w:r w:rsidRPr="00773678">
        <w:rPr>
          <w:spacing w:val="1"/>
        </w:rPr>
        <w:t>из</w:t>
      </w:r>
      <w:proofErr w:type="gramEnd"/>
      <w:r w:rsidRPr="00773678">
        <w:rPr>
          <w:spacing w:val="1"/>
        </w:rPr>
        <w:t xml:space="preserve"> </w:t>
      </w:r>
      <w:proofErr w:type="gramStart"/>
      <w:r w:rsidRPr="00773678">
        <w:rPr>
          <w:spacing w:val="1"/>
        </w:rPr>
        <w:t>изученных</w:t>
      </w:r>
      <w:proofErr w:type="gramEnd"/>
      <w:r w:rsidRPr="00773678">
        <w:rPr>
          <w:spacing w:val="1"/>
        </w:rPr>
        <w:t>): раскрывать осо</w:t>
      </w:r>
      <w:r w:rsidRPr="00773678">
        <w:t>бенности их внешнего вида и жизни;</w:t>
      </w:r>
    </w:p>
    <w:p w:rsidR="00160B12" w:rsidRPr="00773678" w:rsidRDefault="00160B12" w:rsidP="00160B12">
      <w:pPr>
        <w:widowControl w:val="0"/>
        <w:numPr>
          <w:ilvl w:val="0"/>
          <w:numId w:val="1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773678">
        <w:rPr>
          <w:spacing w:val="-1"/>
        </w:rPr>
        <w:t>показывать на карте и глобусе материки и океаны, горы, равни</w:t>
      </w:r>
      <w:r w:rsidRPr="00773678">
        <w:t>ны, моря, реки (без указания названий); границы России, некоторые города России (родной город, столицу,  1-2 горо</w:t>
      </w:r>
      <w:r w:rsidRPr="00773678">
        <w:rPr>
          <w:spacing w:val="-1"/>
        </w:rPr>
        <w:t>да);</w:t>
      </w:r>
      <w:proofErr w:type="gramEnd"/>
    </w:p>
    <w:p w:rsidR="00160B12" w:rsidRPr="00773678" w:rsidRDefault="00160B12" w:rsidP="00160B12">
      <w:pPr>
        <w:widowControl w:val="0"/>
        <w:numPr>
          <w:ilvl w:val="0"/>
          <w:numId w:val="1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773678">
        <w:lastRenderedPageBreak/>
        <w:t>описывать отдельные (изученные) события из истории Отече</w:t>
      </w:r>
      <w:r w:rsidRPr="00773678">
        <w:rPr>
          <w:spacing w:val="-1"/>
        </w:rPr>
        <w:t>ства;</w:t>
      </w:r>
    </w:p>
    <w:p w:rsidR="00160B12" w:rsidRPr="00773678" w:rsidRDefault="00160B12" w:rsidP="00160B12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ind w:firstLine="709"/>
        <w:contextualSpacing/>
        <w:jc w:val="both"/>
      </w:pPr>
      <w:r w:rsidRPr="00773678">
        <w:rPr>
          <w:bCs/>
          <w:i/>
          <w:spacing w:val="-1"/>
        </w:rPr>
        <w:t>использовать приобретенные знания и умения в практиче</w:t>
      </w:r>
      <w:r w:rsidRPr="00773678">
        <w:rPr>
          <w:bCs/>
          <w:i/>
        </w:rPr>
        <w:t xml:space="preserve">ской деятельности </w:t>
      </w:r>
      <w:r w:rsidRPr="00773678">
        <w:rPr>
          <w:i/>
        </w:rPr>
        <w:t xml:space="preserve">и </w:t>
      </w:r>
      <w:r w:rsidRPr="00773678">
        <w:rPr>
          <w:bCs/>
          <w:i/>
        </w:rPr>
        <w:t xml:space="preserve">повседневной жизни </w:t>
      </w:r>
      <w:proofErr w:type="gramStart"/>
      <w:r w:rsidRPr="00773678">
        <w:rPr>
          <w:i/>
        </w:rPr>
        <w:t>для</w:t>
      </w:r>
      <w:proofErr w:type="gramEnd"/>
      <w:r w:rsidRPr="00773678">
        <w:t>: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2"/>
        </w:rPr>
        <w:t xml:space="preserve">обогащения жизненного опыта, решения практических задач </w:t>
      </w:r>
      <w:r w:rsidRPr="00773678">
        <w:t>с помощью    наблюдения, измерения, сравнения;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 xml:space="preserve">ориентирования на местности с помощью компаса; </w:t>
      </w:r>
      <w:r w:rsidRPr="00773678">
        <w:rPr>
          <w:spacing w:val="3"/>
        </w:rPr>
        <w:t>определения температуры воздуха, воды, тела человека с по</w:t>
      </w:r>
      <w:r w:rsidRPr="00773678">
        <w:rPr>
          <w:spacing w:val="-1"/>
        </w:rPr>
        <w:t>мощью термометра;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t xml:space="preserve">установления связи между сезонными изменениями в неживой </w:t>
      </w:r>
      <w:r w:rsidRPr="00773678">
        <w:rPr>
          <w:bCs/>
          <w:spacing w:val="-2"/>
        </w:rPr>
        <w:t xml:space="preserve">и </w:t>
      </w:r>
      <w:r w:rsidRPr="00773678">
        <w:rPr>
          <w:spacing w:val="-2"/>
        </w:rPr>
        <w:t xml:space="preserve">живой природе: </w:t>
      </w:r>
      <w:r w:rsidRPr="00773678">
        <w:t>ухода за растениями (животными);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-1"/>
        </w:rPr>
        <w:t xml:space="preserve">выполнения изученных правил охраны и укрепления здоровья, </w:t>
      </w:r>
      <w:r w:rsidRPr="00773678">
        <w:t>безопасного поведения;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1"/>
        </w:rPr>
        <w:t xml:space="preserve">оценки воздействия человека на природу, 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1"/>
        </w:rPr>
        <w:t xml:space="preserve">выполнения правил </w:t>
      </w:r>
      <w:r w:rsidRPr="00773678">
        <w:t>поведения в природе и участия в ее охране</w:t>
      </w:r>
      <w:r w:rsidRPr="00773678">
        <w:rPr>
          <w:b/>
          <w:i/>
        </w:rPr>
        <w:t xml:space="preserve">; </w:t>
      </w:r>
    </w:p>
    <w:p w:rsidR="00160B12" w:rsidRPr="00773678" w:rsidRDefault="00160B12" w:rsidP="00160B12">
      <w:pPr>
        <w:widowControl w:val="0"/>
        <w:numPr>
          <w:ilvl w:val="0"/>
          <w:numId w:val="1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ind w:left="0" w:firstLine="709"/>
        <w:contextualSpacing/>
        <w:jc w:val="both"/>
      </w:pPr>
      <w:r w:rsidRPr="00773678">
        <w:rPr>
          <w:spacing w:val="3"/>
        </w:rPr>
        <w:t>удовлетворения познавательных интересов, поиска дополни</w:t>
      </w:r>
      <w:r w:rsidRPr="00773678">
        <w:rPr>
          <w:spacing w:val="7"/>
        </w:rPr>
        <w:t xml:space="preserve">тельной информации о родном крае, родной стране, нашей </w:t>
      </w:r>
      <w:r w:rsidRPr="00773678">
        <w:rPr>
          <w:spacing w:val="-3"/>
        </w:rPr>
        <w:t>планете.</w:t>
      </w:r>
    </w:p>
    <w:p w:rsidR="00160B12" w:rsidRPr="00773678" w:rsidRDefault="00160B12" w:rsidP="00160B1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  <w:r w:rsidRPr="00773678">
        <w:t xml:space="preserve">           Изучение окружающего мира в 4 классе направлено на достижение цели развития коммуникативной компетенции в совокупности ее составляющих – речевой,  </w:t>
      </w:r>
      <w:proofErr w:type="spellStart"/>
      <w:r w:rsidRPr="00773678">
        <w:t>социокультурной</w:t>
      </w:r>
      <w:proofErr w:type="spellEnd"/>
      <w:r w:rsidRPr="00773678">
        <w:t>, учебно-познавательной:</w:t>
      </w:r>
    </w:p>
    <w:p w:rsidR="00160B12" w:rsidRPr="00773678" w:rsidRDefault="00160B12" w:rsidP="00160B12">
      <w:pPr>
        <w:ind w:firstLine="708"/>
        <w:jc w:val="both"/>
      </w:pPr>
      <w:r w:rsidRPr="00773678">
        <w:t>- речевая компетенция – развитие коммуникативных умений;</w:t>
      </w:r>
    </w:p>
    <w:p w:rsidR="00160B12" w:rsidRPr="00773678" w:rsidRDefault="00160B12" w:rsidP="00160B12">
      <w:pPr>
        <w:ind w:firstLine="708"/>
        <w:jc w:val="both"/>
      </w:pPr>
      <w:r w:rsidRPr="00773678">
        <w:t xml:space="preserve">- </w:t>
      </w:r>
      <w:proofErr w:type="spellStart"/>
      <w:r w:rsidRPr="00773678">
        <w:t>социокультурная</w:t>
      </w:r>
      <w:proofErr w:type="spellEnd"/>
      <w:r w:rsidRPr="00773678">
        <w:t xml:space="preserve"> компетенция - приобщение учащихся к культуре, здоровому образу жизни в рамках тем, сфер и ситуаций общения, отвечающих опыту, интересам, психологическим особенностям учащихся начальной школы;</w:t>
      </w:r>
    </w:p>
    <w:p w:rsidR="00160B12" w:rsidRPr="00773678" w:rsidRDefault="00160B12" w:rsidP="00160B12">
      <w:pPr>
        <w:jc w:val="both"/>
        <w:rPr>
          <w:color w:val="000000"/>
        </w:rPr>
      </w:pPr>
      <w:r w:rsidRPr="00773678">
        <w:t xml:space="preserve"> </w:t>
      </w:r>
      <w:r w:rsidRPr="00773678">
        <w:tab/>
      </w:r>
      <w:r w:rsidRPr="00773678">
        <w:rPr>
          <w:color w:val="000000"/>
        </w:rPr>
        <w:t>-  учебно-познавательная компетенция – дальнейшее развитие общих и социальных учебных умений.</w:t>
      </w: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rPr>
          <w:b/>
        </w:rPr>
      </w:pPr>
    </w:p>
    <w:p w:rsidR="00160B12" w:rsidRPr="00773678" w:rsidRDefault="00160B12" w:rsidP="00160B12">
      <w:pPr>
        <w:pStyle w:val="a3"/>
        <w:jc w:val="both"/>
        <w:rPr>
          <w:b/>
        </w:rPr>
      </w:pPr>
    </w:p>
    <w:p w:rsidR="00160B12" w:rsidRPr="00773678" w:rsidRDefault="00160B12" w:rsidP="00160B12">
      <w:r w:rsidRPr="00773678">
        <w:t xml:space="preserve"> </w:t>
      </w:r>
    </w:p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2068A7" w:rsidRPr="00773678" w:rsidRDefault="002068A7" w:rsidP="00160B12"/>
    <w:p w:rsidR="002068A7" w:rsidRPr="00773678" w:rsidRDefault="002068A7" w:rsidP="00160B12"/>
    <w:p w:rsidR="002068A7" w:rsidRPr="00773678" w:rsidRDefault="002068A7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/>
    <w:p w:rsidR="00160B12" w:rsidRPr="00773678" w:rsidRDefault="00160B12" w:rsidP="00160B12">
      <w:pPr>
        <w:jc w:val="center"/>
        <w:rPr>
          <w:b/>
        </w:rPr>
      </w:pPr>
      <w:r w:rsidRPr="00773678">
        <w:rPr>
          <w:b/>
        </w:rPr>
        <w:lastRenderedPageBreak/>
        <w:t>Учебно-тематический план</w:t>
      </w:r>
    </w:p>
    <w:p w:rsidR="00160B12" w:rsidRPr="00773678" w:rsidRDefault="00160B12" w:rsidP="00160B1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08"/>
        <w:gridCol w:w="709"/>
        <w:gridCol w:w="1842"/>
        <w:gridCol w:w="1983"/>
        <w:gridCol w:w="2272"/>
      </w:tblGrid>
      <w:tr w:rsidR="00160B12" w:rsidRPr="00773678" w:rsidTr="00195972">
        <w:trPr>
          <w:trHeight w:val="1739"/>
        </w:trPr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73678">
              <w:rPr>
                <w:bCs/>
                <w:color w:val="000000"/>
              </w:rPr>
              <w:t>п</w:t>
            </w:r>
            <w:proofErr w:type="spellEnd"/>
            <w:proofErr w:type="gramEnd"/>
            <w:r w:rsidRPr="00773678">
              <w:rPr>
                <w:bCs/>
                <w:color w:val="000000"/>
              </w:rPr>
              <w:t>/</w:t>
            </w:r>
            <w:proofErr w:type="spellStart"/>
            <w:r w:rsidRPr="00773678">
              <w:rPr>
                <w:bCs/>
                <w:color w:val="000000"/>
              </w:rPr>
              <w:t>п</w:t>
            </w:r>
            <w:proofErr w:type="spellEnd"/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 xml:space="preserve">Тематический блок (тема учебного занятия при отсутствии </w:t>
            </w:r>
            <w:proofErr w:type="spellStart"/>
            <w:r w:rsidRPr="00773678">
              <w:rPr>
                <w:bCs/>
                <w:color w:val="000000"/>
              </w:rPr>
              <w:t>тем</w:t>
            </w:r>
            <w:proofErr w:type="gramStart"/>
            <w:r w:rsidRPr="00773678">
              <w:rPr>
                <w:bCs/>
                <w:color w:val="000000"/>
              </w:rPr>
              <w:t>.б</w:t>
            </w:r>
            <w:proofErr w:type="gramEnd"/>
            <w:r w:rsidRPr="00773678">
              <w:rPr>
                <w:bCs/>
                <w:color w:val="000000"/>
              </w:rPr>
              <w:t>лока</w:t>
            </w:r>
            <w:proofErr w:type="spellEnd"/>
            <w:r w:rsidRPr="00773678">
              <w:rPr>
                <w:bCs/>
                <w:color w:val="000000"/>
              </w:rPr>
              <w:t>)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>Кол-во часов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bCs/>
                <w:color w:val="000000"/>
              </w:rPr>
            </w:pPr>
            <w:r w:rsidRPr="00773678">
              <w:rPr>
                <w:bCs/>
                <w:color w:val="000000"/>
              </w:rPr>
              <w:t xml:space="preserve">Использование 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>ИКТ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 xml:space="preserve">Использование 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>проектной деятельности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bCs/>
                <w:color w:val="000000"/>
              </w:rPr>
            </w:pPr>
            <w:r w:rsidRPr="00773678">
              <w:rPr>
                <w:bCs/>
                <w:color w:val="000000"/>
              </w:rPr>
              <w:t xml:space="preserve">Использование </w:t>
            </w:r>
            <w:proofErr w:type="gramStart"/>
            <w:r w:rsidRPr="00773678">
              <w:rPr>
                <w:bCs/>
                <w:color w:val="000000"/>
              </w:rPr>
              <w:t>исследовательской</w:t>
            </w:r>
            <w:proofErr w:type="gramEnd"/>
            <w:r w:rsidRPr="00773678">
              <w:rPr>
                <w:bCs/>
                <w:color w:val="000000"/>
              </w:rPr>
              <w:t xml:space="preserve"> 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bCs/>
                <w:color w:val="000000"/>
              </w:rPr>
              <w:t>деятельности</w:t>
            </w:r>
          </w:p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Человек – живое существо. Как устроен и работает организм человека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16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5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10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Мир чувств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color w:val="000000"/>
              </w:rPr>
              <w:t>3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Обрати внимание на внимание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color w:val="000000"/>
              </w:rPr>
              <w:t>4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Помни о памяти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773678">
              <w:rPr>
                <w:color w:val="000000"/>
              </w:rPr>
              <w:t>5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Чем человек отличается от животных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 xml:space="preserve"> 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6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От рождения до старости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7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Береги здоровье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8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Поговорим о вредных привычках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9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Человек и общество, в котором он живет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10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О первых школах и книгах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3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11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Русское искусство до VIII века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12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Искусство России XVIII века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13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73678">
              <w:rPr>
                <w:rFonts w:eastAsiaTheme="minorHAnsi"/>
                <w:lang w:eastAsia="en-US"/>
              </w:rPr>
              <w:t>Искусство России XIX века. «Золотой век» русской культуры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 xml:space="preserve"> 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14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Композиторы XIX века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15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Художники XIX века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16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Человек – защитник своего Отечества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11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5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</w:t>
            </w:r>
          </w:p>
        </w:tc>
      </w:tr>
      <w:tr w:rsidR="00160B12" w:rsidRPr="00773678" w:rsidTr="00195972">
        <w:tc>
          <w:tcPr>
            <w:tcW w:w="534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  <w:lang w:val="en-US"/>
              </w:rPr>
            </w:pPr>
            <w:r w:rsidRPr="00773678">
              <w:rPr>
                <w:color w:val="000000"/>
                <w:lang w:val="en-US"/>
              </w:rPr>
              <w:t>17</w:t>
            </w:r>
          </w:p>
        </w:tc>
        <w:tc>
          <w:tcPr>
            <w:tcW w:w="2409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val="en-US" w:eastAsia="en-US"/>
              </w:rPr>
            </w:pPr>
            <w:r w:rsidRPr="00773678">
              <w:rPr>
                <w:rFonts w:eastAsiaTheme="minorHAnsi"/>
                <w:lang w:eastAsia="en-US"/>
              </w:rPr>
              <w:t>Гражданин и государство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  <w:rPr>
                <w:lang w:val="en-US"/>
              </w:rPr>
            </w:pPr>
            <w:r w:rsidRPr="00773678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</w:tr>
      <w:tr w:rsidR="00160B12" w:rsidRPr="00773678" w:rsidTr="00195972">
        <w:tc>
          <w:tcPr>
            <w:tcW w:w="2943" w:type="dxa"/>
            <w:gridSpan w:val="2"/>
          </w:tcPr>
          <w:p w:rsidR="00160B12" w:rsidRPr="00773678" w:rsidRDefault="00160B12" w:rsidP="00195972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ind w:left="33"/>
              <w:contextualSpacing/>
              <w:jc w:val="center"/>
              <w:rPr>
                <w:rFonts w:eastAsia="Arial"/>
                <w:bCs/>
                <w:i/>
              </w:rPr>
            </w:pPr>
            <w:r w:rsidRPr="00773678">
              <w:rPr>
                <w:rFonts w:eastAsia="Arial"/>
                <w:bCs/>
                <w:i/>
              </w:rPr>
              <w:t>Итого</w:t>
            </w:r>
          </w:p>
        </w:tc>
        <w:tc>
          <w:tcPr>
            <w:tcW w:w="709" w:type="dxa"/>
          </w:tcPr>
          <w:p w:rsidR="00160B12" w:rsidRPr="00773678" w:rsidRDefault="00160B12" w:rsidP="00195972">
            <w:pPr>
              <w:jc w:val="center"/>
            </w:pPr>
            <w:r w:rsidRPr="00773678">
              <w:t>68</w:t>
            </w:r>
          </w:p>
        </w:tc>
        <w:tc>
          <w:tcPr>
            <w:tcW w:w="1843" w:type="dxa"/>
          </w:tcPr>
          <w:p w:rsidR="00160B12" w:rsidRPr="00773678" w:rsidRDefault="00160B12" w:rsidP="00195972">
            <w:pPr>
              <w:jc w:val="center"/>
            </w:pPr>
            <w:r w:rsidRPr="00773678">
              <w:t>25</w:t>
            </w:r>
          </w:p>
        </w:tc>
        <w:tc>
          <w:tcPr>
            <w:tcW w:w="1979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:rsidR="00160B12" w:rsidRPr="00773678" w:rsidRDefault="00160B12" w:rsidP="0019597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773678">
              <w:rPr>
                <w:color w:val="000000"/>
              </w:rPr>
              <w:t>22</w:t>
            </w:r>
          </w:p>
        </w:tc>
      </w:tr>
    </w:tbl>
    <w:p w:rsidR="00160B12" w:rsidRPr="00773678" w:rsidRDefault="00160B12" w:rsidP="00160B12">
      <w:pPr>
        <w:rPr>
          <w:lang w:val="en-US"/>
        </w:rPr>
      </w:pPr>
    </w:p>
    <w:p w:rsidR="00160B12" w:rsidRPr="00773678" w:rsidRDefault="00160B12" w:rsidP="00160B12">
      <w:pPr>
        <w:rPr>
          <w:lang w:val="en-US"/>
        </w:rPr>
      </w:pPr>
    </w:p>
    <w:p w:rsidR="00160B12" w:rsidRPr="00773678" w:rsidRDefault="00160B12" w:rsidP="00160B12">
      <w:pPr>
        <w:rPr>
          <w:lang w:val="en-US"/>
        </w:rPr>
      </w:pPr>
    </w:p>
    <w:p w:rsidR="00160B12" w:rsidRPr="00773678" w:rsidRDefault="00160B12" w:rsidP="00160B12">
      <w:pPr>
        <w:jc w:val="center"/>
        <w:rPr>
          <w:b/>
          <w:bCs/>
          <w:color w:val="000000" w:themeColor="text1"/>
        </w:rPr>
      </w:pPr>
    </w:p>
    <w:p w:rsidR="00160B12" w:rsidRPr="00773678" w:rsidRDefault="00160B12" w:rsidP="00160B12">
      <w:pPr>
        <w:jc w:val="center"/>
        <w:rPr>
          <w:b/>
          <w:bCs/>
          <w:color w:val="000000" w:themeColor="text1"/>
          <w:lang w:val="en-US"/>
        </w:rPr>
      </w:pPr>
      <w:r w:rsidRPr="00773678">
        <w:rPr>
          <w:b/>
          <w:bCs/>
          <w:color w:val="000000" w:themeColor="text1"/>
        </w:rPr>
        <w:lastRenderedPageBreak/>
        <w:t>Основное содержание тематического плана</w:t>
      </w:r>
    </w:p>
    <w:p w:rsidR="00160B12" w:rsidRPr="00773678" w:rsidRDefault="00160B12" w:rsidP="00160B12">
      <w:pPr>
        <w:jc w:val="center"/>
        <w:rPr>
          <w:b/>
          <w:bCs/>
          <w:color w:val="000000" w:themeColor="text1"/>
          <w:lang w:val="en-US"/>
        </w:rPr>
      </w:pPr>
    </w:p>
    <w:tbl>
      <w:tblPr>
        <w:tblStyle w:val="a5"/>
        <w:tblW w:w="7546" w:type="dxa"/>
        <w:tblLook w:val="04A0"/>
      </w:tblPr>
      <w:tblGrid>
        <w:gridCol w:w="1526"/>
        <w:gridCol w:w="4250"/>
        <w:gridCol w:w="1770"/>
      </w:tblGrid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73678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3678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73678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73678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3678">
              <w:rPr>
                <w:bCs/>
                <w:color w:val="000000" w:themeColor="text1"/>
                <w:sz w:val="24"/>
                <w:szCs w:val="24"/>
              </w:rPr>
              <w:t>Тематический блок, тема учебного занятия</w:t>
            </w:r>
          </w:p>
          <w:p w:rsidR="00160B12" w:rsidRPr="00773678" w:rsidRDefault="00160B12" w:rsidP="001959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3678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160B12" w:rsidRPr="00773678" w:rsidRDefault="00160B12" w:rsidP="001959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(Человек – живое существо.</w:t>
            </w:r>
            <w:proofErr w:type="gramEnd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Как устроен и работает организм человека) </w:t>
            </w:r>
            <w:r w:rsidRPr="00773678">
              <w:rPr>
                <w:sz w:val="24"/>
                <w:szCs w:val="24"/>
              </w:rPr>
              <w:t>Организм человека.</w:t>
            </w:r>
            <w:proofErr w:type="gramEnd"/>
            <w:r w:rsidRPr="00773678">
              <w:rPr>
                <w:sz w:val="24"/>
                <w:szCs w:val="24"/>
              </w:rPr>
              <w:t xml:space="preserve"> Нервная система</w:t>
            </w:r>
            <w:r w:rsidRPr="00773678">
              <w:rPr>
                <w:sz w:val="24"/>
                <w:szCs w:val="24"/>
                <w:lang w:val="en-US"/>
              </w:rPr>
              <w:t xml:space="preserve">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  <w:r w:rsidRPr="0077367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Головной и спинной мозг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Скелет – опора человека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Кости и мышцы необходимо укреплять</w:t>
            </w:r>
          </w:p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Пищеварительная система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Берегите зубы с детства </w:t>
            </w:r>
            <w:r w:rsidRPr="00773678">
              <w:rPr>
                <w:i/>
                <w:sz w:val="24"/>
                <w:szCs w:val="24"/>
              </w:rPr>
              <w:t xml:space="preserve">Урок защита </w:t>
            </w:r>
            <w:r w:rsidR="00181EF5" w:rsidRPr="00773678">
              <w:rPr>
                <w:i/>
                <w:sz w:val="24"/>
                <w:szCs w:val="24"/>
              </w:rPr>
              <w:t xml:space="preserve"> - </w:t>
            </w:r>
            <w:r w:rsidRPr="00773678">
              <w:rPr>
                <w:i/>
                <w:sz w:val="24"/>
                <w:szCs w:val="24"/>
              </w:rPr>
              <w:t>проекта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Дыхательная система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Кровь. Кровеносная система 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Сердце – главный орган кровеносной системы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Органы выделения. Как организм удаляет ненужные ему жидкие вещества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Кожа. Строение кожи. Как «работает» кожа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Зрение. Береги глаза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Слух. Береги слух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Обоняние. Как мы чувствуем запахи. Береги обоняние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Вкус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Осязание. Обобщение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 </w:t>
            </w:r>
            <w:r w:rsidRPr="00773678">
              <w:rPr>
                <w:i/>
                <w:sz w:val="24"/>
                <w:szCs w:val="24"/>
              </w:rPr>
              <w:t>Мир чувств</w:t>
            </w:r>
            <w:proofErr w:type="gramStart"/>
            <w:r w:rsidRPr="00773678">
              <w:rPr>
                <w:sz w:val="24"/>
                <w:szCs w:val="24"/>
              </w:rPr>
              <w:t xml:space="preserve"> О</w:t>
            </w:r>
            <w:proofErr w:type="gramEnd"/>
            <w:r w:rsidRPr="00773678">
              <w:rPr>
                <w:sz w:val="24"/>
                <w:szCs w:val="24"/>
              </w:rPr>
              <w:t xml:space="preserve">т эмоции к чувствам 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Чувства</w:t>
            </w:r>
            <w:r w:rsidRPr="00773678">
              <w:rPr>
                <w:i/>
                <w:sz w:val="24"/>
                <w:szCs w:val="24"/>
              </w:rPr>
              <w:t xml:space="preserve"> 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Обрати внимание на внимание </w:t>
            </w:r>
            <w:r w:rsidRPr="00773678">
              <w:rPr>
                <w:sz w:val="24"/>
                <w:szCs w:val="24"/>
              </w:rPr>
              <w:t>Что такое внимание?</w:t>
            </w:r>
          </w:p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Помни о памяти</w:t>
            </w: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773678">
              <w:rPr>
                <w:sz w:val="24"/>
                <w:szCs w:val="24"/>
              </w:rPr>
              <w:t>З</w:t>
            </w:r>
            <w:proofErr w:type="gramEnd"/>
            <w:r w:rsidRPr="00773678">
              <w:rPr>
                <w:sz w:val="24"/>
                <w:szCs w:val="24"/>
              </w:rPr>
              <w:t xml:space="preserve">ачем человеку память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Чем человек </w:t>
            </w: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отличается от животных </w:t>
            </w:r>
            <w:r w:rsidRPr="00773678">
              <w:rPr>
                <w:sz w:val="24"/>
                <w:szCs w:val="24"/>
              </w:rPr>
              <w:t>Человек умеет</w:t>
            </w:r>
            <w:proofErr w:type="gramEnd"/>
            <w:r w:rsidRPr="00773678">
              <w:rPr>
                <w:sz w:val="24"/>
                <w:szCs w:val="24"/>
              </w:rPr>
              <w:t xml:space="preserve"> думать и говорить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От рождения до старости</w:t>
            </w:r>
            <w:r w:rsidRPr="00773678">
              <w:rPr>
                <w:sz w:val="24"/>
                <w:szCs w:val="24"/>
              </w:rPr>
              <w:t xml:space="preserve"> Счастливая пора детства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Почему старикам нужна твоя помощь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Береги здоровье </w:t>
            </w:r>
            <w:proofErr w:type="spellStart"/>
            <w:r w:rsidRPr="00773678">
              <w:rPr>
                <w:sz w:val="24"/>
                <w:szCs w:val="24"/>
              </w:rPr>
              <w:t>Здоровье</w:t>
            </w:r>
            <w:proofErr w:type="spellEnd"/>
            <w:r w:rsidRPr="00773678">
              <w:rPr>
                <w:sz w:val="24"/>
                <w:szCs w:val="24"/>
              </w:rPr>
              <w:t xml:space="preserve"> человека</w:t>
            </w:r>
          </w:p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Поговорим о вредных привычках </w:t>
            </w:r>
            <w:r w:rsidRPr="00773678">
              <w:rPr>
                <w:sz w:val="24"/>
                <w:szCs w:val="24"/>
              </w:rPr>
              <w:t xml:space="preserve">Курение – опасно для здоровья. </w:t>
            </w:r>
          </w:p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Осторожно – спиртное!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Урок обобщения «Здоровый образ жизни». </w:t>
            </w: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Человек и общество, в котором он живет </w:t>
            </w:r>
            <w:r w:rsidRPr="00773678">
              <w:rPr>
                <w:sz w:val="24"/>
                <w:szCs w:val="24"/>
              </w:rPr>
              <w:t xml:space="preserve">Человек- путешественник. Как человек открывал новые земли. Почему человек стал путешественником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Как славяне обживали Север. Открытие земель за Каменным поясом 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Открытие земель за Каменным поясом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 и культура. Что такое культура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tabs>
                <w:tab w:val="center" w:pos="3064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tabs>
                <w:tab w:val="center" w:pos="3064"/>
              </w:tabs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О первых школах и книгах</w:t>
            </w:r>
            <w:proofErr w:type="gramStart"/>
            <w:r w:rsidRPr="00773678">
              <w:rPr>
                <w:sz w:val="24"/>
                <w:szCs w:val="24"/>
              </w:rPr>
              <w:t xml:space="preserve"> К</w:t>
            </w:r>
            <w:proofErr w:type="gramEnd"/>
            <w:r w:rsidRPr="00773678">
              <w:rPr>
                <w:sz w:val="24"/>
                <w:szCs w:val="24"/>
              </w:rPr>
              <w:t>ак дети учились, когда не было школ. О чем рассказывает летопись. Что такое литературный памятник</w:t>
            </w:r>
            <w:r w:rsidRPr="00773678">
              <w:rPr>
                <w:i/>
                <w:sz w:val="24"/>
                <w:szCs w:val="24"/>
              </w:rPr>
              <w:t xml:space="preserve"> Урок с  использованием ИКТ</w:t>
            </w: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Когда появились первые школы?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Первая азбука</w:t>
            </w:r>
            <w:r w:rsidRPr="00773678">
              <w:rPr>
                <w:i/>
                <w:sz w:val="24"/>
                <w:szCs w:val="24"/>
              </w:rPr>
              <w:t xml:space="preserve"> 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Чему и как учились при Петре I  </w:t>
            </w:r>
            <w:r w:rsidRPr="00773678">
              <w:rPr>
                <w:i/>
                <w:sz w:val="24"/>
                <w:szCs w:val="24"/>
              </w:rPr>
              <w:t>Урок защита проекта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развивалось образование после Петра I. Первые университеты в России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Школа в XIX веке</w:t>
            </w:r>
            <w:r w:rsidRPr="00773678">
              <w:rPr>
                <w:i/>
                <w:sz w:val="24"/>
                <w:szCs w:val="24"/>
              </w:rPr>
              <w:t xml:space="preserve"> 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Русское искусство до VIII века </w:t>
            </w:r>
            <w:r w:rsidRPr="00773678">
              <w:rPr>
                <w:sz w:val="24"/>
                <w:szCs w:val="24"/>
              </w:rPr>
              <w:t xml:space="preserve">Памятники архитектуры Древней Руси. Русская икона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Художественное ремесло в Древней Руси. Владимир Мономах и его «Поучение» 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Музыка в Древней Руси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Скоморохи – первые артисты на Руси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Поговорим об архитектуре. О первых историках России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Искусство России XVIII века</w:t>
            </w: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773678">
              <w:rPr>
                <w:sz w:val="24"/>
                <w:szCs w:val="24"/>
              </w:rPr>
              <w:t>О</w:t>
            </w:r>
            <w:proofErr w:type="gramEnd"/>
            <w:r w:rsidRPr="00773678">
              <w:rPr>
                <w:sz w:val="24"/>
                <w:szCs w:val="24"/>
              </w:rPr>
              <w:t xml:space="preserve"> художниках России XVIII века. Государственный публичный театр </w:t>
            </w:r>
            <w:r w:rsidRPr="00773678">
              <w:rPr>
                <w:i/>
                <w:sz w:val="24"/>
                <w:szCs w:val="24"/>
              </w:rPr>
              <w:t>Урок с 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Писатели и поэты XIX века. Солнце русской поэзии – Александр Сергеевич Пушкин</w:t>
            </w:r>
            <w:r w:rsidRPr="00773678">
              <w:rPr>
                <w:i/>
                <w:sz w:val="24"/>
                <w:szCs w:val="24"/>
              </w:rPr>
              <w:t>. Проверочная работа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Искусство России XIX века. «Золотой век» русской культуры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Знаток русского народного творчества</w:t>
            </w:r>
          </w:p>
          <w:p w:rsidR="00160B12" w:rsidRPr="00773678" w:rsidRDefault="00160B12" w:rsidP="00195972">
            <w:pPr>
              <w:jc w:val="both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</w:t>
            </w:r>
            <w:r w:rsidR="00181EF5" w:rsidRPr="00773678">
              <w:rPr>
                <w:i/>
                <w:sz w:val="24"/>
                <w:szCs w:val="24"/>
              </w:rPr>
              <w:t xml:space="preserve"> - </w:t>
            </w:r>
            <w:r w:rsidRPr="00773678">
              <w:rPr>
                <w:i/>
                <w:sz w:val="24"/>
                <w:szCs w:val="24"/>
              </w:rPr>
              <w:t xml:space="preserve"> защита проекта 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Стихи о детях и для детей, написанные поэтами XIX века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«Он чувствовал чужие страдания» </w:t>
            </w: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Антон Павлович Чехов. Лев Николаевич Толстой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Композиторы XIX века</w:t>
            </w:r>
            <w:r w:rsidRPr="00773678">
              <w:rPr>
                <w:sz w:val="24"/>
                <w:szCs w:val="24"/>
              </w:rPr>
              <w:t xml:space="preserve"> Михаил Иванович Глинка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Петр Ильич Чайковский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Художники XIX века </w:t>
            </w:r>
            <w:r w:rsidRPr="00773678">
              <w:rPr>
                <w:sz w:val="24"/>
                <w:szCs w:val="24"/>
              </w:rPr>
              <w:t xml:space="preserve">Художники XIX века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Исаак Ильич Левитан</w:t>
            </w:r>
            <w:r w:rsidRPr="00773678">
              <w:rPr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Рассматриваем картины художников ХХ века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Читаем и слушаем стихи поэтов ХХ 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Человек – защитник своего Отечества</w:t>
            </w:r>
            <w:proofErr w:type="gramStart"/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773678">
              <w:rPr>
                <w:sz w:val="24"/>
                <w:szCs w:val="24"/>
              </w:rPr>
              <w:t>К</w:t>
            </w:r>
            <w:proofErr w:type="gramEnd"/>
            <w:r w:rsidRPr="00773678">
              <w:rPr>
                <w:sz w:val="24"/>
                <w:szCs w:val="24"/>
              </w:rPr>
              <w:t>ак славяне боролись с половцами</w:t>
            </w:r>
            <w:r w:rsidRPr="00773678">
              <w:rPr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русские люди победили шведских рыцарей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56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Битва на Чудском озере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57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Русь воевала с войском Золотой Орды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Борьба русского народа с польскими захватчиками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59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Отечественная война 1812 года.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60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Трудное решение Михаила Илларионовича Кутузова 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61</w:t>
            </w:r>
          </w:p>
        </w:tc>
        <w:tc>
          <w:tcPr>
            <w:tcW w:w="4250" w:type="dxa"/>
          </w:tcPr>
          <w:p w:rsidR="00160B12" w:rsidRPr="00773678" w:rsidRDefault="00160B12" w:rsidP="00181EF5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Партизанская война против Наполеона </w:t>
            </w:r>
            <w:r w:rsidRPr="00773678">
              <w:rPr>
                <w:i/>
                <w:sz w:val="24"/>
                <w:szCs w:val="24"/>
              </w:rPr>
              <w:t>Урок</w:t>
            </w:r>
            <w:r w:rsidR="00181EF5" w:rsidRPr="00773678">
              <w:rPr>
                <w:i/>
                <w:sz w:val="24"/>
                <w:szCs w:val="24"/>
              </w:rPr>
              <w:t xml:space="preserve"> - </w:t>
            </w:r>
            <w:r w:rsidRPr="00773678">
              <w:rPr>
                <w:i/>
                <w:sz w:val="24"/>
                <w:szCs w:val="24"/>
              </w:rPr>
              <w:t>зашита проекта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62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Великая Отечественная война 1941–1945 гг. Экскурсия в музей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  <w:r w:rsidRPr="007736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63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Все – для фронта, все для победы!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73678">
              <w:rPr>
                <w:rFonts w:eastAsiaTheme="minorHAnsi"/>
                <w:i/>
                <w:sz w:val="24"/>
                <w:szCs w:val="24"/>
                <w:lang w:eastAsia="en-US"/>
              </w:rPr>
              <w:t>Гражданин и государство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Мы живем в Российском государстве. Права граждан. Обязанности граждан </w:t>
            </w: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65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Древняя и Московская Русь.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</w:tr>
      <w:tr w:rsidR="00160B12" w:rsidRPr="00773678" w:rsidTr="00195972">
        <w:tc>
          <w:tcPr>
            <w:tcW w:w="1526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66-68</w:t>
            </w:r>
          </w:p>
        </w:tc>
        <w:tc>
          <w:tcPr>
            <w:tcW w:w="425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Резервные уроки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Повторение и обобщение. Россия XVII–XX веков</w:t>
            </w:r>
          </w:p>
          <w:p w:rsidR="00160B12" w:rsidRPr="00773678" w:rsidRDefault="00160B12" w:rsidP="00195972">
            <w:pPr>
              <w:jc w:val="both"/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77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</w:t>
            </w:r>
          </w:p>
        </w:tc>
      </w:tr>
    </w:tbl>
    <w:p w:rsidR="00160B12" w:rsidRPr="00773678" w:rsidRDefault="00160B12" w:rsidP="00160B12">
      <w:pPr>
        <w:jc w:val="both"/>
      </w:pPr>
    </w:p>
    <w:p w:rsidR="00160B12" w:rsidRPr="00773678" w:rsidRDefault="00160B12" w:rsidP="00160B12">
      <w:pPr>
        <w:jc w:val="both"/>
      </w:pPr>
    </w:p>
    <w:p w:rsidR="00160B12" w:rsidRPr="00773678" w:rsidRDefault="00160B12" w:rsidP="00160B12">
      <w:pPr>
        <w:jc w:val="both"/>
        <w:sectPr w:rsidR="00160B12" w:rsidRPr="00773678" w:rsidSect="00ED189E">
          <w:footerReference w:type="default" r:id="rId8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160B12" w:rsidRPr="00773678" w:rsidRDefault="00160B12" w:rsidP="00160B12">
      <w:pPr>
        <w:jc w:val="center"/>
        <w:rPr>
          <w:b/>
        </w:rPr>
      </w:pPr>
      <w:r w:rsidRPr="00773678">
        <w:rPr>
          <w:b/>
        </w:rPr>
        <w:lastRenderedPageBreak/>
        <w:t>Календарно-тематическое планирование</w:t>
      </w:r>
    </w:p>
    <w:p w:rsidR="00160B12" w:rsidRPr="00773678" w:rsidRDefault="00160B12" w:rsidP="00160B12">
      <w:pPr>
        <w:jc w:val="center"/>
        <w:rPr>
          <w:b/>
        </w:rPr>
      </w:pPr>
    </w:p>
    <w:tbl>
      <w:tblPr>
        <w:tblStyle w:val="a5"/>
        <w:tblW w:w="14219" w:type="dxa"/>
        <w:tblLook w:val="04A0"/>
      </w:tblPr>
      <w:tblGrid>
        <w:gridCol w:w="820"/>
        <w:gridCol w:w="2655"/>
        <w:gridCol w:w="1087"/>
        <w:gridCol w:w="3073"/>
        <w:gridCol w:w="2790"/>
        <w:gridCol w:w="1112"/>
        <w:gridCol w:w="913"/>
        <w:gridCol w:w="1769"/>
      </w:tblGrid>
      <w:tr w:rsidR="00160B12" w:rsidRPr="00773678" w:rsidTr="00195972">
        <w:tc>
          <w:tcPr>
            <w:tcW w:w="82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№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6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678">
              <w:rPr>
                <w:sz w:val="24"/>
                <w:szCs w:val="24"/>
              </w:rPr>
              <w:t>/</w:t>
            </w:r>
            <w:proofErr w:type="spellStart"/>
            <w:r w:rsidRPr="00773678">
              <w:rPr>
                <w:sz w:val="24"/>
                <w:szCs w:val="24"/>
              </w:rPr>
              <w:t>п</w:t>
            </w:r>
            <w:proofErr w:type="spellEnd"/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Тема урока</w:t>
            </w:r>
          </w:p>
          <w:p w:rsidR="00160B12" w:rsidRPr="00773678" w:rsidRDefault="00160B12" w:rsidP="00195972">
            <w:pPr>
              <w:rPr>
                <w:sz w:val="24"/>
                <w:szCs w:val="24"/>
                <w:lang w:val="en-US"/>
              </w:rPr>
            </w:pPr>
            <w:r w:rsidRPr="0077367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7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Кол-во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pacing w:val="-15"/>
                <w:sz w:val="24"/>
                <w:szCs w:val="24"/>
              </w:rPr>
            </w:pPr>
            <w:r w:rsidRPr="00773678">
              <w:rPr>
                <w:spacing w:val="-15"/>
                <w:sz w:val="24"/>
                <w:szCs w:val="24"/>
              </w:rPr>
              <w:t>часов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Элементы содержания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урока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Требования к уровню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подготовленности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учащихся</w:t>
            </w:r>
          </w:p>
        </w:tc>
        <w:tc>
          <w:tcPr>
            <w:tcW w:w="2025" w:type="dxa"/>
            <w:gridSpan w:val="2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Дата </w:t>
            </w:r>
            <w:r w:rsidRPr="00773678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1769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Корректировка</w:t>
            </w:r>
          </w:p>
        </w:tc>
      </w:tr>
      <w:tr w:rsidR="00160B12" w:rsidRPr="00773678" w:rsidTr="00195972">
        <w:tc>
          <w:tcPr>
            <w:tcW w:w="820" w:type="dxa"/>
            <w:vMerge/>
            <w:vAlign w:val="center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vAlign w:val="center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план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факт</w:t>
            </w:r>
          </w:p>
        </w:tc>
        <w:tc>
          <w:tcPr>
            <w:tcW w:w="1769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14219" w:type="dxa"/>
            <w:gridSpan w:val="8"/>
          </w:tcPr>
          <w:p w:rsidR="00160B12" w:rsidRPr="00773678" w:rsidRDefault="00160B12" w:rsidP="00195972">
            <w:pPr>
              <w:jc w:val="center"/>
              <w:rPr>
                <w:b/>
                <w:sz w:val="24"/>
                <w:szCs w:val="24"/>
              </w:rPr>
            </w:pPr>
            <w:r w:rsidRPr="00773678">
              <w:rPr>
                <w:b/>
                <w:sz w:val="24"/>
                <w:szCs w:val="24"/>
              </w:rPr>
              <w:t>1 четверть (16 часов)</w:t>
            </w: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Организм человека. Нервная система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Повторение общих признаков живых существ (человека, животных, растений). Закрепление понятия «организм». Знакомство со строением нервной системы, ее ролью в организме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общее представление о строении организма человека;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основные органы и системы органов человека и их функции.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называть признаки живого организма; признаки, характерные для человека (в отличие от животных);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раскрывать значение нервной, опорно-двигательной, пищеварительной, кровеносной систем, органов человека;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объяснять значение понятий «человек – живой организм», «здоровый образ жизни», «вредные привычки»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05.09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Головной и спинной мозг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Головной и спинной мозг: строение и функции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06.09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Скелет – опора </w:t>
            </w:r>
            <w:r w:rsidRPr="00773678">
              <w:rPr>
                <w:sz w:val="24"/>
                <w:szCs w:val="24"/>
              </w:rPr>
              <w:lastRenderedPageBreak/>
              <w:t>человека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Скелет и мышцы. Значение </w:t>
            </w:r>
            <w:r w:rsidRPr="00773678">
              <w:rPr>
                <w:sz w:val="24"/>
                <w:szCs w:val="24"/>
              </w:rPr>
              <w:lastRenderedPageBreak/>
              <w:t>опорно-двигательной системы. Осанка. Предупреждение искривления позвоночника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773678">
              <w:rPr>
                <w:i/>
                <w:sz w:val="24"/>
                <w:szCs w:val="24"/>
              </w:rPr>
              <w:t xml:space="preserve">ь  и  </w:t>
            </w:r>
            <w:r w:rsidRPr="00773678">
              <w:rPr>
                <w:i/>
                <w:spacing w:val="45"/>
                <w:sz w:val="24"/>
                <w:szCs w:val="24"/>
              </w:rPr>
              <w:lastRenderedPageBreak/>
              <w:t>применят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pacing w:val="45"/>
                <w:sz w:val="24"/>
                <w:szCs w:val="24"/>
              </w:rPr>
              <w:t>Умет</w:t>
            </w:r>
            <w:r w:rsidRPr="00773678">
              <w:rPr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after="195"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различать полезные и вредные привычки; эмоциональные состояния и чувства окружающих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12.09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Кости и мышцы необходимо укреплять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73678">
              <w:rPr>
                <w:sz w:val="24"/>
                <w:szCs w:val="24"/>
              </w:rPr>
              <w:t>Пищеваритель-ная</w:t>
            </w:r>
            <w:proofErr w:type="spellEnd"/>
            <w:proofErr w:type="gramEnd"/>
            <w:r w:rsidRPr="00773678">
              <w:rPr>
                <w:sz w:val="24"/>
                <w:szCs w:val="24"/>
              </w:rPr>
              <w:t xml:space="preserve"> система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Знакомство со строением пищеварительной системы, ее органами.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Значение пищеварительной системы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19.09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Берегите зубы с детства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Зубы. Правила ухода за зубами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20.09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Дыхательная система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Знакомство с системой органов дыхания. Значение дыхательной системы. Защита органов дыхания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26.09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Кровь. Кровеносная система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Органы кровеносной системы. Кровь, ее функции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27.09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Сердце – главный орган кровеносной системы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Сердце. Предупреждение заболеваний сердца и кровеносных сосудов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03.10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Органы выделения. Как организм удаляет ненужные ему жидкие вещества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Органы выделения, их роль в организме. Почки – главный орган выделения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04.10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Кожа. Строение кожи. </w:t>
            </w:r>
            <w:r w:rsidRPr="00773678">
              <w:rPr>
                <w:sz w:val="24"/>
                <w:szCs w:val="24"/>
              </w:rPr>
              <w:lastRenderedPageBreak/>
              <w:t>Как «работает» кожа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Кожа, ее роль в организме. </w:t>
            </w:r>
            <w:r w:rsidRPr="00773678">
              <w:rPr>
                <w:sz w:val="24"/>
                <w:szCs w:val="24"/>
              </w:rPr>
              <w:lastRenderedPageBreak/>
              <w:t>Защита кожи и правила ухода за ней. Закаливание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10.10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Зрение. Береги глаза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Органы чувств, их значение в жизни человека. Охрана органов чувств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11.10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Слух. Береги слух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Представление об органах слуха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Знать</w:t>
            </w:r>
            <w:r w:rsidRPr="00773678">
              <w:rPr>
                <w:sz w:val="24"/>
                <w:szCs w:val="24"/>
              </w:rPr>
              <w:t xml:space="preserve"> правила гигиены органов слуха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17.10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Обоняние. Как мы чувствуем запахи. Береги обоняние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Представление об органах обоняния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Знать</w:t>
            </w:r>
            <w:r w:rsidRPr="00773678">
              <w:rPr>
                <w:sz w:val="24"/>
                <w:szCs w:val="24"/>
              </w:rPr>
              <w:t xml:space="preserve"> о роли органов обоняния в жизни человека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18.10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Вкус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Представление об органах вкуса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Знать</w:t>
            </w:r>
            <w:r w:rsidRPr="00773678">
              <w:rPr>
                <w:sz w:val="24"/>
                <w:szCs w:val="24"/>
              </w:rPr>
              <w:t xml:space="preserve"> о роли органов вкуса в жизни человека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24.10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Осязание. Обобщение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Представление об органах осязания Выполнение заданий по пройденному материалу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Знать</w:t>
            </w:r>
            <w:r w:rsidRPr="00773678">
              <w:rPr>
                <w:sz w:val="24"/>
                <w:szCs w:val="24"/>
              </w:rPr>
              <w:t xml:space="preserve"> о роли органов осязания в жизни человека.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Уметь</w:t>
            </w:r>
            <w:r w:rsidRPr="00773678">
              <w:rPr>
                <w:sz w:val="24"/>
                <w:szCs w:val="24"/>
              </w:rPr>
              <w:t xml:space="preserve"> самостоятельно применять знания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25.10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14219" w:type="dxa"/>
            <w:gridSpan w:val="8"/>
          </w:tcPr>
          <w:p w:rsidR="00160B12" w:rsidRPr="00773678" w:rsidRDefault="00160B12" w:rsidP="00195972">
            <w:pPr>
              <w:jc w:val="center"/>
              <w:rPr>
                <w:b/>
                <w:sz w:val="24"/>
                <w:szCs w:val="24"/>
              </w:rPr>
            </w:pPr>
            <w:r w:rsidRPr="00773678">
              <w:rPr>
                <w:b/>
                <w:sz w:val="24"/>
                <w:szCs w:val="24"/>
              </w:rPr>
              <w:t>2 четверть (16 часов)</w:t>
            </w: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От эмоции к чувствам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Эмоции: радость, смех, боль, плач, гнев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Знать</w:t>
            </w:r>
            <w:r w:rsidRPr="00773678">
              <w:rPr>
                <w:sz w:val="24"/>
                <w:szCs w:val="24"/>
              </w:rPr>
              <w:t xml:space="preserve"> о значении эмоций в общении людей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07.11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Чувства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Умение управлять своими чувствами. Настроение человека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Уметь</w:t>
            </w:r>
            <w:r w:rsidRPr="00773678">
              <w:rPr>
                <w:spacing w:val="45"/>
                <w:sz w:val="24"/>
                <w:szCs w:val="24"/>
              </w:rPr>
              <w:t xml:space="preserve"> </w:t>
            </w:r>
            <w:r w:rsidRPr="00773678">
              <w:rPr>
                <w:sz w:val="24"/>
                <w:szCs w:val="24"/>
              </w:rPr>
              <w:t>видеть и понимать чувства в музыке, живописи, поэзии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08.11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Что такое внимание?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Что такое внимание?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Знать</w:t>
            </w:r>
            <w:r w:rsidRPr="00773678">
              <w:rPr>
                <w:i/>
                <w:sz w:val="24"/>
                <w:szCs w:val="24"/>
              </w:rPr>
              <w:t xml:space="preserve"> </w:t>
            </w:r>
            <w:r w:rsidRPr="00773678">
              <w:rPr>
                <w:sz w:val="24"/>
                <w:szCs w:val="24"/>
              </w:rPr>
              <w:t xml:space="preserve">о </w:t>
            </w:r>
            <w:r w:rsidRPr="00773678">
              <w:rPr>
                <w:sz w:val="24"/>
                <w:szCs w:val="24"/>
              </w:rPr>
              <w:lastRenderedPageBreak/>
              <w:t>психологических особенностях человека, индивидуальных чертах.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Уметь</w:t>
            </w:r>
            <w:r w:rsidRPr="00773678">
              <w:rPr>
                <w:sz w:val="24"/>
                <w:szCs w:val="24"/>
              </w:rPr>
              <w:t xml:space="preserve"> выполнять упражнения по тренировке внимания, памяти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14.11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Зачем человеку память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15.11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 умеет думать и говорить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21.11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Счастливая пора детства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Развитие человека от рождения до старости.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Детство. Отрочество.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Взрослость. Старость.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Условия роста и развития ребенка.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Охрана детства. Права ребенка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права гражданина в России.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pacing w:val="-15"/>
                <w:sz w:val="24"/>
                <w:szCs w:val="24"/>
              </w:rPr>
            </w:pPr>
            <w:r w:rsidRPr="00773678">
              <w:rPr>
                <w:spacing w:val="-15"/>
                <w:sz w:val="24"/>
                <w:szCs w:val="24"/>
              </w:rPr>
              <w:t>– составлять связный рассказ на темы раздела;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  <w:proofErr w:type="gramStart"/>
            <w:r w:rsidRPr="00773678">
              <w:rPr>
                <w:sz w:val="24"/>
                <w:szCs w:val="24"/>
              </w:rPr>
              <w:t>– применять в повседневной жизни правила нравственного поведения (в отношении к детям, взрослым, знакомым и незнакомым</w:t>
            </w:r>
            <w:proofErr w:type="gramEnd"/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22.11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Почему старикам нужна твоя помощь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Человек и его здоровье. Правила здорового образа жизни. 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>, что такое здоровье, компоненты, его составляющие о влиянии вредных привычек на организм человека.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>выполнять правила здорового образа жизни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28.11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Здоровье человека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Вредные привычки: курение, употребление алкоголя, наркотиков.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Их вред для организма и предупреждение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29.11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Курение – опасно для здоровья. 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05.11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Осторожно – спиртное!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Урок обобщения «Здоровый образ жизни». </w:t>
            </w:r>
            <w:r w:rsidRPr="00773678">
              <w:rPr>
                <w:i/>
                <w:sz w:val="24"/>
                <w:szCs w:val="24"/>
              </w:rPr>
              <w:t xml:space="preserve">Проверочная </w:t>
            </w:r>
            <w:r w:rsidRPr="00773678">
              <w:rPr>
                <w:i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06.11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Человек- путешественник. Как человек открывал новые земли. Почему человек стал путешественником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Человек-путешественник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раскрывать причины отдельных событий в жизни страны, узнавать по тексту, к какому времени относится это событие, работать с географической картой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12.12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славяне обживали Север. Открытие земель за Каменным поясом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славяне обживали Север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Открытие земель за Каменным поясом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Освоение Сибири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19.12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 и культура. Что такое культура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Человек и культура. Школы, книги, библиотеки в разные времена (исторические эпохи). Беседа «Памятники культуры нашего города»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20.12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дети учились, когда не было школ. О чем рассказывает летопись. Что такое литературный памятник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понятиями «грамота», «летопись», «очевидец». Расширение знаний об истории создания летописей и творчестве летописцев. Первые школы на Руси. Азбука братьев Кирилла и </w:t>
            </w:r>
            <w:proofErr w:type="spellStart"/>
            <w:r w:rsidRPr="00773678">
              <w:rPr>
                <w:sz w:val="24"/>
                <w:szCs w:val="24"/>
              </w:rPr>
              <w:t>Мефодия</w:t>
            </w:r>
            <w:proofErr w:type="spellEnd"/>
            <w:r w:rsidRPr="00773678">
              <w:rPr>
                <w:sz w:val="24"/>
                <w:szCs w:val="24"/>
              </w:rPr>
              <w:t>. Первые печатные книги. Иван Федоров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 xml:space="preserve">называть основных правителей Российского государства (князь, первый царь, первый и последний императоры), различать год и век, соотносить арабские и римские цифры, различать события, персоналии и их принадлежность конкретной </w:t>
            </w:r>
            <w:r w:rsidRPr="00773678">
              <w:rPr>
                <w:sz w:val="24"/>
                <w:szCs w:val="24"/>
              </w:rPr>
              <w:lastRenderedPageBreak/>
              <w:t>исторической эпохе (Древняя Русь, Российское государство, Российская Федерация)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Когда появились первые школы?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27.12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14219" w:type="dxa"/>
            <w:gridSpan w:val="8"/>
          </w:tcPr>
          <w:p w:rsidR="00160B12" w:rsidRPr="00773678" w:rsidRDefault="00160B12" w:rsidP="00195972">
            <w:pPr>
              <w:jc w:val="center"/>
              <w:rPr>
                <w:b/>
                <w:sz w:val="24"/>
                <w:szCs w:val="24"/>
              </w:rPr>
            </w:pPr>
            <w:r w:rsidRPr="00773678">
              <w:rPr>
                <w:b/>
                <w:sz w:val="24"/>
                <w:szCs w:val="24"/>
              </w:rPr>
              <w:lastRenderedPageBreak/>
              <w:t>3 четверть (21 час)</w:t>
            </w: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Первая азбука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понятиями «грамота», «летопись», «очевидец». Расширение знаний об истории создания летописей и творчестве летописцев. Первые школы на Руси. Азбука братьев Кирилла и </w:t>
            </w:r>
            <w:proofErr w:type="spellStart"/>
            <w:r w:rsidRPr="00773678">
              <w:rPr>
                <w:sz w:val="24"/>
                <w:szCs w:val="24"/>
              </w:rPr>
              <w:t>Мефодия</w:t>
            </w:r>
            <w:proofErr w:type="spellEnd"/>
            <w:r w:rsidRPr="00773678">
              <w:rPr>
                <w:sz w:val="24"/>
                <w:szCs w:val="24"/>
              </w:rPr>
              <w:t>. Первые печатные книги. Иван Федоров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называть основных правителей Российского государства (князь, первый царь, первый и последний императоры), различать год и век, соотносить арабские и римские цифры, 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09.01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Чему и как учились при Петре I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Просвещение в России при Петре I. Знакомство с реформами в образовании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узнавать по тексту, к какому времени относится это событие;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составлять связный рассказ на темы раздела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10.01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развивалось образование после Петра I. Первые университеты в России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Первые университеты в России. М. В. Ломоносов 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16.01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Школа в XIX веке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Школа и образование в XIX и ХХ веках. 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17.01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Памятники архитектуры Древней Руси. Русская икона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особенностями архитектуры Древней Руси, с русской иконописью. Памятники архитектуры </w:t>
            </w:r>
            <w:r w:rsidRPr="00773678">
              <w:rPr>
                <w:sz w:val="24"/>
                <w:szCs w:val="24"/>
              </w:rPr>
              <w:br/>
              <w:t>(зодчества) Древней Руси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23.01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Художественное ремесло в Древней Руси. Владимир Мономах и его «Поучение»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особенностями архитектуры Древней Руси, с русской иконописью. Памятники архитектуры </w:t>
            </w:r>
            <w:r w:rsidRPr="00773678">
              <w:rPr>
                <w:sz w:val="24"/>
                <w:szCs w:val="24"/>
              </w:rPr>
              <w:br/>
              <w:t>(зодчества) Древней Руси Знакомство с деятельностью князя Владимира Мономаха и его «Поучением». Расширение знаний о художественных ремеслах Древней Руси и об истории русского искусства и культуры, о русских мастерах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24.01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Музыка в Древней Руси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фольклорным творчеством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after="195"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русского народа. Русская народная песня и ее разновидности. </w:t>
            </w:r>
            <w:r w:rsidRPr="00773678">
              <w:rPr>
                <w:caps/>
                <w:sz w:val="24"/>
                <w:szCs w:val="24"/>
              </w:rPr>
              <w:t>д</w:t>
            </w:r>
            <w:r w:rsidRPr="00773678">
              <w:rPr>
                <w:sz w:val="24"/>
                <w:szCs w:val="24"/>
              </w:rPr>
              <w:t>уховная музыка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30.01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Скоморохи – первые артисты на Руси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народными артистами, театральным творчеством русского </w:t>
            </w:r>
            <w:r w:rsidRPr="00773678">
              <w:rPr>
                <w:sz w:val="24"/>
                <w:szCs w:val="24"/>
              </w:rPr>
              <w:lastRenderedPageBreak/>
              <w:t xml:space="preserve">народа. Скоморохи, петрушки,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шуты и другие кукольные персонажи. Древнерусский театр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31.01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Поговорим об архитектуре. </w:t>
            </w:r>
            <w:r w:rsidRPr="00773678">
              <w:rPr>
                <w:sz w:val="24"/>
                <w:szCs w:val="24"/>
              </w:rPr>
              <w:br/>
              <w:t>О первых историках России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находить дополнительный материал к теме урока, используя книги, интернет;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участвовать в обсуждении, высказывать свою точку зрения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06.02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 художниках России XVIII века. Государственный публичный театр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Художники XVIII века и их творчество. Появление первого в России театра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after="195"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 xml:space="preserve">о театральном искусстве XVIII </w:t>
            </w:r>
            <w:proofErr w:type="gramStart"/>
            <w:r w:rsidRPr="00773678">
              <w:rPr>
                <w:sz w:val="24"/>
                <w:szCs w:val="24"/>
              </w:rPr>
              <w:t>в</w:t>
            </w:r>
            <w:proofErr w:type="gramEnd"/>
            <w:r w:rsidRPr="00773678">
              <w:rPr>
                <w:sz w:val="24"/>
                <w:szCs w:val="24"/>
              </w:rPr>
              <w:t>.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07.02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Писатели и поэты XIX века. Солнце русской поэзии – Александр Сергеевич Пушкин. </w:t>
            </w: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Расширение знаний о жизни и творчестве </w:t>
            </w:r>
            <w:r w:rsidRPr="00773678">
              <w:rPr>
                <w:sz w:val="24"/>
                <w:szCs w:val="24"/>
              </w:rPr>
              <w:br/>
              <w:t>А. С. Пушкина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Расширение знаний о жизни и творчестве </w:t>
            </w:r>
            <w:r w:rsidRPr="00773678">
              <w:rPr>
                <w:sz w:val="24"/>
                <w:szCs w:val="24"/>
              </w:rPr>
              <w:br/>
              <w:t>А. С. Пушкина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Знаток русского народного творчества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Творчество отечественных писателей и поэтов: В. И. Даль,</w:t>
            </w:r>
            <w:r w:rsidRPr="00773678">
              <w:rPr>
                <w:sz w:val="24"/>
                <w:szCs w:val="24"/>
              </w:rPr>
              <w:br/>
            </w:r>
            <w:r w:rsidRPr="00773678">
              <w:rPr>
                <w:sz w:val="24"/>
                <w:szCs w:val="24"/>
              </w:rPr>
              <w:lastRenderedPageBreak/>
              <w:t xml:space="preserve">В. А. Жуковский, </w:t>
            </w:r>
            <w:r w:rsidRPr="00773678">
              <w:rPr>
                <w:sz w:val="24"/>
                <w:szCs w:val="24"/>
              </w:rPr>
              <w:br/>
              <w:t xml:space="preserve">Н. А. Некрасов, Л. Н. Толстой,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А. П. Чехов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14.02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Стихи о детях и для детей, написанные поэтами XIX 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Творчество отечественных писателей и поэтов: В. А. Жуковский, Н. А. Некрасов, А. Н. Плещеев, А. А. Фет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20.02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«Он чувствовал чужие страдания»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Творчество Н. А. Некрасова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21.02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Антон Павлович Чехов. Лев Николаевич Толстой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Творчество отечественных писателей и поэтов: Л. Н. Толстой,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А. П. Чехов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27.02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Михаил Иванович Глинка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Знакомство с понятием «опера». Музыка, музыканты и композиторы XIX века. Великие композиторы М. И. Глинка и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П. И. Чайковский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 xml:space="preserve">имена выдающихся музыкантов и композиторов XIX </w:t>
            </w:r>
            <w:proofErr w:type="gramStart"/>
            <w:r w:rsidRPr="00773678">
              <w:rPr>
                <w:sz w:val="24"/>
                <w:szCs w:val="24"/>
              </w:rPr>
              <w:t>в</w:t>
            </w:r>
            <w:proofErr w:type="gramEnd"/>
            <w:r w:rsidRPr="00773678">
              <w:rPr>
                <w:sz w:val="24"/>
                <w:szCs w:val="24"/>
              </w:rPr>
              <w:t>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рассуждать о характере музыкальных произведений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28.02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49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Петр Ильич Чайковский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06.03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Художники XIX 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Знакомство с творчеством художника-пейзажиста И. И. Левитана. История изобразительного искусства XIX–ХХ веков</w:t>
            </w: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pacing w:val="45"/>
                <w:sz w:val="24"/>
                <w:szCs w:val="24"/>
              </w:rPr>
              <w:t>Знат</w:t>
            </w:r>
            <w:r w:rsidRPr="00773678">
              <w:rPr>
                <w:sz w:val="24"/>
                <w:szCs w:val="24"/>
              </w:rPr>
              <w:t>ь имена выдающихся художников, архитекторов, их произведения.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pacing w:val="45"/>
                <w:sz w:val="24"/>
                <w:szCs w:val="24"/>
              </w:rPr>
              <w:t>Умет</w:t>
            </w:r>
            <w:r w:rsidRPr="00773678">
              <w:rPr>
                <w:sz w:val="24"/>
                <w:szCs w:val="24"/>
              </w:rPr>
              <w:t xml:space="preserve">ь оценивать </w:t>
            </w:r>
            <w:r w:rsidRPr="00773678">
              <w:rPr>
                <w:sz w:val="24"/>
                <w:szCs w:val="24"/>
              </w:rPr>
              <w:lastRenderedPageBreak/>
              <w:t>произведения изобразительного искусства, архитектурные памятники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07.03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Исаак Ильич Левитан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13.03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52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Рассматриваем </w:t>
            </w:r>
            <w:r w:rsidRPr="00773678">
              <w:rPr>
                <w:sz w:val="24"/>
                <w:szCs w:val="24"/>
              </w:rPr>
              <w:lastRenderedPageBreak/>
              <w:t>картины художников ХХ 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Архитектура и </w:t>
            </w:r>
            <w:r w:rsidRPr="00773678">
              <w:rPr>
                <w:sz w:val="24"/>
                <w:szCs w:val="24"/>
              </w:rPr>
              <w:lastRenderedPageBreak/>
              <w:t>изобразительное искусство ХХ века. Архитектурные памятники нашего города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14.03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Читаем и слушаем стихи поэтов ХХ века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Творчество поэтов ХХ века. Современная литература, отечественная поэзия Викторина «По страницам литературных произведений детских поэтов ХХ века»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Иметь</w:t>
            </w:r>
            <w:r w:rsidRPr="00773678">
              <w:rPr>
                <w:spacing w:val="45"/>
                <w:sz w:val="24"/>
                <w:szCs w:val="24"/>
              </w:rPr>
              <w:t xml:space="preserve"> представлени</w:t>
            </w:r>
            <w:r w:rsidRPr="00773678">
              <w:rPr>
                <w:sz w:val="24"/>
                <w:szCs w:val="24"/>
              </w:rPr>
              <w:t>е о поэзии XX в., известных поэтах и их произведениях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20.03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54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славяне боролись с половцами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Человек – воин. Почему люди воюют. Борьба славян с половцами. </w:t>
            </w:r>
            <w:r w:rsidRPr="00773678">
              <w:rPr>
                <w:caps/>
                <w:sz w:val="24"/>
                <w:szCs w:val="24"/>
              </w:rPr>
              <w:t>п</w:t>
            </w:r>
            <w:r w:rsidRPr="00773678">
              <w:rPr>
                <w:sz w:val="24"/>
                <w:szCs w:val="24"/>
              </w:rPr>
              <w:t xml:space="preserve">редставление о кочевниках, половцах. Александр Невский и победа над шведскими и немецкими рыцарями. Монгольское иго и борьба русских людей за независимость </w:t>
            </w:r>
            <w:r w:rsidRPr="00773678">
              <w:rPr>
                <w:caps/>
                <w:sz w:val="24"/>
                <w:szCs w:val="24"/>
              </w:rPr>
              <w:t>р</w:t>
            </w:r>
            <w:r w:rsidRPr="00773678">
              <w:rPr>
                <w:sz w:val="24"/>
                <w:szCs w:val="24"/>
              </w:rPr>
              <w:t>одины. Куликовская битва. Дмитрий Донской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раскрывать причины отдельных событий в жизни страны и даты основных войн в истории России;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работать с географической и исторической картами;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выполнять задания на контурной карте, представленные в рабочей тетради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21.03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14219" w:type="dxa"/>
            <w:gridSpan w:val="8"/>
          </w:tcPr>
          <w:p w:rsidR="00160B12" w:rsidRPr="00773678" w:rsidRDefault="00160B12" w:rsidP="00195972">
            <w:pPr>
              <w:jc w:val="center"/>
              <w:rPr>
                <w:b/>
                <w:sz w:val="24"/>
                <w:szCs w:val="24"/>
              </w:rPr>
            </w:pPr>
            <w:r w:rsidRPr="00773678">
              <w:rPr>
                <w:b/>
                <w:sz w:val="24"/>
                <w:szCs w:val="24"/>
              </w:rPr>
              <w:lastRenderedPageBreak/>
              <w:t>4 четверть (13  часов)</w:t>
            </w: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русские люди победили шведских рыцарей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Человек – воин. Почему люди воюют. Борьба славян с половцами. </w:t>
            </w:r>
            <w:r w:rsidRPr="00773678">
              <w:rPr>
                <w:caps/>
                <w:sz w:val="24"/>
                <w:szCs w:val="24"/>
              </w:rPr>
              <w:t>п</w:t>
            </w:r>
            <w:r w:rsidRPr="00773678">
              <w:rPr>
                <w:sz w:val="24"/>
                <w:szCs w:val="24"/>
              </w:rPr>
              <w:t xml:space="preserve">редставление о кочевниках, половцах. Александр Невский и победа над шведскими и немецкими рыцарями. Монгольское иго и борьба русских людей за независимость </w:t>
            </w:r>
            <w:r w:rsidRPr="00773678">
              <w:rPr>
                <w:caps/>
                <w:sz w:val="24"/>
                <w:szCs w:val="24"/>
              </w:rPr>
              <w:t>р</w:t>
            </w:r>
            <w:r w:rsidRPr="00773678">
              <w:rPr>
                <w:sz w:val="24"/>
                <w:szCs w:val="24"/>
              </w:rPr>
              <w:t>одины. Куликовская битва. Дмитрий Донской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раскрывать причины отдельных событий в жизни страны и даты основных войн в истории России;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работать с географической и исторической картами;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выполнять задания на контурной карте, представленные в рабочей тетради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03.04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Битва на Чудском озере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04.04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Как Русь воевала с войском Золотой Орды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10.04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Борьба русского народа с польскими захватчиками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Борьба русского народа с польскими интервентами, причины завоевательной политики поляков. Заочная экскурсия по маршруту ополчения 1612 года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>о героических фактах и примерах отечественной истории, о борьбе русского народа за независимость.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рассказывать о событиях, подвигах, сражениях русского народа в разные исторические периоды.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>литературные произведения, посвященные борьбе русского народа с иноземными захватчиками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11.04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59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Отечественная война 1812 года.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Отечественная война 1812 года, победа русских войск на Бородинском поле. Знакомство с </w:t>
            </w:r>
            <w:r w:rsidRPr="00773678">
              <w:rPr>
                <w:sz w:val="24"/>
                <w:szCs w:val="24"/>
              </w:rPr>
              <w:lastRenderedPageBreak/>
              <w:t xml:space="preserve">литературными произведениями, посвященными этому событию. 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М. И. Кутузов.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Партизанская война 1812 года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17.04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60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Трудное решение </w:t>
            </w:r>
            <w:r w:rsidRPr="00773678">
              <w:rPr>
                <w:sz w:val="24"/>
                <w:szCs w:val="24"/>
              </w:rPr>
              <w:lastRenderedPageBreak/>
              <w:t>Михаила Илларионовича Кутузова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18.04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Партизанская война против Наполеона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24.04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  <w:vMerge w:val="restart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62-</w:t>
            </w:r>
          </w:p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64</w:t>
            </w:r>
          </w:p>
        </w:tc>
        <w:tc>
          <w:tcPr>
            <w:tcW w:w="2655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Великая Отечественная война 1941–1945 гг. Экскурсия в музей </w:t>
            </w:r>
          </w:p>
        </w:tc>
        <w:tc>
          <w:tcPr>
            <w:tcW w:w="1087" w:type="dxa"/>
            <w:vMerge w:val="restart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73" w:type="dxa"/>
            <w:vMerge w:val="restart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 xml:space="preserve">Великая Отечественная война 1941–1945 гг. Экскурсия в музей </w:t>
            </w: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25.04</w:t>
            </w:r>
          </w:p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08.05</w:t>
            </w:r>
          </w:p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15.05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65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Все – для фронта, все для победы!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16.05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66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Мы живем в Российском государстве.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Права граждан. Обязанности граждан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Гражданин и государство. Права и обязанности граждан России.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Государственная символика – герб, флаг, гимн родной страны. Декларация прав человека (ознакомление)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ь: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называть права и обязанности гражданина России;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составлять связный рассказ на темы раздела;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– работать с географической картой.</w:t>
            </w:r>
            <w:r w:rsidRPr="00773678">
              <w:rPr>
                <w:spacing w:val="45"/>
                <w:sz w:val="24"/>
                <w:szCs w:val="24"/>
              </w:rPr>
              <w:t xml:space="preserve"> </w:t>
            </w:r>
            <w:r w:rsidRPr="00773678">
              <w:rPr>
                <w:i/>
                <w:spacing w:val="45"/>
                <w:sz w:val="24"/>
                <w:szCs w:val="24"/>
              </w:rPr>
              <w:t>Знат</w:t>
            </w:r>
            <w:r w:rsidRPr="00773678">
              <w:rPr>
                <w:i/>
                <w:sz w:val="24"/>
                <w:szCs w:val="24"/>
              </w:rPr>
              <w:t xml:space="preserve">ь </w:t>
            </w:r>
            <w:r w:rsidRPr="00773678">
              <w:rPr>
                <w:sz w:val="24"/>
                <w:szCs w:val="24"/>
              </w:rPr>
              <w:t>и выполнять права и обязанности граждан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22.05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67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Древняя и Московская Русь.</w:t>
            </w:r>
          </w:p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Проверочная работа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Повторение и систематизирование знаний по теме «Древняя Русь, Россия»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выполнить задания по теме</w:t>
            </w:r>
          </w:p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23.05</w:t>
            </w: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  <w:tr w:rsidR="00160B12" w:rsidRPr="00773678" w:rsidTr="00195972">
        <w:tc>
          <w:tcPr>
            <w:tcW w:w="820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68</w:t>
            </w:r>
          </w:p>
        </w:tc>
        <w:tc>
          <w:tcPr>
            <w:tcW w:w="2655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73678">
              <w:rPr>
                <w:i/>
                <w:sz w:val="24"/>
                <w:szCs w:val="24"/>
              </w:rPr>
              <w:t>Резервный урок</w:t>
            </w:r>
          </w:p>
          <w:p w:rsidR="00160B12" w:rsidRPr="00773678" w:rsidRDefault="00160B12" w:rsidP="00773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Повторение и обобщение. Россия XVII–XX веко</w:t>
            </w:r>
          </w:p>
        </w:tc>
        <w:tc>
          <w:tcPr>
            <w:tcW w:w="1087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678">
              <w:rPr>
                <w:sz w:val="24"/>
                <w:szCs w:val="24"/>
              </w:rPr>
              <w:t>Повторение и систематизирование знаний по теме «Россия XVII–XX веков»</w:t>
            </w:r>
          </w:p>
        </w:tc>
        <w:tc>
          <w:tcPr>
            <w:tcW w:w="2790" w:type="dxa"/>
          </w:tcPr>
          <w:p w:rsidR="00160B12" w:rsidRPr="00773678" w:rsidRDefault="00160B12" w:rsidP="0019597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73678">
              <w:rPr>
                <w:i/>
                <w:spacing w:val="45"/>
                <w:sz w:val="24"/>
                <w:szCs w:val="24"/>
              </w:rPr>
              <w:t>Умет</w:t>
            </w:r>
            <w:r w:rsidRPr="00773678">
              <w:rPr>
                <w:i/>
                <w:sz w:val="24"/>
                <w:szCs w:val="24"/>
              </w:rPr>
              <w:t>ь</w:t>
            </w:r>
            <w:r w:rsidRPr="00773678">
              <w:rPr>
                <w:sz w:val="24"/>
                <w:szCs w:val="24"/>
              </w:rPr>
              <w:t xml:space="preserve"> выполнить задания по теме</w:t>
            </w:r>
          </w:p>
        </w:tc>
        <w:tc>
          <w:tcPr>
            <w:tcW w:w="1112" w:type="dxa"/>
          </w:tcPr>
          <w:p w:rsidR="00160B12" w:rsidRPr="00773678" w:rsidRDefault="00160B12" w:rsidP="00195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160B12" w:rsidRPr="00773678" w:rsidRDefault="00160B12" w:rsidP="00195972">
            <w:pPr>
              <w:rPr>
                <w:sz w:val="24"/>
                <w:szCs w:val="24"/>
              </w:rPr>
            </w:pPr>
          </w:p>
        </w:tc>
      </w:tr>
    </w:tbl>
    <w:p w:rsidR="00160B12" w:rsidRPr="00773678" w:rsidRDefault="00160B12" w:rsidP="00160B12">
      <w:pPr>
        <w:tabs>
          <w:tab w:val="left" w:pos="1770"/>
        </w:tabs>
        <w:jc w:val="center"/>
        <w:rPr>
          <w:b/>
        </w:rPr>
        <w:sectPr w:rsidR="00160B12" w:rsidRPr="00773678" w:rsidSect="00160B1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60B12" w:rsidRPr="00773678" w:rsidRDefault="00160B12" w:rsidP="00160B12">
      <w:pPr>
        <w:tabs>
          <w:tab w:val="left" w:pos="1770"/>
        </w:tabs>
        <w:jc w:val="center"/>
        <w:rPr>
          <w:b/>
        </w:rPr>
      </w:pPr>
      <w:r w:rsidRPr="00773678">
        <w:rPr>
          <w:b/>
        </w:rPr>
        <w:lastRenderedPageBreak/>
        <w:t>Информационно-методическое обеспечение</w:t>
      </w:r>
    </w:p>
    <w:p w:rsidR="00F1111A" w:rsidRPr="00773678" w:rsidRDefault="00F1111A" w:rsidP="00F1111A">
      <w:pPr>
        <w:tabs>
          <w:tab w:val="left" w:pos="1770"/>
        </w:tabs>
        <w:jc w:val="both"/>
        <w:rPr>
          <w:i/>
        </w:rPr>
      </w:pPr>
      <w:r w:rsidRPr="00773678">
        <w:rPr>
          <w:i/>
        </w:rPr>
        <w:t>Учебно-методический комплект «Начальная школа 21 века»</w:t>
      </w:r>
    </w:p>
    <w:p w:rsidR="00160B12" w:rsidRPr="00773678" w:rsidRDefault="00F1111A" w:rsidP="00160B12">
      <w:pPr>
        <w:tabs>
          <w:tab w:val="left" w:pos="1770"/>
        </w:tabs>
        <w:jc w:val="both"/>
        <w:rPr>
          <w:i/>
        </w:rPr>
      </w:pPr>
      <w:r w:rsidRPr="00773678">
        <w:rPr>
          <w:i/>
        </w:rPr>
        <w:t>Литература д</w:t>
      </w:r>
      <w:r w:rsidR="00160B12" w:rsidRPr="00773678">
        <w:rPr>
          <w:i/>
        </w:rPr>
        <w:t>ля учащихся:</w:t>
      </w:r>
    </w:p>
    <w:p w:rsidR="00160B12" w:rsidRPr="00773678" w:rsidRDefault="00160B12" w:rsidP="00160B12">
      <w:pPr>
        <w:numPr>
          <w:ilvl w:val="0"/>
          <w:numId w:val="15"/>
        </w:numPr>
        <w:ind w:left="0" w:firstLine="0"/>
        <w:contextualSpacing/>
        <w:jc w:val="both"/>
        <w:rPr>
          <w:b/>
        </w:rPr>
      </w:pPr>
      <w:r w:rsidRPr="00773678">
        <w:t xml:space="preserve">Окружающий мир. 4 класс: учебник для учащихся общеобразовательных учреждений: в 2-х ч./ Авт.-сост. Н.Ф. Виноградова. – М.: </w:t>
      </w:r>
      <w:proofErr w:type="spellStart"/>
      <w:r w:rsidRPr="00773678">
        <w:t>Вентана</w:t>
      </w:r>
      <w:proofErr w:type="spellEnd"/>
      <w:r w:rsidRPr="00773678">
        <w:t xml:space="preserve"> – Граф, 2010-2011. («Начальная школа </w:t>
      </w:r>
      <w:r w:rsidRPr="00773678">
        <w:rPr>
          <w:lang w:val="en-US"/>
        </w:rPr>
        <w:t>XXI</w:t>
      </w:r>
      <w:r w:rsidRPr="00773678">
        <w:t xml:space="preserve"> века»);</w:t>
      </w:r>
    </w:p>
    <w:p w:rsidR="00160B12" w:rsidRPr="00773678" w:rsidRDefault="00160B12" w:rsidP="00160B12">
      <w:pPr>
        <w:numPr>
          <w:ilvl w:val="0"/>
          <w:numId w:val="15"/>
        </w:numPr>
        <w:ind w:left="0" w:firstLine="0"/>
        <w:contextualSpacing/>
        <w:jc w:val="both"/>
      </w:pPr>
      <w:r w:rsidRPr="00773678">
        <w:t xml:space="preserve">Н.Ф.Виноградова. 4 класс: Окружающий мир. Рабочая тетрадь. – В 2 ч. – М.: </w:t>
      </w:r>
      <w:proofErr w:type="spellStart"/>
      <w:r w:rsidRPr="00773678">
        <w:t>Вентана</w:t>
      </w:r>
      <w:proofErr w:type="spellEnd"/>
      <w:r w:rsidRPr="00773678">
        <w:t xml:space="preserve"> – Граф , 2011 («Начальная школа </w:t>
      </w:r>
      <w:r w:rsidRPr="00773678">
        <w:rPr>
          <w:lang w:val="en-US"/>
        </w:rPr>
        <w:t>XXI</w:t>
      </w:r>
      <w:r w:rsidRPr="00773678">
        <w:t xml:space="preserve"> века»);</w:t>
      </w:r>
    </w:p>
    <w:p w:rsidR="00160B12" w:rsidRPr="00773678" w:rsidRDefault="00F1111A" w:rsidP="00160B12">
      <w:pPr>
        <w:contextualSpacing/>
        <w:jc w:val="both"/>
        <w:rPr>
          <w:i/>
        </w:rPr>
      </w:pPr>
      <w:r w:rsidRPr="00773678">
        <w:rPr>
          <w:i/>
        </w:rPr>
        <w:t>Литература д</w:t>
      </w:r>
      <w:r w:rsidR="00160B12" w:rsidRPr="00773678">
        <w:rPr>
          <w:i/>
        </w:rPr>
        <w:t>ля учителя:</w:t>
      </w:r>
    </w:p>
    <w:p w:rsidR="00160B12" w:rsidRPr="00773678" w:rsidRDefault="00160B12" w:rsidP="00160B12">
      <w:pPr>
        <w:numPr>
          <w:ilvl w:val="0"/>
          <w:numId w:val="15"/>
        </w:numPr>
        <w:ind w:left="0" w:firstLine="0"/>
        <w:contextualSpacing/>
        <w:jc w:val="both"/>
      </w:pPr>
      <w:r w:rsidRPr="00773678">
        <w:t xml:space="preserve">Н.Ф.Виноградова. 4 класс: Окружающий мир: 4 класс: Методика обучения. – М.: </w:t>
      </w:r>
      <w:proofErr w:type="spellStart"/>
      <w:r w:rsidRPr="00773678">
        <w:t>Вентана</w:t>
      </w:r>
      <w:proofErr w:type="spellEnd"/>
      <w:r w:rsidRPr="00773678">
        <w:t xml:space="preserve"> – Граф, 2007 («Начальная школа </w:t>
      </w:r>
      <w:r w:rsidRPr="00773678">
        <w:rPr>
          <w:lang w:val="en-US"/>
        </w:rPr>
        <w:t>XXI</w:t>
      </w:r>
      <w:r w:rsidRPr="00773678">
        <w:t xml:space="preserve"> века»);</w:t>
      </w:r>
    </w:p>
    <w:p w:rsidR="00160B12" w:rsidRPr="00773678" w:rsidRDefault="00F1111A" w:rsidP="00F1111A">
      <w:pPr>
        <w:contextualSpacing/>
        <w:jc w:val="both"/>
      </w:pPr>
      <w:r w:rsidRPr="00773678">
        <w:t xml:space="preserve">•         </w:t>
      </w:r>
      <w:r w:rsidR="00160B12" w:rsidRPr="00773678">
        <w:t xml:space="preserve">ЭУП «Человек – природа - общество». (ООО «ДОС», </w:t>
      </w:r>
      <w:smartTag w:uri="urn:schemas-microsoft-com:office:smarttags" w:element="metricconverter">
        <w:smartTagPr>
          <w:attr w:name="ProductID" w:val="2004 г"/>
        </w:smartTagPr>
        <w:r w:rsidR="00160B12" w:rsidRPr="00773678">
          <w:t>2004 г</w:t>
        </w:r>
      </w:smartTag>
      <w:r w:rsidR="00160B12" w:rsidRPr="00773678">
        <w:t>.)</w:t>
      </w:r>
    </w:p>
    <w:p w:rsidR="00160B12" w:rsidRPr="00773678" w:rsidRDefault="00160B12" w:rsidP="00160B12">
      <w:pPr>
        <w:numPr>
          <w:ilvl w:val="0"/>
          <w:numId w:val="16"/>
        </w:numPr>
        <w:ind w:left="0" w:firstLine="0"/>
        <w:contextualSpacing/>
        <w:jc w:val="both"/>
      </w:pPr>
      <w:r w:rsidRPr="00773678">
        <w:t xml:space="preserve">ЭУП «Живая природа» (ООО «ДОС», </w:t>
      </w:r>
      <w:smartTag w:uri="urn:schemas-microsoft-com:office:smarttags" w:element="metricconverter">
        <w:smartTagPr>
          <w:attr w:name="ProductID" w:val="2006 г"/>
        </w:smartTagPr>
        <w:r w:rsidRPr="00773678">
          <w:t>2006 г</w:t>
        </w:r>
      </w:smartTag>
      <w:r w:rsidRPr="00773678">
        <w:t>.)</w:t>
      </w:r>
    </w:p>
    <w:p w:rsidR="00160B12" w:rsidRPr="00773678" w:rsidRDefault="00160B12" w:rsidP="00160B12">
      <w:pPr>
        <w:numPr>
          <w:ilvl w:val="0"/>
          <w:numId w:val="16"/>
        </w:numPr>
        <w:ind w:left="0" w:firstLine="0"/>
        <w:contextualSpacing/>
        <w:jc w:val="both"/>
      </w:pPr>
      <w:r w:rsidRPr="00773678">
        <w:t>ЭУП Мир природы</w:t>
      </w:r>
    </w:p>
    <w:p w:rsidR="00160B12" w:rsidRPr="00773678" w:rsidRDefault="00160B12" w:rsidP="00160B12">
      <w:r w:rsidRPr="00773678">
        <w:rPr>
          <w:i/>
        </w:rPr>
        <w:t>Адреса</w:t>
      </w:r>
      <w:r w:rsidR="00F1111A" w:rsidRPr="00773678">
        <w:rPr>
          <w:i/>
        </w:rPr>
        <w:t xml:space="preserve"> сайтов:</w:t>
      </w:r>
    </w:p>
    <w:p w:rsidR="00160B12" w:rsidRPr="00773678" w:rsidRDefault="00160B12" w:rsidP="00160B12">
      <w:pPr>
        <w:pStyle w:val="a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678">
        <w:rPr>
          <w:rFonts w:ascii="Times New Roman" w:hAnsi="Times New Roman"/>
          <w:sz w:val="24"/>
          <w:szCs w:val="24"/>
        </w:rPr>
        <w:t xml:space="preserve">Министерство образования и науки </w:t>
      </w:r>
      <w:proofErr w:type="spellStart"/>
      <w:proofErr w:type="gramStart"/>
      <w:r w:rsidRPr="00773678">
        <w:rPr>
          <w:rFonts w:ascii="Times New Roman" w:hAnsi="Times New Roman"/>
          <w:sz w:val="24"/>
          <w:szCs w:val="24"/>
        </w:rPr>
        <w:t>РФ</w:t>
      </w:r>
      <w:proofErr w:type="gramEnd"/>
      <w:r w:rsidRPr="00773678">
        <w:rPr>
          <w:rFonts w:ascii="Times New Roman" w:hAnsi="Times New Roman"/>
          <w:sz w:val="24"/>
          <w:szCs w:val="24"/>
        </w:rPr>
        <w:t>http</w:t>
      </w:r>
      <w:proofErr w:type="spellEnd"/>
      <w:r w:rsidRPr="00773678">
        <w:rPr>
          <w:rFonts w:ascii="Times New Roman" w:hAnsi="Times New Roman"/>
          <w:sz w:val="24"/>
          <w:szCs w:val="24"/>
        </w:rPr>
        <w:t>://</w:t>
      </w:r>
      <w:proofErr w:type="spellStart"/>
      <w:r w:rsidRPr="00773678">
        <w:rPr>
          <w:rFonts w:ascii="Times New Roman" w:hAnsi="Times New Roman"/>
          <w:sz w:val="24"/>
          <w:szCs w:val="24"/>
        </w:rPr>
        <w:t>www.ed.gov.ru</w:t>
      </w:r>
      <w:proofErr w:type="spellEnd"/>
    </w:p>
    <w:p w:rsidR="00160B12" w:rsidRPr="00773678" w:rsidRDefault="00160B12" w:rsidP="00160B12">
      <w:pPr>
        <w:numPr>
          <w:ilvl w:val="0"/>
          <w:numId w:val="17"/>
        </w:numPr>
        <w:suppressAutoHyphens/>
        <w:snapToGrid w:val="0"/>
        <w:jc w:val="both"/>
      </w:pPr>
      <w:r w:rsidRPr="00773678">
        <w:t>Русский образовательный портал</w:t>
      </w:r>
    </w:p>
    <w:p w:rsidR="00160B12" w:rsidRPr="00773678" w:rsidRDefault="00160B12" w:rsidP="00160B12">
      <w:pPr>
        <w:rPr>
          <w:b/>
        </w:rPr>
      </w:pPr>
      <w:r w:rsidRPr="00773678">
        <w:t>http://www.gov.ed.ru</w:t>
      </w:r>
    </w:p>
    <w:p w:rsidR="00160B12" w:rsidRPr="00773678" w:rsidRDefault="00160B12" w:rsidP="00160B12">
      <w:pPr>
        <w:numPr>
          <w:ilvl w:val="0"/>
          <w:numId w:val="17"/>
        </w:numPr>
        <w:suppressAutoHyphens/>
        <w:rPr>
          <w:b/>
        </w:rPr>
      </w:pPr>
      <w:r w:rsidRPr="00773678">
        <w:t xml:space="preserve">Белгородский региональный институт </w:t>
      </w:r>
      <w:r w:rsidRPr="00773678">
        <w:rPr>
          <w:color w:val="000000" w:themeColor="text1"/>
        </w:rPr>
        <w:t xml:space="preserve">ПКППС  </w:t>
      </w:r>
      <w:hyperlink r:id="rId9" w:history="1">
        <w:r w:rsidRPr="00773678">
          <w:rPr>
            <w:rStyle w:val="a7"/>
            <w:color w:val="000000" w:themeColor="text1"/>
          </w:rPr>
          <w:t>http://ipkps.bsu.edu.ru/</w:t>
        </w:r>
      </w:hyperlink>
    </w:p>
    <w:p w:rsidR="00160B12" w:rsidRPr="00773678" w:rsidRDefault="00160B12" w:rsidP="00160B12">
      <w:pPr>
        <w:numPr>
          <w:ilvl w:val="0"/>
          <w:numId w:val="17"/>
        </w:numPr>
        <w:suppressAutoHyphens/>
        <w:snapToGrid w:val="0"/>
        <w:jc w:val="both"/>
      </w:pPr>
      <w:r w:rsidRPr="00773678">
        <w:t>Академия повышения квалификации работников образования</w:t>
      </w:r>
    </w:p>
    <w:p w:rsidR="00160B12" w:rsidRPr="00773678" w:rsidRDefault="00A21ED5" w:rsidP="00160B12">
      <w:pPr>
        <w:rPr>
          <w:b/>
          <w:color w:val="000000" w:themeColor="text1"/>
        </w:rPr>
      </w:pPr>
      <w:hyperlink r:id="rId10" w:history="1">
        <w:r w:rsidR="00160B12" w:rsidRPr="00773678">
          <w:rPr>
            <w:rStyle w:val="a7"/>
            <w:color w:val="000000" w:themeColor="text1"/>
          </w:rPr>
          <w:t>http://www.apkro.ru</w:t>
        </w:r>
      </w:hyperlink>
    </w:p>
    <w:p w:rsidR="00160B12" w:rsidRPr="00773678" w:rsidRDefault="00160B12" w:rsidP="00160B12">
      <w:pPr>
        <w:numPr>
          <w:ilvl w:val="0"/>
          <w:numId w:val="17"/>
        </w:numPr>
        <w:suppressAutoHyphens/>
        <w:snapToGrid w:val="0"/>
      </w:pPr>
      <w:r w:rsidRPr="00773678">
        <w:t>Федеральный российский общеобразовательный портал</w:t>
      </w:r>
    </w:p>
    <w:p w:rsidR="00160B12" w:rsidRPr="00773678" w:rsidRDefault="00A21ED5" w:rsidP="00160B12">
      <w:pPr>
        <w:rPr>
          <w:b/>
          <w:color w:val="000000" w:themeColor="text1"/>
        </w:rPr>
      </w:pPr>
      <w:hyperlink r:id="rId11" w:history="1">
        <w:r w:rsidR="00160B12" w:rsidRPr="00773678">
          <w:rPr>
            <w:rStyle w:val="a7"/>
            <w:color w:val="000000" w:themeColor="text1"/>
          </w:rPr>
          <w:t>http://www.school.edu.ru</w:t>
        </w:r>
      </w:hyperlink>
    </w:p>
    <w:p w:rsidR="00160B12" w:rsidRPr="00773678" w:rsidRDefault="00160B12" w:rsidP="00160B12">
      <w:pPr>
        <w:numPr>
          <w:ilvl w:val="0"/>
          <w:numId w:val="17"/>
        </w:numPr>
        <w:suppressAutoHyphens/>
        <w:rPr>
          <w:b/>
          <w:color w:val="000000" w:themeColor="text1"/>
        </w:rPr>
      </w:pPr>
      <w:r w:rsidRPr="00773678">
        <w:t>Федеральный портал «Российское образование</w:t>
      </w:r>
      <w:r w:rsidRPr="00773678">
        <w:rPr>
          <w:color w:val="000000" w:themeColor="text1"/>
        </w:rPr>
        <w:t xml:space="preserve">»   </w:t>
      </w:r>
      <w:hyperlink r:id="rId12" w:history="1">
        <w:r w:rsidRPr="00773678">
          <w:rPr>
            <w:rStyle w:val="a7"/>
            <w:color w:val="000000" w:themeColor="text1"/>
          </w:rPr>
          <w:t>http://www.edu.ru</w:t>
        </w:r>
      </w:hyperlink>
    </w:p>
    <w:p w:rsidR="00160B12" w:rsidRPr="00773678" w:rsidRDefault="00160B12" w:rsidP="00160B12">
      <w:pPr>
        <w:tabs>
          <w:tab w:val="left" w:pos="6630"/>
        </w:tabs>
        <w:ind w:left="360"/>
        <w:rPr>
          <w:color w:val="000000" w:themeColor="text1"/>
        </w:rPr>
      </w:pPr>
      <w:r w:rsidRPr="00773678">
        <w:rPr>
          <w:color w:val="000000" w:themeColor="text1"/>
        </w:rPr>
        <w:t xml:space="preserve">7.Образовательный портал «Учеба» </w:t>
      </w:r>
      <w:hyperlink r:id="rId13" w:history="1">
        <w:r w:rsidRPr="00773678">
          <w:rPr>
            <w:rStyle w:val="a7"/>
            <w:color w:val="000000" w:themeColor="text1"/>
          </w:rPr>
          <w:t>http://www.uroki.ru</w:t>
        </w:r>
      </w:hyperlink>
      <w:r w:rsidRPr="00773678">
        <w:rPr>
          <w:color w:val="000000" w:themeColor="text1"/>
        </w:rPr>
        <w:tab/>
      </w:r>
    </w:p>
    <w:p w:rsidR="00160B12" w:rsidRPr="00773678" w:rsidRDefault="00160B12" w:rsidP="00160B12">
      <w:pPr>
        <w:snapToGrid w:val="0"/>
      </w:pPr>
      <w:r w:rsidRPr="00773678">
        <w:t xml:space="preserve">      8. Портал компании «Кирилл и </w:t>
      </w:r>
      <w:proofErr w:type="spellStart"/>
      <w:r w:rsidRPr="00773678">
        <w:t>Мефодий</w:t>
      </w:r>
      <w:proofErr w:type="spellEnd"/>
      <w:r w:rsidRPr="00773678">
        <w:t>»</w:t>
      </w:r>
    </w:p>
    <w:p w:rsidR="00160B12" w:rsidRPr="00773678" w:rsidRDefault="00160B12" w:rsidP="00160B12">
      <w:pPr>
        <w:tabs>
          <w:tab w:val="left" w:pos="6630"/>
        </w:tabs>
      </w:pPr>
      <w:r w:rsidRPr="00773678">
        <w:t xml:space="preserve">          http://www.km.</w:t>
      </w:r>
    </w:p>
    <w:p w:rsidR="00160B12" w:rsidRPr="00773678" w:rsidRDefault="00160B12" w:rsidP="00ED189E">
      <w:pPr>
        <w:tabs>
          <w:tab w:val="left" w:pos="0"/>
          <w:tab w:val="left" w:pos="1770"/>
        </w:tabs>
        <w:ind w:left="142"/>
        <w:sectPr w:rsidR="00160B12" w:rsidRPr="00773678" w:rsidSect="00160B1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73678">
        <w:t xml:space="preserve">   9. </w:t>
      </w:r>
      <w:r w:rsidRPr="00773678">
        <w:rPr>
          <w:lang w:val="en-US"/>
        </w:rPr>
        <w:t>E</w:t>
      </w:r>
      <w:r w:rsidRPr="00773678">
        <w:t>-</w:t>
      </w:r>
      <w:r w:rsidRPr="00773678">
        <w:rPr>
          <w:lang w:val="en-US"/>
        </w:rPr>
        <w:t>mail</w:t>
      </w:r>
      <w:r w:rsidRPr="00773678">
        <w:t>:</w:t>
      </w:r>
      <w:r w:rsidRPr="00773678">
        <w:rPr>
          <w:lang w:val="en-US"/>
        </w:rPr>
        <w:t>info</w:t>
      </w:r>
      <w:r w:rsidRPr="00773678">
        <w:t>@</w:t>
      </w:r>
      <w:proofErr w:type="spellStart"/>
      <w:r w:rsidRPr="00773678">
        <w:rPr>
          <w:lang w:val="en-US"/>
        </w:rPr>
        <w:t>vgf</w:t>
      </w:r>
      <w:proofErr w:type="spellEnd"/>
      <w:r w:rsidRPr="00773678">
        <w:t>.</w:t>
      </w:r>
      <w:proofErr w:type="spellStart"/>
      <w:r w:rsidRPr="00773678">
        <w:rPr>
          <w:lang w:val="en-US"/>
        </w:rPr>
        <w:t>ru</w:t>
      </w:r>
      <w:proofErr w:type="spellEnd"/>
      <w:r w:rsidRPr="00773678">
        <w:t>,</w:t>
      </w:r>
      <w:r w:rsidRPr="00773678">
        <w:rPr>
          <w:lang w:val="en-US"/>
        </w:rPr>
        <w:t>http</w:t>
      </w:r>
      <w:r w:rsidRPr="00773678">
        <w:t>://</w:t>
      </w:r>
      <w:proofErr w:type="spellStart"/>
      <w:r w:rsidRPr="00773678">
        <w:rPr>
          <w:lang w:val="en-US"/>
        </w:rPr>
        <w:t>vgf</w:t>
      </w:r>
      <w:proofErr w:type="spellEnd"/>
      <w:r w:rsidRPr="00773678">
        <w:t>.</w:t>
      </w:r>
      <w:proofErr w:type="spellStart"/>
      <w:r w:rsidRPr="00773678">
        <w:rPr>
          <w:lang w:val="en-US"/>
        </w:rPr>
        <w:t>ru</w:t>
      </w:r>
      <w:proofErr w:type="spellEnd"/>
    </w:p>
    <w:p w:rsidR="00267A2A" w:rsidRPr="00773678" w:rsidRDefault="00267A2A"/>
    <w:sectPr w:rsidR="00267A2A" w:rsidRPr="00773678" w:rsidSect="0016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44" w:rsidRDefault="009E3144" w:rsidP="00802D35">
      <w:r>
        <w:separator/>
      </w:r>
    </w:p>
  </w:endnote>
  <w:endnote w:type="continuationSeparator" w:id="1">
    <w:p w:rsidR="009E3144" w:rsidRDefault="009E3144" w:rsidP="0080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844"/>
    </w:sdtPr>
    <w:sdtContent>
      <w:p w:rsidR="00F2640B" w:rsidRDefault="00A21ED5">
        <w:pPr>
          <w:pStyle w:val="aa"/>
          <w:jc w:val="center"/>
        </w:pPr>
        <w:r>
          <w:fldChar w:fldCharType="begin"/>
        </w:r>
        <w:r w:rsidR="00160B12">
          <w:instrText xml:space="preserve"> PAGE   \* MERGEFORMAT </w:instrText>
        </w:r>
        <w:r>
          <w:fldChar w:fldCharType="separate"/>
        </w:r>
        <w:r w:rsidR="00773678">
          <w:rPr>
            <w:noProof/>
          </w:rPr>
          <w:t>11</w:t>
        </w:r>
        <w:r>
          <w:fldChar w:fldCharType="end"/>
        </w:r>
      </w:p>
    </w:sdtContent>
  </w:sdt>
  <w:p w:rsidR="00F2640B" w:rsidRDefault="007736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44" w:rsidRDefault="009E3144" w:rsidP="00802D35">
      <w:r>
        <w:separator/>
      </w:r>
    </w:p>
  </w:footnote>
  <w:footnote w:type="continuationSeparator" w:id="1">
    <w:p w:rsidR="009E3144" w:rsidRDefault="009E3144" w:rsidP="0080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entury Schoolbook" w:hAnsi="Century Schoolboo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358C"/>
    <w:multiLevelType w:val="hybridMultilevel"/>
    <w:tmpl w:val="16761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EC5B6F"/>
    <w:multiLevelType w:val="hybridMultilevel"/>
    <w:tmpl w:val="0468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65A60">
      <w:numFmt w:val="bullet"/>
      <w:lvlText w:val="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253C8"/>
    <w:multiLevelType w:val="hybridMultilevel"/>
    <w:tmpl w:val="906263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10D7BA9"/>
    <w:multiLevelType w:val="hybridMultilevel"/>
    <w:tmpl w:val="32E86FE8"/>
    <w:lvl w:ilvl="0" w:tplc="71EAA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2E99"/>
    <w:multiLevelType w:val="singleLevel"/>
    <w:tmpl w:val="6352C8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6D0D6D84"/>
    <w:multiLevelType w:val="hybridMultilevel"/>
    <w:tmpl w:val="51C0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C08A0"/>
    <w:multiLevelType w:val="hybridMultilevel"/>
    <w:tmpl w:val="3AA0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D5F5E"/>
    <w:multiLevelType w:val="hybridMultilevel"/>
    <w:tmpl w:val="AAD08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B12"/>
    <w:rsid w:val="000736EB"/>
    <w:rsid w:val="00160B12"/>
    <w:rsid w:val="00181EF5"/>
    <w:rsid w:val="001A6018"/>
    <w:rsid w:val="002068A7"/>
    <w:rsid w:val="00267A2A"/>
    <w:rsid w:val="00515572"/>
    <w:rsid w:val="00773678"/>
    <w:rsid w:val="00802D35"/>
    <w:rsid w:val="009E3144"/>
    <w:rsid w:val="00A21ED5"/>
    <w:rsid w:val="00ED189E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60B12"/>
    <w:rPr>
      <w:b/>
      <w:bCs/>
    </w:rPr>
  </w:style>
  <w:style w:type="paragraph" w:customStyle="1" w:styleId="WW-">
    <w:name w:val="WW-Базовый"/>
    <w:rsid w:val="00160B12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rsid w:val="00160B12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160B1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60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bullet3gif">
    <w:name w:val="msonormalbullet3.gif"/>
    <w:basedOn w:val="a"/>
    <w:rsid w:val="00160B12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6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0B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160B1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60B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0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0B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18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ok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k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kps.bsu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762F-3130-4415-877E-248F1D7F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4174</Words>
  <Characters>23794</Characters>
  <Application>Microsoft Office Word</Application>
  <DocSecurity>0</DocSecurity>
  <Lines>198</Lines>
  <Paragraphs>55</Paragraphs>
  <ScaleCrop>false</ScaleCrop>
  <Company>МОУ "СОШ с. Липовка"</Company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2012-09-28T08:38:00Z</dcterms:created>
  <dcterms:modified xsi:type="dcterms:W3CDTF">2012-10-04T10:57:00Z</dcterms:modified>
</cp:coreProperties>
</file>