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77" w:rsidRDefault="000B5BEB" w:rsidP="00CE5677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Картотека Кубанских народных игр </w:t>
      </w:r>
    </w:p>
    <w:p w:rsidR="00CE5677" w:rsidRDefault="00CE5677" w:rsidP="00CE5677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06437" w:rsidRPr="00CE5677" w:rsidRDefault="00D06437" w:rsidP="00CE567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67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Игры с мячом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«Зевака»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встают в круг, на расстоянии одного шага друг от друга и начинают перебрасывать мяч, называя по имени того,кто должен ловить мяч. Мяч перебрасывают, пока кто-то его не уронит. Тот, кто уронил мяч, встаёт в центр круга и по заданию играющих выполняет 1- 2 упражнения с мячом.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«Старые лапти»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одной стороне площадки проводят черту-это город, где находятся все играющие. Пространство за городом- игровое поле. 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 Когда водящий промахнётся, он догоняет мяч, а играющие стараются взять свои мячи и убежать за черту. Осаленный становиться водящим.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«Летучий мяч»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встают в круг, водяший находится в середине круга. По сигналу дети перебрасывают мяч друг другу, через центр круга. Водящий старается поймать мяч или коснуться его рукой. Если ему это удаётся, то он встаёт в круг. А тот кому, был брошен мяч, становится водящим.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«Большой мяч»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становятся в круг и берутся за руки. Водящий с мячом находится в середине круга. Он старается выкатить мяч из круга ногами, и тот, кто пропустить мяч между ног, становиться водящим. Но он становится за кругом. Играющие поворачиваются спиной к центру. Теперь водящему нужно вкатить мяч в круг. Когда же мяч попадает в круг, играющие опять поворачиваются лицом друг к другу, а в середину встаёт тот, кто пропустил мяч.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CE5677" w:rsidRDefault="00D06437" w:rsidP="00CE567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67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Игры с прыжками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«Петушиный бой» 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делятся на пары и встают друг от друга на расстоянии 3-5 шагов.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«Здравствуй, сосед!»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делятся на две группы и встают лицом друг к другу на расстоянии вытянутых рук. Первые игроки- ведущие, начинают игру: встают на одну ногу и скачут в направлении другой команды. Не останавливаясь, они обращаются к игроку: «Здравствуй, сосед!» Тот к кому обращаются, отвечает: «Здравствуй!» - и прыгает за ведущим. Игра заканчивается, когда дети образуют одну цепь.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«Попрыгунчики»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полу или земле чертят круг. Один из играющих встаёт в середину круга- он пятнашка. По сигналу дети перепрыгивают черту круга и, если не грозит быть осаленным, некоторое время остаются внутри круга. Продолжают прыгать на 2 ногах продвигаясь к центру круга. Участники иры стараются увернуться от пятнашки и вовремя выпрыгнуть из круга. Осаленный становиться пятнашкой.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«Волк во рву»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участники выбирают волка и хозяина, остальные овцы.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стороне площадки дом, где живут хозяин и гуси. На середине площадки находится ров, где сидит волк. По сигналу хозяина «овцы в поле, волк во рву»- играющие должны перепрыгнуть через ров и пойти в поле травку щипать. По сигналу: «Овцы, домой!», играющие возвращаются в дом, перепрыгнув через ров. Кого поймал волк, становится водящим.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CE5677" w:rsidRDefault="00D06437" w:rsidP="00CE5677">
      <w:pPr>
        <w:pStyle w:val="a4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CE567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Игры с бегом</w:t>
      </w:r>
    </w:p>
    <w:p w:rsidR="00CE5677" w:rsidRPr="00D06437" w:rsidRDefault="00CE5677" w:rsidP="00CE567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437">
        <w:rPr>
          <w:rFonts w:ascii="Times New Roman" w:hAnsi="Times New Roman" w:cs="Times New Roman"/>
          <w:b/>
          <w:sz w:val="28"/>
          <w:szCs w:val="28"/>
          <w:u w:val="single"/>
        </w:rPr>
        <w:t>«Тополек»</w:t>
      </w:r>
    </w:p>
    <w:p w:rsidR="00CE5677" w:rsidRPr="00D06437" w:rsidRDefault="00CE5677" w:rsidP="00CE567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В игре участвуют: ведущий - «тополь», игроки - «пушинки», 3 игрока - «ветры». В центре площадки в кругу диаметром 2 метра стоит ведущий «тополь», вокруг него кругами «пушинки» за кругом на любом расстоянии. Ведущий:</w:t>
      </w:r>
    </w:p>
    <w:p w:rsidR="00CE5677" w:rsidRPr="00D06437" w:rsidRDefault="00CE5677" w:rsidP="00CE567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«На Кубань пришла весна, распушила тополя! Тополиный пух кружится, но на землю не ложится. Дуйте ветры с кручи сильные, могучие! »</w:t>
      </w:r>
    </w:p>
    <w:p w:rsidR="00CE5677" w:rsidRPr="00D06437" w:rsidRDefault="00CE5677" w:rsidP="00CE567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После этих слов налетают «ветры» и «уносят» (т. е. ловят) «пушинки». «Пушинки» устремляются в круг к «тополю». За чертой круга они недосягаемы. Пойманные пушинки становятся «ветрами». Выигрывают те, кто остался возле тополя.</w:t>
      </w:r>
    </w:p>
    <w:p w:rsidR="00CE5677" w:rsidRPr="00D06437" w:rsidRDefault="00CE567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«Пустое место»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встают в круг, выбирают водящего считалкой. Начиная игру, он пробегает мимо игроков, одного из них пятнает и продолжает бежать дальше по кругу. Запятнанный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«Курочки»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выбирают хозяйку и петушка, все остальные курочки. Петушок ведёт курочек гулять. Выходит хозяйка и спрашивает: «Петушок, петушок, не видал ли мою курочку». «А какая она у тебя». «Рябенькая, а хвостик чёрненький». «Нет, не видал». Хозяйка хлопает в ладоши и кричит: «Кшш,кшш!» курочки бегут в дом, а хозяйка ловит их, петушок курочек защищает. Всех пойманных курочек хозяйка уводит в дом.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«Горелки с платочком»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играющие встают парами друг за другом, водящий стоит впереди колонны и держит платочек. Играющие говорят хором: «гори, гори масло, гори, гори ясно, чтобы не погасло. Глянь на небо птички летят, колокольчики звенят!». После слов игроки последней пары 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бегут вперёд, и кто первый возьмёт платочек, тот встаёт с водящим впереди колонны, а опоздавший «Горит».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 медведя во бору»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медведя выбирают считалкой, он живёт в лесу. Дети идут в лес за грибами, ягодами и напевают песенку: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«У медведя во бору, грибы. Ягоды беру!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А медведь не спит и на нас рычит!»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начинает ворочаться, потягиваться и догоняет детей. Кого поймали, тот становиться медведем.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«Заря»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встают в круг, руки держат за спиной, а один из играющих-заря-ходит сзади с лентой и говорит: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«Заря-зареница, красная девица,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полю ходила, ключи обронила,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 золотые, ленты голубые,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Кольца обвитые-за водой пошла!»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ко остаётся без места, становится зарёй.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весёлые ребята»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стоят в кругу, ловишка в середине круга. Дети двигаются по кругу и произносят слова: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«Мы весёлые ребята, любим бегать и играть.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попробуй нас догнать!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лови!»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разбегаются по залу, ловишка пытается осалить играков.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«Два Мороза»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 одной стороны площадки располагаются дети, в середине-двое водящих (два Мороза). Они говорят: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«Мы два брата молодые, два Мороза удалые.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Я-Мороз красный нос,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Я – Мороз синий нос.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решится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 дороженьку пуститься»,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боимся мы угроз,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страшен нам мороз».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стихотворения дети перебегают на другую сторону площадки, Морозы стараются их осалить (заморозить).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образуют круг. В центре круга -«солнышко», в руках у него четыре обруча жёлтого цвета. Дети идут по кругу. Солнышко движется в противоположном направлении, раскладывая обручи, ближе к играющим: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Солнышко, солнышко,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Погуляй у речки,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Солнышко, солнышко,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Раскидай колечки!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колечки соберём.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Золочённые возьмём».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стоящие рядом с обручем, берут его и образуют маленький круг.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«Покатаем, поиграем,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тебе вернём!»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кладут обратно на пол обручи.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ведущего (удар в бубен, фортепиано и т.д.) все разбегаются врассыпную, по следующему сигналу каждая команда собирается возле своего обруча. Выигрывают те, кто сделал это быстрее.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После второго сигнала, команды собираются возле обруча и не берут его в руки.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D06437" w:rsidRPr="00CE5677" w:rsidRDefault="00D06437" w:rsidP="00CE567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67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Игры малой подвижности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«Молчанка» 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началом игры дети хором произносят: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«Первенчики, червенчики, зазвенели бубенчики.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свежей росе, по чужой полосе.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Там чашки, орешки, медок, сахарок.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Молчок!»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«Молчок!» все должны замолчать.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старается рассмешить играющих движениями, шутками. Кто рассмеялся, он отдаёт водящему фант. В концы игры фанты выкупаются детьми. Они поют, танцуют, читают стихи.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«Дятел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» - дети выбирают водящего-дятла. Дети становятся в круг, дятел встаёт посередине круга. Играющие ходят по кругу и все вместе говорят: «Ходит дятел у житницы, ищет зёрнышко пшеницы».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Дятел отвечает: «Мне не скучно одному,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хочу, того возьму».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этими словами он быстро берёт за руку одного из играющих, встаёт с ним в круг. Оставшийся без пары- водящий.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«Затейники»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становятся в круг и берутся за руки. Водящий, которого выбрали стоит в центре круга. Дети двигаются по кругу и произносят слова: «Ровным кругом, друг за другом. Мы идём за шагом шаг. Стой на месте, дружно вместе сделаем вот так!»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 выполняет любые движения, а дети должны повторить «как в зеркале» все движения.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«Зайка серенький умывается»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стоят в кругу. В центре круга «зайка». Взрослый произносит слова: «Зайка серенький умывается, видно в гости собирается. Вымыл ушки, вымыл носик, вымыл щёчки, вымыл ушки, 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вытерся и поскакал в гости». Дети должны выполнять все движения по показу ребёнка и в соответствии с текстом.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«Пузырь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» - дети берутся за руки и образуют маленький круг. Начинают произносить слова: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«Раздувайся пузырь, раздувайся большой.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 такой и не лопайся!»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движения в соответствии с текстом (отходят назад, образуя большой круг, затем бегут в центр круга).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«Золотые ворота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» - выбираются ворота (двое детей-они образуют ворота). Остальные участники берутся одной рукой друг за друга образуя цепочку. Дети начинают произносить слова и двигаться вперёд, проходя под воротцами: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«Золотые ворота, пропускают не всегда.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раз прощается, второй раз запрещается. А на третий раз не пропустят вас».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этих слов «ворота» опускают руки вниз. Кого поймали, те становятся продолжением ворот. Становятся рядом.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«Тетёрка»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одна пара образует ручеёк, остальные взявшись за руки продвигаясь вперёд напевают слова: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«Кри-кри, там терка шла.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Кри-кри, за собой детей вела,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Кри-кри , что за маханька,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Кри-кри, косолапенька.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Кри- кри, ворота отворяя!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Кри-кри, целоваться давай!»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Пара, которая проходит по ручейку и на слова «целоваться давай», пара целуется щёчками или обнимается.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 спокойная и поэтому все движения плавные, никто не бежит под ручейком.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D06437" w:rsidRPr="00CE5677" w:rsidRDefault="00D06437" w:rsidP="00CE567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67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Игры с лазанием, подлезанием.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«Медведь и пчёлы»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играющие делятся на две группы: медведи пчёлы.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Пчёлы-большая часть детей-размещаются на скамейке (улей), медведи-в стороне. По сигналу воспитателя пчёлы улетают за мёдом, а медведи забираются в улей (скамейку) и лакомятся мёдом.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Пчёлы возвращаются домой и жалят (ловят) медведей.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«Перелёт птиц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» - дети находятся стороне площадки. С другой стороны расположены снаряды для лазания (гимнастическая стенка). По сигналу «Птицы улетают!» дети бегают по площадке. По сигналу «Буря!» забираются на гимнастическую стенку, спасаясь от бури.</w:t>
      </w:r>
    </w:p>
    <w:p w:rsidR="00D06437" w:rsidRPr="00D06437" w:rsidRDefault="00D06437" w:rsidP="00D06437">
      <w:pPr>
        <w:pStyle w:val="a4"/>
        <w:tabs>
          <w:tab w:val="left" w:pos="1290"/>
        </w:tabs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«Наседка и цыплята»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-роль наседки отводится воспитателю. Дети-цыплята. Они располагаются на одной стороне площадки. Перед ними находится верёвка на высоте 40 см. По сигналу «Цып, цып, мои цыплятки. Выходите погулять, зелёную травку пощипать.</w:t>
      </w: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подлезают под верёвку и двигаются по залу (пьют водичку, клюют зёрнышки и т.д).</w:t>
      </w:r>
    </w:p>
    <w:p w:rsidR="00D06437" w:rsidRDefault="00D06437" w:rsidP="00D064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воспитателя «Кошка»- дети возвращаются назад, подлезая под верёвку.</w:t>
      </w:r>
    </w:p>
    <w:p w:rsidR="00D06437" w:rsidRDefault="00D06437" w:rsidP="00D064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437" w:rsidRPr="00D06437" w:rsidRDefault="00CE5677" w:rsidP="00D0643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«Ручеек»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437">
        <w:rPr>
          <w:rFonts w:ascii="Times New Roman" w:hAnsi="Times New Roman" w:cs="Times New Roman"/>
          <w:color w:val="000000" w:themeColor="text1"/>
          <w:sz w:val="28"/>
          <w:szCs w:val="28"/>
        </w:rPr>
        <w:t>Цели: продолжать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437">
        <w:rPr>
          <w:rFonts w:ascii="Times New Roman" w:hAnsi="Times New Roman" w:cs="Times New Roman"/>
          <w:color w:val="000000" w:themeColor="text1"/>
          <w:sz w:val="28"/>
          <w:szCs w:val="28"/>
        </w:rPr>
        <w:t>Ход игры.</w:t>
      </w:r>
    </w:p>
    <w:p w:rsidR="00D06437" w:rsidRDefault="00D06437" w:rsidP="00D064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437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встают друг за другом парами, обычно мальчик и девочка, берутся за руки и держат их высоко над головой. Из сцепленных рук получается длинный коридор. Игрок, которому пара не досталась, идет к истоку «ручейка» и, проходя под сцепленными руками, ищет себе пару. Взявшись за руки, новая пара пробирается в конец коридора, а тот, чью пару разбили, идет в начало "ручейка". И, проходя под сцепленными руками, уводит с собой того, кто ему симпатичен. Так "ручеек" движется долго, беспрерывно - чем больше участников, тем веселее игра.</w:t>
      </w:r>
    </w:p>
    <w:p w:rsidR="00D06437" w:rsidRDefault="00D06437" w:rsidP="00D064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437" w:rsidRPr="00D06437" w:rsidRDefault="00CE5677" w:rsidP="00D064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6437" w:rsidRPr="00D06437">
        <w:rPr>
          <w:rFonts w:ascii="Times New Roman" w:hAnsi="Times New Roman" w:cs="Times New Roman"/>
          <w:b/>
          <w:sz w:val="28"/>
          <w:szCs w:val="28"/>
        </w:rPr>
        <w:t>Селезень и утка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Возраст деток — главное, что бы хорошо стояли на ножах, а старшенькие, что бы ещё стояли на ножках. Выбираются «селезень» и «утица», которые выходят за круг. Круг сотворяют все желающие, взявшись за руки лицом наружу круга . Руки подняты вверх в виде стилизованных ворот. Смысл игры в том, что бы «селезень»  попытался догнать уточку, если, конечно «уточка » этого возжелает, да и ворота могут, опуская руки, пропустить  или не пропустить внутрь круга «селезня».  «Утица», как правило, попадает внутрь круга беспрепятственно. Сигналом к началу игры является песня. Если «селезень» не догнал «утицу», то выбирают нового «селезня», если догнал, то выбирают новую пару.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Слова песни-игры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Селезень утку догонял</w:t>
      </w:r>
      <w:r w:rsidRPr="00D06437">
        <w:rPr>
          <w:rFonts w:ascii="Times New Roman" w:hAnsi="Times New Roman" w:cs="Times New Roman"/>
          <w:sz w:val="28"/>
          <w:szCs w:val="28"/>
        </w:rPr>
        <w:br/>
        <w:t>Селезень серу  догонял,</w:t>
      </w:r>
      <w:r w:rsidRPr="00D06437">
        <w:rPr>
          <w:rFonts w:ascii="Times New Roman" w:hAnsi="Times New Roman" w:cs="Times New Roman"/>
          <w:sz w:val="28"/>
          <w:szCs w:val="28"/>
        </w:rPr>
        <w:br/>
        <w:t>Беги утица домой,</w:t>
      </w:r>
      <w:r w:rsidRPr="00D06437">
        <w:rPr>
          <w:rFonts w:ascii="Times New Roman" w:hAnsi="Times New Roman" w:cs="Times New Roman"/>
          <w:sz w:val="28"/>
          <w:szCs w:val="28"/>
        </w:rPr>
        <w:br/>
        <w:t>Беги серая домой,</w:t>
      </w:r>
      <w:r w:rsidRPr="00D06437">
        <w:rPr>
          <w:rFonts w:ascii="Times New Roman" w:hAnsi="Times New Roman" w:cs="Times New Roman"/>
          <w:sz w:val="28"/>
          <w:szCs w:val="28"/>
        </w:rPr>
        <w:br/>
        <w:t>У тя (тебя) семеро детей,</w:t>
      </w:r>
      <w:r w:rsidRPr="00D06437">
        <w:rPr>
          <w:rFonts w:ascii="Times New Roman" w:hAnsi="Times New Roman" w:cs="Times New Roman"/>
          <w:sz w:val="28"/>
          <w:szCs w:val="28"/>
        </w:rPr>
        <w:br/>
        <w:t>Один селезень, а девятая сама,</w:t>
      </w:r>
      <w:r w:rsidRPr="00D06437">
        <w:rPr>
          <w:rFonts w:ascii="Times New Roman" w:hAnsi="Times New Roman" w:cs="Times New Roman"/>
          <w:sz w:val="28"/>
          <w:szCs w:val="28"/>
        </w:rPr>
        <w:br/>
        <w:t>Поцелуй разок меня!</w:t>
      </w:r>
    </w:p>
    <w:p w:rsidR="00D06437" w:rsidRPr="00D06437" w:rsidRDefault="00D06437" w:rsidP="00D0643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D06437" w:rsidRPr="00D06437" w:rsidRDefault="00D06437" w:rsidP="00D064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06437" w:rsidRDefault="00D06437"/>
    <w:sectPr w:rsidR="00D06437" w:rsidSect="0092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437"/>
    <w:rsid w:val="00051216"/>
    <w:rsid w:val="000B5BEB"/>
    <w:rsid w:val="00472455"/>
    <w:rsid w:val="00925D6B"/>
    <w:rsid w:val="00AB323A"/>
    <w:rsid w:val="00CE5677"/>
    <w:rsid w:val="00D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B"/>
  </w:style>
  <w:style w:type="paragraph" w:styleId="1">
    <w:name w:val="heading 1"/>
    <w:basedOn w:val="a"/>
    <w:link w:val="10"/>
    <w:uiPriority w:val="9"/>
    <w:qFormat/>
    <w:rsid w:val="00D0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64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64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06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49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1817</Words>
  <Characters>10362</Characters>
  <Application>Microsoft Office Word</Application>
  <DocSecurity>0</DocSecurity>
  <Lines>86</Lines>
  <Paragraphs>24</Paragraphs>
  <ScaleCrop>false</ScaleCrop>
  <Company>Grizli777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6</cp:revision>
  <dcterms:created xsi:type="dcterms:W3CDTF">2015-12-13T17:24:00Z</dcterms:created>
  <dcterms:modified xsi:type="dcterms:W3CDTF">2015-12-28T17:28:00Z</dcterms:modified>
</cp:coreProperties>
</file>