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  <w:spacing w:val="0"/>
        </w:rPr>
        <w:t xml:space="preserve">Мастер – класс  для родителей </w:t>
        <w:br/>
        <w:t xml:space="preserve">« Проведение опытов с детьми в домашних условиях »</w:t>
        <w:br/>
        <w:t xml:space="preserve">(старшая группа)</w:t>
        <w:br/>
        <w:t xml:space="preserve"/>
      </w: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</w:t>
      </w:r>
      <w:r>
        <w:rPr>
          <w:rFonts w:ascii="Arial" w:hAnsi="Arial" w:cs="Arial"/>
          <w:sz w:val="24"/>
          <w:sz-cs w:val="24"/>
          <w:b/>
          <w:spacing w:val="0"/>
        </w:rPr>
        <w:t xml:space="preserve">Детское экспериментирование</w:t>
      </w:r>
      <w:r>
        <w:rPr>
          <w:rFonts w:ascii="Arial" w:hAnsi="Arial" w:cs="Arial"/>
          <w:sz w:val="24"/>
          <w:sz-cs w:val="24"/>
          <w:spacing w:val="0"/>
        </w:rPr>
        <w:t xml:space="preserve">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    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Необходимо соблюдать некоторые правила: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 1.Установить цель эксперимента (для чего мы проводим опыт)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 2.Подобрать материалы (список всего необходимого для проведения опыта)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 3.Обсудить процесс (поэтапные инструкции по проведению эксперимента)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 4.Подвести итоги (точное описание ожидаемого результата)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 5.Объяснить почему? Доступными для ребёнка словами.</w:t>
      </w:r>
    </w:p>
    <w:p>
      <w:pPr/>
      <w:r>
        <w:rPr>
          <w:rFonts w:ascii="Arial" w:hAnsi="Arial" w:cs="Arial"/>
          <w:sz w:val="24"/>
          <w:sz-cs w:val="24"/>
          <w:b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spacing w:val="0"/>
        </w:rPr>
        <w:t xml:space="preserve">Помните!</w:t>
      </w:r>
      <w:r>
        <w:rPr>
          <w:rFonts w:ascii="Arial" w:hAnsi="Arial" w:cs="Arial"/>
          <w:sz w:val="24"/>
          <w:sz-cs w:val="24"/>
          <w:spacing w:val="0"/>
        </w:rPr>
        <w:t xml:space="preserve"> При проведении эксперимента главное – безопасность вас и вашего ребёнка.</w:t>
      </w:r>
    </w:p>
    <w:p>
      <w:pPr/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   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Например: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 Что быстрее растворится: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- морская соль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- пена для ванны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- хвойный экстракт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- кусочки мыла и т.п.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Эксперимент можно провести во время любой деятельности.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 Серия несложных опытов для детей  старшего дошкольного возраста.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</w:t>
      </w:r>
    </w:p>
    <w:p>
      <w:pPr/>
      <w:r>
        <w:rPr>
          <w:rFonts w:ascii="Arial" w:hAnsi="Arial" w:cs="Arial"/>
          <w:sz w:val="24"/>
          <w:sz-cs w:val="24"/>
          <w:b/>
          <w:spacing w:val="0"/>
        </w:rPr>
        <w:t xml:space="preserve">Спрятанная картина</w:t>
      </w: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Материалы: </w:t>
      </w:r>
      <w:r>
        <w:rPr>
          <w:rFonts w:ascii="Arial" w:hAnsi="Arial" w:cs="Arial"/>
          <w:sz w:val="24"/>
          <w:sz-cs w:val="24"/>
          <w:spacing w:val="0"/>
        </w:rPr>
        <w:t xml:space="preserve">светло-желтый мелок, белая бумага, красная прозрачная папка из пластика.</w:t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Процесс:</w:t>
      </w: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 Желтым мелком нарисовать птичку на белой бумаге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 Накрыть картинку красным прозрачным пластиком.</w:t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Итог: </w:t>
      </w:r>
      <w:r>
        <w:rPr>
          <w:rFonts w:ascii="Arial" w:hAnsi="Arial" w:cs="Arial"/>
          <w:sz w:val="24"/>
          <w:sz-cs w:val="24"/>
          <w:spacing w:val="0"/>
        </w:rPr>
        <w:t xml:space="preserve">Желтая птичка исчезла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Почему?   Красный цвет - не чистый, он содержит в себе желтые,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</w:t>
      </w:r>
    </w:p>
    <w:p>
      <w:pPr/>
      <w:r>
        <w:rPr>
          <w:rFonts w:ascii="Arial" w:hAnsi="Arial" w:cs="Arial"/>
          <w:sz w:val="24"/>
          <w:sz-cs w:val="24"/>
          <w:b/>
          <w:spacing w:val="0"/>
        </w:rPr>
        <w:t xml:space="preserve">Мыльные пузыри</w:t>
      </w: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Материалы:</w:t>
      </w:r>
      <w:r>
        <w:rPr>
          <w:rFonts w:ascii="Arial" w:hAnsi="Arial" w:cs="Arial"/>
          <w:sz w:val="24"/>
          <w:sz-cs w:val="24"/>
          <w:spacing w:val="0"/>
        </w:rPr>
        <w:t xml:space="preserve"> жидкость для мытья посуды, чашка, соломинка.</w:t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Процесс:</w:t>
      </w: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 Наполовину наполните чашку жидким мылом.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 Доверху налейте чашку водой и размешайте.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 Окуните соломинку в мыльный раствор.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    Осторожно подуйте в соломинку</w:t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Итог:</w:t>
      </w:r>
      <w:r>
        <w:rPr>
          <w:rFonts w:ascii="Arial" w:hAnsi="Arial" w:cs="Arial"/>
          <w:sz w:val="24"/>
          <w:sz-cs w:val="24"/>
          <w:spacing w:val="0"/>
        </w:rPr>
        <w:t xml:space="preserve"> У вас должны получиться мыльные пузыри.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Почему?  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spacing w:val="0"/>
        </w:rPr>
        <w:t xml:space="preserve">"Подводная лодка" </w:t>
      </w: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Материал: </w:t>
      </w:r>
      <w:r>
        <w:rPr>
          <w:rFonts w:ascii="Arial" w:hAnsi="Arial" w:cs="Arial"/>
          <w:sz w:val="24"/>
          <w:sz-cs w:val="24"/>
          <w:spacing w:val="0"/>
        </w:rPr>
        <w:t xml:space="preserve"> Возьмите 3 банки: две пол-литровые и одну литровую, яйцо, соль.</w:t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Процесс:</w:t>
      </w:r>
      <w:r>
        <w:rPr>
          <w:rFonts w:ascii="Arial" w:hAnsi="Arial" w:cs="Arial"/>
          <w:sz w:val="24"/>
          <w:sz-cs w:val="24"/>
          <w:spacing w:val="0"/>
        </w:rPr>
        <w:t xml:space="preserve"> Одну банку наполните чистой водой и опустите в нее сырое яйцо. Оно утонет. Во вторую банку налейте крепкий раствор поваренной соли (2 столовые ложки на 0, 5 л воды). Опустите туда второе яйцо - оно будет плавать. </w:t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Итог:</w:t>
      </w:r>
      <w:r>
        <w:rPr>
          <w:rFonts w:ascii="Arial" w:hAnsi="Arial" w:cs="Arial"/>
          <w:sz w:val="24"/>
          <w:sz-cs w:val="24"/>
          <w:spacing w:val="0"/>
        </w:rPr>
        <w:t xml:space="preserve"> Это объясняется тем, что соленая вода тяжелее, поэтому и плавать в море легче, чем в реке.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>
      <w:pPr/>
      <w:r>
        <w:rPr>
          <w:rFonts w:ascii="Arial" w:hAnsi="Arial" w:cs="Arial"/>
          <w:sz w:val="24"/>
          <w:sz-cs w:val="24"/>
          <w:b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spacing w:val="0"/>
        </w:rPr>
        <w:t xml:space="preserve">Цветы лотоса</w:t>
      </w: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Материал:</w:t>
      </w:r>
      <w:r>
        <w:rPr>
          <w:rFonts w:ascii="Arial" w:hAnsi="Arial" w:cs="Arial"/>
          <w:sz w:val="24"/>
          <w:sz-cs w:val="24"/>
          <w:spacing w:val="0"/>
        </w:rPr>
        <w:t xml:space="preserve"> Бумага, таз с водой.</w:t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Процесс: </w:t>
      </w:r>
      <w:r>
        <w:rPr>
          <w:rFonts w:ascii="Arial" w:hAnsi="Arial" w:cs="Arial"/>
          <w:sz w:val="24"/>
          <w:sz-cs w:val="24"/>
          <w:spacing w:val="0"/>
        </w:rPr>
        <w:t xml:space="preserve"> 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</w:t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Итог:</w:t>
      </w:r>
      <w:r>
        <w:rPr>
          <w:rFonts w:ascii="Arial" w:hAnsi="Arial" w:cs="Arial"/>
          <w:sz w:val="24"/>
          <w:sz-cs w:val="24"/>
          <w:spacing w:val="0"/>
        </w:rPr>
        <w:t xml:space="preserve"> Это происходит потому, что бумага намокает, становится постепенно тяжелее и лепестки раскрываются.</w:t>
      </w:r>
    </w:p>
    <w:p>
      <w:pPr/>
      <w:r>
        <w:rPr>
          <w:rFonts w:ascii="Arial" w:hAnsi="Arial" w:cs="Arial"/>
          <w:sz w:val="24"/>
          <w:sz-cs w:val="24"/>
          <w:b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spacing w:val="0"/>
        </w:rPr>
        <w:t xml:space="preserve">Чудесные спички</w:t>
      </w: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Материал:</w:t>
      </w:r>
      <w:r>
        <w:rPr>
          <w:rFonts w:ascii="Arial" w:hAnsi="Arial" w:cs="Arial"/>
          <w:sz w:val="24"/>
          <w:sz-cs w:val="24"/>
          <w:spacing w:val="0"/>
        </w:rPr>
        <w:t xml:space="preserve"> 5 спичек.</w:t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Процесс:</w:t>
      </w:r>
      <w:r>
        <w:rPr>
          <w:rFonts w:ascii="Arial" w:hAnsi="Arial" w:cs="Arial"/>
          <w:sz w:val="24"/>
          <w:sz-cs w:val="24"/>
          <w:spacing w:val="0"/>
        </w:rPr>
        <w:t xml:space="preserve"> Надломите их посредине, согните под прямым углом и положите на блюдце. Капните несколько капель воды на сгибы спичек. Наблюдайте. Постепенно спички начнут расправляться и образуют звезду.</w:t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i/>
          <w:spacing w:val="0"/>
        </w:rPr>
        <w:t xml:space="preserve">Итог:</w:t>
      </w:r>
      <w:r>
        <w:rPr>
          <w:rFonts w:ascii="Arial" w:hAnsi="Arial" w:cs="Arial"/>
          <w:sz w:val="24"/>
          <w:sz-cs w:val="24"/>
          <w:spacing w:val="0"/>
        </w:rPr>
        <w:t xml:space="preserve"> 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>
      <w:pPr/>
      <w:r>
        <w:rPr>
          <w:rFonts w:ascii="Arial" w:hAnsi="Arial" w:cs="Arial"/>
          <w:sz w:val="24"/>
          <w:sz-cs w:val="24"/>
          <w:b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spacing w:val="0"/>
        </w:rPr>
        <w:t xml:space="preserve">Заключение. </w:t>
      </w: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научится определять наилучший способ решения встающих перед ним задач и находить ответы на возникающие вопросы, что является залогом успешной учёбы ребёнка в школе.</w:t>
      </w:r>
    </w:p>
    <w:p>
      <w:pPr>
        <w:jc w:val="both"/>
      </w:pP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b/>
          <w:spacing w:val="0"/>
        </w:rPr>
        <w:t xml:space="preserve">Спасибо за внимание.</w:t>
      </w:r>
      <w:r>
        <w:rPr>
          <w:rFonts w:ascii="Arial" w:hAnsi="Arial" w:cs="Arial"/>
          <w:sz w:val="24"/>
          <w:sz-cs w:val="24"/>
          <w:spacing w:val="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CocoaOOXMLWriter/1348.17</generator>
</meta>
</file>