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b/>
          <w:shd w:val="clear" w:color="auto" w:fill="FEFFFF"/>
        </w:rPr>
      </w:pPr>
      <w:r>
        <w:rPr>
          <w:b/>
          <w:shd w:val="clear" w:color="auto" w:fill="FEFFFF"/>
        </w:rPr>
        <w:t>Методика диагностики музыкальных способностей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b/>
          <w:shd w:val="clear" w:color="auto" w:fill="FEFFFF"/>
        </w:rPr>
      </w:pP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b/>
          <w:shd w:val="clear" w:color="auto" w:fill="FEFFFF"/>
        </w:rPr>
      </w:pPr>
      <w:r>
        <w:rPr>
          <w:b/>
          <w:shd w:val="clear" w:color="auto" w:fill="FEFFFF"/>
        </w:rPr>
        <w:t>«Кот и котёнок»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b/>
          <w:shd w:val="clear" w:color="auto" w:fill="FEFFFF"/>
        </w:rPr>
        <w:t xml:space="preserve">Цель: </w:t>
      </w:r>
      <w:r>
        <w:rPr>
          <w:shd w:val="clear" w:color="auto" w:fill="FEFFFF"/>
        </w:rPr>
        <w:t xml:space="preserve">Выявить уровень сформированностизвуковысотного чувства – адекватного ощущения соотношений высоты звуков. 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b/>
          <w:shd w:val="clear" w:color="auto" w:fill="FEFFFF"/>
        </w:rPr>
        <w:t xml:space="preserve">Задание для ребёнка: </w:t>
      </w:r>
      <w:r>
        <w:rPr>
          <w:shd w:val="clear" w:color="auto" w:fill="FEFFFF"/>
        </w:rPr>
        <w:t>«Кот и котёнок потерялись в темном лесу. Послушай: так мяукает кот (исполняется звук до – до первой октавы), а так  - котёнок (исполняется более высокий звук соль – соль первой октавы). Помоги им найти друг друга. Скажи, когда мяукает кот, а когда котёнок?»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Исполняются последовательно звуки: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1.1. ми1 – соль2     (кот – котёнок)     1 балл;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1.2. соль2 – фа1     (котёнок – кот)     2 балла;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1.3. фа1 – фа2         (кот – котёнок)     3 балла;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2.1. фа2 – соль1      (котёнок – кот)     1 балл;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2.2. ми2 – соль1      (котёнок – кот)     2 балла;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2.3. ля1 – ми2          (кот – котёнок)     3 балла;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3.1. ля1 – ре2           (кот – котёнок)    1 балл;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3.2. ре2 – си1           (котёнок – кот)     2 балла;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3.3. до2 – си1           (котёнок – кот)     3 балла.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Алгоритм задания: вначале даётся задание1.3, далее в случае правильного ответа,  - задание 2.3, затем 3.3. Если же ответ оказывается неверным, задание упрощается – 1.2, если же и это задание выполняется неверно, даётся задание 1.1, и так по каждому блоку.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b/>
          <w:shd w:val="clear" w:color="auto" w:fill="FEFFFF"/>
        </w:rPr>
      </w:pPr>
      <w:r>
        <w:rPr>
          <w:b/>
          <w:shd w:val="clear" w:color="auto" w:fill="FEFFFF"/>
        </w:rPr>
        <w:t xml:space="preserve">Критерии оценки: 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Высокийуроаень – 1-9 баллов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Средний уровень – 4-6 баллов</w:t>
      </w:r>
    </w:p>
    <w:p w:rsidR="00305676" w:rsidRDefault="00305676" w:rsidP="008558C0">
      <w:pPr>
        <w:pStyle w:val="a"/>
        <w:shd w:val="clear" w:color="auto" w:fill="FEFFFF"/>
        <w:spacing w:line="360" w:lineRule="auto"/>
        <w:ind w:right="-1"/>
        <w:jc w:val="center"/>
        <w:rPr>
          <w:shd w:val="clear" w:color="auto" w:fill="FEFFFF"/>
        </w:rPr>
      </w:pPr>
      <w:r>
        <w:rPr>
          <w:shd w:val="clear" w:color="auto" w:fill="FEFFFF"/>
        </w:rPr>
        <w:t>Низкий уровень – 1-3 балла.</w:t>
      </w:r>
    </w:p>
    <w:p w:rsidR="00305676" w:rsidRDefault="00305676" w:rsidP="008558C0">
      <w:pPr>
        <w:tabs>
          <w:tab w:val="left" w:pos="885"/>
        </w:tabs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05676" w:rsidRDefault="00305676" w:rsidP="008558C0">
      <w:pPr>
        <w:tabs>
          <w:tab w:val="left" w:pos="885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«Куда идёт мелодия?»</w:t>
      </w:r>
    </w:p>
    <w:p w:rsidR="00305676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Выявлять уровень развития звуковысотного чувства по показателю – определения направления мелодии. </w:t>
      </w:r>
    </w:p>
    <w:p w:rsidR="00305676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для ребёнка: </w:t>
      </w:r>
      <w:r>
        <w:rPr>
          <w:rFonts w:ascii="Times New Roman" w:hAnsi="Times New Roman"/>
          <w:sz w:val="24"/>
          <w:szCs w:val="24"/>
        </w:rPr>
        <w:t>«Давай сыграем в музыкальные отгадки. Послушай внимательно и определи, куда идёт мелодия: вверх или вниз?»</w:t>
      </w:r>
    </w:p>
    <w:p w:rsidR="00305676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музыкальные фрагменты: «Как под горкой под горой» (ответ: вверх – вниз  - 4 балла)</w:t>
      </w:r>
    </w:p>
    <w:p w:rsidR="00305676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Эрнесакс «Паровоз» (ответ: вверх – вверх – вниз  - 3 балла)</w:t>
      </w:r>
    </w:p>
    <w:p w:rsidR="00305676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Р.н. песня «Я на горку шла» (ответ: вниз – вниз – 2 балла)</w:t>
      </w:r>
    </w:p>
    <w:p w:rsidR="00305676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песня «Василёк» (ответ: вниз – вниз – 2 балла)</w:t>
      </w:r>
    </w:p>
    <w:p w:rsidR="00305676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Критерий оценки: </w:t>
      </w:r>
    </w:p>
    <w:p w:rsidR="00305676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 – 8-10 баллов</w:t>
      </w:r>
    </w:p>
    <w:p w:rsidR="00305676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уровень – 4-7 балов</w:t>
      </w:r>
    </w:p>
    <w:p w:rsidR="00305676" w:rsidRPr="008558C0" w:rsidRDefault="00305676" w:rsidP="008558C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– 1-3 балла.</w:t>
      </w:r>
    </w:p>
    <w:p w:rsidR="00305676" w:rsidRDefault="00305676" w:rsidP="008558C0">
      <w:pPr>
        <w:tabs>
          <w:tab w:val="left" w:pos="885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«Гармоническая загадка»</w:t>
      </w: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Выявить степень развития ладово-гармонического чувства (гармонического слуха), т.е. способность определить характер звучания в ладовых созвучиях. </w:t>
      </w: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для ребенка: </w:t>
      </w:r>
      <w:r>
        <w:rPr>
          <w:rFonts w:ascii="Times New Roman" w:hAnsi="Times New Roman"/>
          <w:sz w:val="24"/>
          <w:szCs w:val="24"/>
        </w:rPr>
        <w:t xml:space="preserve">«Сейчас созвучия будут исполнять два музыкальных гномика – один из них веселый, другой – грустный. Попробуй определить, в каком порядке будут исполнять созвучия веселый и грустный гномики». </w:t>
      </w: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Вначале предъявляются созвучия – «гномики» пробного варианта, например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Dur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moll</w:t>
      </w:r>
      <w:r>
        <w:rPr>
          <w:rFonts w:ascii="Times New Roman" w:hAnsi="Times New Roman"/>
          <w:sz w:val="24"/>
          <w:szCs w:val="24"/>
        </w:rPr>
        <w:t xml:space="preserve"> (в сопоставлении созвучий контрастных ладов от одного тона). Далее созвучия даются от разных тонов в количественном увеличении.</w:t>
      </w: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Стимульный материал:</w:t>
      </w:r>
    </w:p>
    <w:p w:rsidR="00305676" w:rsidRDefault="00305676" w:rsidP="008558C0">
      <w:pPr>
        <w:numPr>
          <w:ilvl w:val="0"/>
          <w:numId w:val="1"/>
        </w:numPr>
        <w:tabs>
          <w:tab w:val="left" w:pos="885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E-dur, e-moll 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en-US"/>
        </w:rPr>
        <w:t xml:space="preserve"> f-moll, F-dur) – 1 </w:t>
      </w:r>
      <w:r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305676" w:rsidRDefault="00305676" w:rsidP="008558C0">
      <w:pPr>
        <w:numPr>
          <w:ilvl w:val="0"/>
          <w:numId w:val="1"/>
        </w:numPr>
        <w:tabs>
          <w:tab w:val="left" w:pos="8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С-</w:t>
      </w:r>
      <w:r>
        <w:rPr>
          <w:rFonts w:ascii="Times New Roman" w:hAnsi="Times New Roman"/>
          <w:sz w:val="24"/>
          <w:szCs w:val="24"/>
          <w:lang w:val="en-US"/>
        </w:rPr>
        <w:t>dur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moll</w:t>
      </w:r>
      <w:r>
        <w:rPr>
          <w:rFonts w:ascii="Times New Roman" w:hAnsi="Times New Roman"/>
          <w:sz w:val="24"/>
          <w:szCs w:val="24"/>
        </w:rPr>
        <w:t xml:space="preserve"> (или </w:t>
      </w:r>
      <w:r>
        <w:rPr>
          <w:rFonts w:ascii="Times New Roman" w:hAnsi="Times New Roman"/>
          <w:sz w:val="24"/>
          <w:szCs w:val="24"/>
          <w:lang w:val="en-US"/>
        </w:rPr>
        <w:t>cis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moll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dur</w:t>
      </w:r>
      <w:r>
        <w:rPr>
          <w:rFonts w:ascii="Times New Roman" w:hAnsi="Times New Roman"/>
          <w:sz w:val="24"/>
          <w:szCs w:val="24"/>
        </w:rPr>
        <w:t>) – 2 балла ( за каждое правильно определенное созвучие присваивается по 1 баллу);</w:t>
      </w:r>
    </w:p>
    <w:p w:rsidR="00305676" w:rsidRDefault="00305676" w:rsidP="008558C0">
      <w:pPr>
        <w:numPr>
          <w:ilvl w:val="0"/>
          <w:numId w:val="1"/>
        </w:numPr>
        <w:tabs>
          <w:tab w:val="left" w:pos="8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dur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dur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fis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moll</w:t>
      </w:r>
      <w:r>
        <w:rPr>
          <w:rFonts w:ascii="Times New Roman" w:hAnsi="Times New Roman"/>
          <w:sz w:val="24"/>
          <w:szCs w:val="24"/>
        </w:rPr>
        <w:t xml:space="preserve"> (или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moll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moll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dur</w:t>
      </w:r>
      <w:r>
        <w:rPr>
          <w:rFonts w:ascii="Times New Roman" w:hAnsi="Times New Roman"/>
          <w:sz w:val="24"/>
          <w:szCs w:val="24"/>
        </w:rPr>
        <w:t>) – 3 балла (за  каждое правильно определенное созвучие присваивается по 1 баллу).</w:t>
      </w:r>
    </w:p>
    <w:p w:rsidR="00305676" w:rsidRDefault="00305676" w:rsidP="008558C0">
      <w:pPr>
        <w:tabs>
          <w:tab w:val="left" w:pos="885"/>
        </w:tabs>
        <w:ind w:left="7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305676" w:rsidRDefault="00305676" w:rsidP="008558C0">
      <w:pPr>
        <w:numPr>
          <w:ilvl w:val="0"/>
          <w:numId w:val="2"/>
        </w:numPr>
        <w:tabs>
          <w:tab w:val="left" w:pos="8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-1-3 балла</w:t>
      </w:r>
    </w:p>
    <w:p w:rsidR="00305676" w:rsidRDefault="00305676" w:rsidP="008558C0">
      <w:pPr>
        <w:numPr>
          <w:ilvl w:val="0"/>
          <w:numId w:val="2"/>
        </w:numPr>
        <w:tabs>
          <w:tab w:val="left" w:pos="8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уровень – 4-7 баллов;</w:t>
      </w:r>
    </w:p>
    <w:p w:rsidR="00305676" w:rsidRDefault="00305676" w:rsidP="008558C0">
      <w:pPr>
        <w:numPr>
          <w:ilvl w:val="0"/>
          <w:numId w:val="2"/>
        </w:numPr>
        <w:tabs>
          <w:tab w:val="left" w:pos="8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 -8-12 баллов.</w:t>
      </w:r>
    </w:p>
    <w:p w:rsidR="00305676" w:rsidRDefault="00305676" w:rsidP="008558C0">
      <w:pPr>
        <w:tabs>
          <w:tab w:val="left" w:pos="885"/>
        </w:tabs>
        <w:ind w:left="1493"/>
        <w:rPr>
          <w:rFonts w:ascii="Times New Roman" w:hAnsi="Times New Roman"/>
          <w:sz w:val="24"/>
          <w:szCs w:val="24"/>
        </w:rPr>
      </w:pPr>
    </w:p>
    <w:p w:rsidR="00305676" w:rsidRDefault="00305676" w:rsidP="008558C0">
      <w:pPr>
        <w:tabs>
          <w:tab w:val="left" w:pos="885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«Тембровые прятки»</w:t>
      </w: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выявить уровень развития тембрового слуха по показателю адекватного дифференцированного определения инструментального звучания одной и той же мелодии.</w:t>
      </w: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для ребенка: </w:t>
      </w:r>
      <w:r>
        <w:rPr>
          <w:rFonts w:ascii="Times New Roman" w:hAnsi="Times New Roman"/>
          <w:sz w:val="24"/>
          <w:szCs w:val="24"/>
        </w:rPr>
        <w:t>«Давай мы с тобой поиграем в музыкальные прятки. Сейчас одну и ту же мелодию будут исполнять на разных музыкальных инструментах. Послушай и отгадай (назови или покажи инструмент), чей голос его исполнил в первый, во второй, в третий раз и т.д.»</w:t>
      </w: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Стимульный материал: </w:t>
      </w:r>
      <w:r>
        <w:rPr>
          <w:rFonts w:ascii="Times New Roman" w:hAnsi="Times New Roman"/>
          <w:sz w:val="24"/>
          <w:szCs w:val="24"/>
        </w:rPr>
        <w:t>музыкальный инструмент – фортепиано, баян (или аккордеон), гитара, балалайка, продольная флейта, ксилофон, металлофон, кастаньет, маракасы, треугольник, бубен, барабан.</w:t>
      </w: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аудиозапись одной и той же мелодии (например, В.Витлин «Серенькая кошечка»), исполняемой указанными инструментами в такой последовательности: 1) фортепиано; 2) гитара; 3) флейта; 4) баян (аккордеон);  5) металлофон; 6) дуэты: гитара + треугольник; 7) аккордеон (или баян) + бубен; 8) ксилофон; 9) трио: балалайка + баян + барабан; 10) фортепиано + баян + маракас.</w:t>
      </w:r>
    </w:p>
    <w:p w:rsidR="00305676" w:rsidRDefault="00305676" w:rsidP="008558C0">
      <w:pPr>
        <w:tabs>
          <w:tab w:val="left" w:pos="885"/>
        </w:tabs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305676" w:rsidRDefault="00305676" w:rsidP="00521654">
      <w:pPr>
        <w:numPr>
          <w:ilvl w:val="0"/>
          <w:numId w:val="3"/>
        </w:numPr>
        <w:tabs>
          <w:tab w:val="left" w:pos="885"/>
        </w:tabs>
        <w:spacing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Низкий уровень – адекватное определении тембров первых трех фрагментов (1-3 балла);</w:t>
      </w:r>
    </w:p>
    <w:p w:rsidR="00305676" w:rsidRDefault="00305676" w:rsidP="00521654">
      <w:pPr>
        <w:numPr>
          <w:ilvl w:val="0"/>
          <w:numId w:val="3"/>
        </w:numPr>
        <w:tabs>
          <w:tab w:val="left" w:pos="885"/>
        </w:tabs>
        <w:spacing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Средний уровень – адекватное определение тембра первых семи исполненных фрагментов (7 баллов);</w:t>
      </w:r>
    </w:p>
    <w:p w:rsidR="00305676" w:rsidRDefault="00305676" w:rsidP="00521654">
      <w:pPr>
        <w:numPr>
          <w:ilvl w:val="0"/>
          <w:numId w:val="3"/>
        </w:numPr>
        <w:tabs>
          <w:tab w:val="left" w:pos="885"/>
        </w:tabs>
        <w:spacing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Высокий уровень – адекватное определение тембра исполненной музыкальной фразы в пределах 8-10 предъявленных фрагментов (8-10 баллов). </w:t>
      </w:r>
    </w:p>
    <w:p w:rsidR="00305676" w:rsidRDefault="00305676" w:rsidP="00521654">
      <w:pPr>
        <w:tabs>
          <w:tab w:val="left" w:pos="88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5676" w:rsidRDefault="00305676" w:rsidP="008558C0">
      <w:pPr>
        <w:tabs>
          <w:tab w:val="left" w:pos="88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5676" w:rsidRDefault="00305676"/>
    <w:sectPr w:rsidR="00305676" w:rsidSect="00CA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2A81"/>
    <w:multiLevelType w:val="hybridMultilevel"/>
    <w:tmpl w:val="930A6510"/>
    <w:lvl w:ilvl="0" w:tplc="ACC2446C">
      <w:start w:val="3"/>
      <w:numFmt w:val="bullet"/>
      <w:lvlText w:val="-"/>
      <w:lvlJc w:val="left"/>
      <w:pPr>
        <w:tabs>
          <w:tab w:val="num" w:pos="1853"/>
        </w:tabs>
        <w:ind w:left="18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8EA7047"/>
    <w:multiLevelType w:val="hybridMultilevel"/>
    <w:tmpl w:val="41CA4FB0"/>
    <w:lvl w:ilvl="0" w:tplc="ACC2446C">
      <w:start w:val="3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013826"/>
    <w:multiLevelType w:val="hybridMultilevel"/>
    <w:tmpl w:val="6340F544"/>
    <w:lvl w:ilvl="0" w:tplc="ACC2446C">
      <w:start w:val="3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642"/>
    <w:rsid w:val="00305676"/>
    <w:rsid w:val="00521654"/>
    <w:rsid w:val="005B2642"/>
    <w:rsid w:val="008558C0"/>
    <w:rsid w:val="009E2D6B"/>
    <w:rsid w:val="00CA2060"/>
    <w:rsid w:val="00E8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C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8558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642</Words>
  <Characters>3666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4</cp:revision>
  <dcterms:created xsi:type="dcterms:W3CDTF">2015-12-21T12:16:00Z</dcterms:created>
  <dcterms:modified xsi:type="dcterms:W3CDTF">2015-12-23T11:50:00Z</dcterms:modified>
</cp:coreProperties>
</file>