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8" w:rsidRDefault="00145E58" w:rsidP="00145E58">
      <w:pPr>
        <w:pStyle w:val="2"/>
        <w:shd w:val="clear" w:color="auto" w:fill="B079EC"/>
        <w:spacing w:before="0" w:beforeAutospacing="0" w:after="0" w:afterAutospacing="0"/>
        <w:jc w:val="both"/>
        <w:rPr>
          <w:rFonts w:ascii="Georgia" w:hAnsi="Georgia" w:cs="Arial"/>
          <w:color w:val="FFFFFF"/>
          <w:sz w:val="30"/>
          <w:szCs w:val="30"/>
        </w:rPr>
      </w:pPr>
      <w:r>
        <w:rPr>
          <w:rFonts w:ascii="Georgia" w:hAnsi="Georgia" w:cs="Arial"/>
          <w:color w:val="FFFFFF"/>
          <w:sz w:val="30"/>
          <w:szCs w:val="30"/>
        </w:rPr>
        <w:fldChar w:fldCharType="begin"/>
      </w:r>
      <w:r>
        <w:rPr>
          <w:rFonts w:ascii="Georgia" w:hAnsi="Georgia" w:cs="Arial"/>
          <w:color w:val="FFFFFF"/>
          <w:sz w:val="30"/>
          <w:szCs w:val="30"/>
        </w:rPr>
        <w:instrText xml:space="preserve"> HYPERLINK "http://indigo-mir.ru/?p=766" \o "Permanent Link to Конкурс \«Знаменитые земляки\»" </w:instrText>
      </w:r>
      <w:r>
        <w:rPr>
          <w:rFonts w:ascii="Georgia" w:hAnsi="Georgia" w:cs="Arial"/>
          <w:color w:val="FFFFFF"/>
          <w:sz w:val="30"/>
          <w:szCs w:val="30"/>
        </w:rPr>
        <w:fldChar w:fldCharType="separate"/>
      </w:r>
      <w:r>
        <w:rPr>
          <w:rStyle w:val="a3"/>
          <w:rFonts w:ascii="Georgia" w:hAnsi="Georgia" w:cs="Arial"/>
          <w:color w:val="FFFFFF"/>
          <w:sz w:val="30"/>
          <w:szCs w:val="30"/>
          <w:u w:val="none"/>
        </w:rPr>
        <w:t>Конкурс «Знаменитые земляки»</w:t>
      </w:r>
      <w:r>
        <w:rPr>
          <w:rFonts w:ascii="Georgia" w:hAnsi="Georgia" w:cs="Arial"/>
          <w:color w:val="FFFFFF"/>
          <w:sz w:val="30"/>
          <w:szCs w:val="30"/>
        </w:rPr>
        <w:fldChar w:fldCharType="end"/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4B0082"/>
          <w:sz w:val="21"/>
          <w:szCs w:val="21"/>
        </w:rPr>
        <w:t>Учебный предмет</w:t>
      </w:r>
      <w:r>
        <w:rPr>
          <w:rStyle w:val="indigo"/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история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color w:val="4B0082"/>
          <w:sz w:val="21"/>
          <w:szCs w:val="21"/>
        </w:rPr>
        <w:t>Сроки проведения</w:t>
      </w:r>
      <w:r>
        <w:rPr>
          <w:rStyle w:val="indigo"/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10-16 марта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color w:val="4B0082"/>
          <w:sz w:val="21"/>
          <w:szCs w:val="21"/>
        </w:rPr>
        <w:t>Регистрация до</w:t>
      </w:r>
      <w:r>
        <w:rPr>
          <w:rStyle w:val="indigo"/>
          <w:rFonts w:ascii="Arial" w:hAnsi="Arial" w:cs="Arial"/>
          <w:color w:val="000000"/>
          <w:sz w:val="21"/>
          <w:szCs w:val="21"/>
        </w:rPr>
        <w:t>: 09</w:t>
      </w:r>
      <w:r>
        <w:rPr>
          <w:rFonts w:ascii="Arial" w:hAnsi="Arial" w:cs="Arial"/>
          <w:color w:val="000000"/>
          <w:sz w:val="21"/>
          <w:szCs w:val="21"/>
        </w:rPr>
        <w:t> марта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color w:val="4B0082"/>
          <w:sz w:val="21"/>
          <w:szCs w:val="21"/>
        </w:rPr>
        <w:t>Участники</w:t>
      </w:r>
      <w:r>
        <w:rPr>
          <w:rStyle w:val="indigo"/>
          <w:rFonts w:ascii="Arial" w:hAnsi="Arial" w:cs="Arial"/>
          <w:color w:val="000000"/>
          <w:sz w:val="21"/>
          <w:szCs w:val="21"/>
        </w:rPr>
        <w:t>: учащиеся 1-11 классов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4B0082"/>
          <w:sz w:val="21"/>
          <w:szCs w:val="21"/>
        </w:rPr>
        <w:t>Описание конкурса</w:t>
      </w:r>
      <w:r>
        <w:rPr>
          <w:rStyle w:val="indigo"/>
          <w:rFonts w:ascii="Arial" w:hAnsi="Arial" w:cs="Arial"/>
          <w:color w:val="000000"/>
          <w:sz w:val="21"/>
          <w:szCs w:val="21"/>
        </w:rPr>
        <w:t>: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Известно, что земля славится людьми и их делами. А какими известными личностями славится ваше село, город, край? Кто они? Участники ВОВ, политики, спортсмены, деятели искусства, или самые обычные люди, которые живут в соседнем доме и трудятся на благо родной земли? В этом конкурсе вам предлагается рассказать о знаменитых людях вашего края и о том, почему вы гордитесь ими.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4B0082"/>
          <w:sz w:val="21"/>
          <w:szCs w:val="21"/>
        </w:rPr>
        <w:t>Этапы проведения конкурса</w:t>
      </w:r>
      <w:r>
        <w:rPr>
          <w:rStyle w:val="indigo"/>
          <w:rFonts w:ascii="Arial" w:hAnsi="Arial" w:cs="Arial"/>
          <w:color w:val="000000"/>
          <w:sz w:val="21"/>
          <w:szCs w:val="21"/>
        </w:rPr>
        <w:t>:</w:t>
      </w:r>
    </w:p>
    <w:p w:rsidR="00145E58" w:rsidRDefault="00145E58" w:rsidP="00145E58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1. Регистрация участников – до 09.03.2016 (включительно)</w:t>
      </w:r>
    </w:p>
    <w:p w:rsidR="00145E58" w:rsidRDefault="00145E58" w:rsidP="00145E58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Участники оплачивают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оргвзнос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высылают заявки, после чего они получают уведомление о регистрации.</w:t>
      </w:r>
    </w:p>
    <w:p w:rsidR="00145E58" w:rsidRDefault="00145E58" w:rsidP="00145E58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2. Начало конкурса — 10.03.2016</w:t>
      </w:r>
    </w:p>
    <w:p w:rsidR="00145E58" w:rsidRDefault="00145E58" w:rsidP="00145E58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день начала конкурса все зарегистрированные участники по электронной почте получают конкурсные задания и технические рекомендации по оформлению и пересылке работ.</w:t>
      </w:r>
    </w:p>
    <w:p w:rsidR="00145E58" w:rsidRDefault="00145E58" w:rsidP="00145E58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3. Завершение конкурса — 16.03.2016</w:t>
      </w:r>
    </w:p>
    <w:p w:rsidR="00145E58" w:rsidRDefault="00145E58" w:rsidP="00145E58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последний день конкурса участники высылают свои работы в жюри конкурса, после чего они получают сводный список участников, чьи работы были получены.</w:t>
      </w:r>
    </w:p>
    <w:p w:rsidR="00145E58" w:rsidRDefault="00145E58" w:rsidP="00145E58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4. Подведение итогов конкурса – в течение шести недель после завершения мероприятия.</w:t>
      </w:r>
    </w:p>
    <w:p w:rsidR="00145E58" w:rsidRDefault="00145E58" w:rsidP="00145E58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Жюри подводит итоги конкурса, высылает всем участникам общий рейтинг и сообщает данные победителей и лауреатов.</w:t>
      </w:r>
    </w:p>
    <w:p w:rsidR="00145E58" w:rsidRDefault="00145E58" w:rsidP="00145E58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5. Оформление и рассылка наград – в течение двух недель после подведения итогов мероприятия.</w:t>
      </w:r>
    </w:p>
    <w:p w:rsidR="00145E58" w:rsidRDefault="00145E58" w:rsidP="00145E58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итогам конкурса организаторы высылают дипломы, грамоты, сертификаты и призы по физическим адресам, указанным при регистрации.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4B0082"/>
          <w:sz w:val="21"/>
          <w:szCs w:val="21"/>
        </w:rPr>
        <w:t>Регистрация в конкурсе</w:t>
      </w:r>
      <w:r>
        <w:rPr>
          <w:rStyle w:val="indigo"/>
          <w:rFonts w:ascii="Arial" w:hAnsi="Arial" w:cs="Arial"/>
          <w:color w:val="000000"/>
          <w:sz w:val="21"/>
          <w:szCs w:val="21"/>
        </w:rPr>
        <w:t>: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Локальный координатор (учитель, родитель или собственно участник) выбирает мероприятие и определяется с количеством регистрируемых участников. Далее локальный координатор оплачивает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оргвзнос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банке. В этом случае есть возможность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4" w:history="1">
        <w:r>
          <w:rPr>
            <w:rStyle w:val="a3"/>
            <w:rFonts w:ascii="Arial" w:hAnsi="Arial" w:cs="Arial"/>
            <w:color w:val="6515BC"/>
            <w:sz w:val="21"/>
            <w:szCs w:val="21"/>
            <w:u w:val="none"/>
          </w:rPr>
          <w:t>скачать квитанцию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или заполнить реквизитами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пустой бланк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банке.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Реквизиты для оплаты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оргвзноса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>: </w:t>
      </w:r>
      <w:r>
        <w:rPr>
          <w:rFonts w:ascii="Arial" w:hAnsi="Arial" w:cs="Arial"/>
          <w:color w:val="000000"/>
          <w:sz w:val="21"/>
          <w:szCs w:val="21"/>
        </w:rPr>
        <w:t>Получатель: ИП Афанасьева М.В., ИНН 143305281455. Расчетный счет № 40802810800870000040 в «Азиатско-Тихоокеанском банке» (ОАО), БИК 041012765, корр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чет № 30101810300000000765.  Графа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Назначение платежа</w:t>
      </w:r>
      <w:r>
        <w:rPr>
          <w:rFonts w:ascii="Arial" w:hAnsi="Arial" w:cs="Arial"/>
          <w:color w:val="000000"/>
          <w:sz w:val="21"/>
          <w:szCs w:val="21"/>
        </w:rPr>
        <w:t xml:space="preserve">: «За информационные услуги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Фамилия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И.О. локального координатора), договор-оферта от 01.08.2011 г., без НДС». Также возможна оплата через систему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Web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Money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Подробнее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в разделе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color w:val="6515BC"/>
            <w:sz w:val="21"/>
            <w:szCs w:val="21"/>
            <w:u w:val="none"/>
          </w:rPr>
          <w:t>«Контакты»</w:t>
        </w:r>
      </w:hyperlink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2) Сумма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оргвзноса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рассчитывается исходя из тарифов, которые указаны на странице каждого мероприятия. Если за участие в мероприятии оплату производит юридическое лицо (образовательное учреждение, управление образования, любая другая организация), то может быть заключен договор с Центром «Индиго» (ИП Афанасьева Мария Владимировна).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После оплаты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оргвзноса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локальный координатор высылает заявку на электронный адрес Центра –</w:t>
      </w:r>
      <w:hyperlink r:id="rId6" w:history="1">
        <w:r>
          <w:rPr>
            <w:rStyle w:val="a3"/>
            <w:rFonts w:ascii="Arial" w:hAnsi="Arial" w:cs="Arial"/>
            <w:color w:val="6515BC"/>
            <w:sz w:val="21"/>
            <w:szCs w:val="21"/>
            <w:u w:val="none"/>
          </w:rPr>
          <w:t>indigo-registr@yandex.ru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</w:t>
      </w:r>
      <w:hyperlink r:id="rId7" w:history="1">
        <w:r>
          <w:rPr>
            <w:rStyle w:val="a3"/>
            <w:rFonts w:ascii="Arial" w:hAnsi="Arial" w:cs="Arial"/>
            <w:color w:val="6515BC"/>
            <w:sz w:val="21"/>
            <w:szCs w:val="21"/>
            <w:u w:val="none"/>
          </w:rPr>
          <w:t>indigo-konk@yandex.ru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— запасной). В теме письма указывается: «Заявка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/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Фамилия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И.О.</w:t>
      </w:r>
      <w:r>
        <w:rPr>
          <w:rFonts w:ascii="Arial" w:hAnsi="Arial" w:cs="Arial"/>
          <w:color w:val="000000"/>
          <w:sz w:val="21"/>
          <w:szCs w:val="21"/>
        </w:rPr>
        <w:t>/ на /</w:t>
      </w:r>
      <w:r>
        <w:rPr>
          <w:rFonts w:ascii="Arial" w:hAnsi="Arial" w:cs="Arial"/>
          <w:color w:val="000000"/>
          <w:sz w:val="21"/>
          <w:szCs w:val="21"/>
          <w:u w:val="single"/>
        </w:rPr>
        <w:t>название конкурса</w:t>
      </w:r>
      <w:r>
        <w:rPr>
          <w:rFonts w:ascii="Arial" w:hAnsi="Arial" w:cs="Arial"/>
          <w:color w:val="000000"/>
          <w:sz w:val="21"/>
          <w:szCs w:val="21"/>
        </w:rPr>
        <w:t>/». В самом письме (без вложенных файлов) заполняется следующая информация: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</w:rPr>
        <w:t>Фамилия, Имя, Отчество, должность (наименование юридического лица); город, контактный телефон (с кодом города) локального координатора (учителя, родителя, участника), ответственного за организацию участия в конкурсе.</w:t>
      </w:r>
      <w:proofErr w:type="gramEnd"/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2. Электронный адрес для получения конкурсных заданий и итогов конкурса (желательно 2 адреса — основной и запасной).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 xml:space="preserve">3. 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</w:rPr>
        <w:t>Контактный почтовый адрес (почтовый индекс; область, край, республика; населенный пункт; улица; номер дома, корпуса); Ф.И.О. (полностью) лица, на имя которого будут высланы дипломы и призы.</w:t>
      </w:r>
      <w:proofErr w:type="gramEnd"/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 xml:space="preserve">4. Реквизиты платежного документа, подтверждающие перечисление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оргвзноса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</w:rPr>
        <w:t>Указываете: название банка или номер его отделения, БИК и корреспондентский счет банка, дата перечисления, фамилия плательщика, размер перечисленной суммы с указанием тарифного плана.</w:t>
      </w:r>
      <w:proofErr w:type="gram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 Или же, Вы можете выслать отсканированную копию платежного поручения, подтверждающего перечисление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оргвзноса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>.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5. Данные об участниках мероприятия. Указываете список участников в следующей форме: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Style w:val="a6"/>
          <w:rFonts w:ascii="Arial" w:hAnsi="Arial" w:cs="Arial"/>
          <w:color w:val="000000"/>
          <w:sz w:val="21"/>
          <w:szCs w:val="21"/>
        </w:rPr>
        <w:t>Фамилия и имя участника, класс (или возраст для дошкольников), ОУ, город.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Основанием оказания услуг является публичная оферта ИП Афанасьевой М.В. от 01.08.2011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4B0082"/>
          <w:sz w:val="21"/>
          <w:szCs w:val="21"/>
        </w:rPr>
        <w:t>Тарифы для участия в мероприятиях Центра</w:t>
      </w:r>
      <w:r>
        <w:rPr>
          <w:rStyle w:val="indigo"/>
          <w:rFonts w:ascii="Arial" w:hAnsi="Arial" w:cs="Arial"/>
          <w:color w:val="000000"/>
          <w:sz w:val="21"/>
          <w:szCs w:val="21"/>
        </w:rPr>
        <w:t>:</w:t>
      </w:r>
    </w:p>
    <w:p w:rsidR="00145E58" w:rsidRDefault="00145E58" w:rsidP="00145E58">
      <w:pPr>
        <w:pStyle w:val="center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333399"/>
          <w:sz w:val="21"/>
          <w:szCs w:val="21"/>
        </w:rPr>
        <w:t>Тарифная система «Школьник» — для учащихся 5-11 классов,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color w:val="333399"/>
          <w:sz w:val="21"/>
          <w:szCs w:val="21"/>
        </w:rPr>
        <w:t>студентов колледжей, техникумов.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3120"/>
      </w:tblGrid>
      <w:tr w:rsidR="00145E58" w:rsidTr="0014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Стоимость (за одного участника)</w:t>
            </w:r>
          </w:p>
        </w:tc>
      </w:tr>
      <w:tr w:rsidR="00145E58" w:rsidTr="0014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190 р.</w:t>
            </w:r>
          </w:p>
        </w:tc>
      </w:tr>
      <w:tr w:rsidR="00145E58" w:rsidTr="0014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180 р.</w:t>
            </w:r>
          </w:p>
        </w:tc>
      </w:tr>
      <w:tr w:rsidR="00145E58" w:rsidTr="0014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170 р.</w:t>
            </w:r>
          </w:p>
        </w:tc>
      </w:tr>
      <w:tr w:rsidR="00145E58" w:rsidTr="0014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160 р.</w:t>
            </w:r>
          </w:p>
        </w:tc>
      </w:tr>
      <w:tr w:rsidR="00145E58" w:rsidTr="0014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31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140 р.</w:t>
            </w:r>
          </w:p>
        </w:tc>
      </w:tr>
    </w:tbl>
    <w:p w:rsidR="00145E58" w:rsidRDefault="00145E58" w:rsidP="00145E58">
      <w:pPr>
        <w:pStyle w:val="center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333399"/>
          <w:sz w:val="21"/>
          <w:szCs w:val="21"/>
        </w:rPr>
        <w:t>Тарифная система «Малыш» — для дошкольников, учащихся 1-4 классов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3120"/>
      </w:tblGrid>
      <w:tr w:rsidR="00145E58" w:rsidTr="0014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Стоимость (за одного участника)</w:t>
            </w:r>
          </w:p>
        </w:tc>
      </w:tr>
      <w:tr w:rsidR="00145E58" w:rsidTr="0014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lastRenderedPageBreak/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150 р.</w:t>
            </w:r>
          </w:p>
        </w:tc>
      </w:tr>
      <w:tr w:rsidR="00145E58" w:rsidTr="0014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140 р.</w:t>
            </w:r>
          </w:p>
        </w:tc>
      </w:tr>
      <w:tr w:rsidR="00145E58" w:rsidTr="0014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130 р.</w:t>
            </w:r>
          </w:p>
        </w:tc>
      </w:tr>
      <w:tr w:rsidR="00145E58" w:rsidTr="0014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120 р.</w:t>
            </w:r>
          </w:p>
        </w:tc>
      </w:tr>
      <w:tr w:rsidR="00145E58" w:rsidTr="00145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31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58" w:rsidRDefault="00145E58">
            <w:pPr>
              <w:jc w:val="center"/>
              <w:rPr>
                <w:sz w:val="24"/>
                <w:szCs w:val="24"/>
              </w:rPr>
            </w:pPr>
            <w:r>
              <w:t>100 р.</w:t>
            </w:r>
          </w:p>
        </w:tc>
      </w:tr>
    </w:tbl>
    <w:p w:rsidR="00145E58" w:rsidRDefault="00145E58" w:rsidP="00145E58">
      <w:pPr>
        <w:pStyle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4B0082"/>
          <w:sz w:val="21"/>
          <w:szCs w:val="21"/>
        </w:rPr>
        <w:t>Награды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итогам конкурса победители награждаются дипломами и призами, лауреаты — грамотами. Кроме того, все участники конкурса бесплатно получают электронный сертификат участника конкурса с указанием места в общем рейтинге. Все учителя и локальные координаторы также бесплатно получают электронные сертификаты, подтверждающие их подготовку учащихся к конкурсу или организацию мероприятия.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вопросы по данному мероприятию и регистрации вы можете задать по адресам:</w:t>
      </w:r>
    </w:p>
    <w:p w:rsidR="00145E58" w:rsidRDefault="00145E58" w:rsidP="00145E58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3"/>
            <w:rFonts w:ascii="Arial" w:hAnsi="Arial" w:cs="Arial"/>
            <w:color w:val="6515BC"/>
            <w:sz w:val="21"/>
            <w:szCs w:val="21"/>
            <w:u w:val="none"/>
          </w:rPr>
          <w:t>indigo-registr@yandex.ru</w:t>
        </w:r>
      </w:hyperlink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6515BC"/>
            <w:sz w:val="21"/>
            <w:szCs w:val="21"/>
            <w:u w:val="none"/>
          </w:rPr>
          <w:t>indigo-adm@yandex.ru</w:t>
        </w:r>
      </w:hyperlink>
    </w:p>
    <w:p w:rsidR="00916479" w:rsidRPr="00145E58" w:rsidRDefault="00916479" w:rsidP="00145E58"/>
    <w:sectPr w:rsidR="00916479" w:rsidRPr="00145E58" w:rsidSect="0091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BB"/>
    <w:rsid w:val="00145E58"/>
    <w:rsid w:val="004A02E0"/>
    <w:rsid w:val="006B487D"/>
    <w:rsid w:val="00736BA3"/>
    <w:rsid w:val="007741EA"/>
    <w:rsid w:val="00776AE6"/>
    <w:rsid w:val="008B46DD"/>
    <w:rsid w:val="00916479"/>
    <w:rsid w:val="00C707BB"/>
    <w:rsid w:val="00D2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79"/>
  </w:style>
  <w:style w:type="paragraph" w:styleId="2">
    <w:name w:val="heading 2"/>
    <w:basedOn w:val="a"/>
    <w:link w:val="20"/>
    <w:uiPriority w:val="9"/>
    <w:qFormat/>
    <w:rsid w:val="00C7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07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igo">
    <w:name w:val="indigo"/>
    <w:basedOn w:val="a0"/>
    <w:rsid w:val="00C707BB"/>
  </w:style>
  <w:style w:type="character" w:styleId="a5">
    <w:name w:val="Strong"/>
    <w:basedOn w:val="a0"/>
    <w:uiPriority w:val="22"/>
    <w:qFormat/>
    <w:rsid w:val="00C707BB"/>
    <w:rPr>
      <w:b/>
      <w:bCs/>
    </w:rPr>
  </w:style>
  <w:style w:type="character" w:customStyle="1" w:styleId="apple-converted-space">
    <w:name w:val="apple-converted-space"/>
    <w:basedOn w:val="a0"/>
    <w:rsid w:val="00C707BB"/>
  </w:style>
  <w:style w:type="character" w:styleId="a6">
    <w:name w:val="Emphasis"/>
    <w:basedOn w:val="a0"/>
    <w:uiPriority w:val="20"/>
    <w:qFormat/>
    <w:rsid w:val="00C707BB"/>
    <w:rPr>
      <w:i/>
      <w:iCs/>
    </w:rPr>
  </w:style>
  <w:style w:type="paragraph" w:customStyle="1" w:styleId="center">
    <w:name w:val="center"/>
    <w:basedOn w:val="a"/>
    <w:rsid w:val="00C7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5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7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58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44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go-regist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digo-kon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go-registr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digo-mir.ru/kontak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digo-mir.ru/kvt.doc" TargetMode="External"/><Relationship Id="rId9" Type="http://schemas.openxmlformats.org/officeDocument/2006/relationships/hyperlink" Target="mailto:indigo-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4596</Characters>
  <Application>Microsoft Office Word</Application>
  <DocSecurity>0</DocSecurity>
  <Lines>38</Lines>
  <Paragraphs>10</Paragraphs>
  <ScaleCrop>false</ScaleCrop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</dc:creator>
  <cp:keywords/>
  <dc:description/>
  <cp:lastModifiedBy>Пози</cp:lastModifiedBy>
  <cp:revision>9</cp:revision>
  <dcterms:created xsi:type="dcterms:W3CDTF">2015-12-04T11:47:00Z</dcterms:created>
  <dcterms:modified xsi:type="dcterms:W3CDTF">2015-12-04T12:04:00Z</dcterms:modified>
</cp:coreProperties>
</file>