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4F" w:rsidRDefault="00477624" w:rsidP="00477624">
      <w:r>
        <w:rPr>
          <w:noProof/>
          <w:lang w:eastAsia="ru-RU"/>
        </w:rPr>
        <w:drawing>
          <wp:inline distT="0" distB="0" distL="0" distR="0">
            <wp:extent cx="9647464" cy="6520543"/>
            <wp:effectExtent l="19050" t="0" r="0" b="0"/>
            <wp:docPr id="1" name="Рисунок 1" descr="C:\Users\Алена\AppData\Local\Temp\Rar$DI00.994\solnet_ee_dnevni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Temp\Rar$DI00.994\solnet_ee_dnevnik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305" cy="652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24" w:rsidRDefault="00477624" w:rsidP="00E55DB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7624">
        <w:rPr>
          <w:rFonts w:ascii="Times New Roman" w:hAnsi="Times New Roman" w:cs="Times New Roman"/>
          <w:b/>
          <w:i/>
          <w:sz w:val="40"/>
          <w:szCs w:val="40"/>
        </w:rPr>
        <w:lastRenderedPageBreak/>
        <w:t>Читательский дневник</w:t>
      </w:r>
    </w:p>
    <w:p w:rsidR="00477624" w:rsidRDefault="00477624" w:rsidP="00477624">
      <w:pPr>
        <w:jc w:val="both"/>
        <w:rPr>
          <w:rFonts w:ascii="Times New Roman" w:hAnsi="Times New Roman" w:cs="Times New Roman"/>
          <w:szCs w:val="24"/>
        </w:rPr>
      </w:pPr>
    </w:p>
    <w:p w:rsidR="00E55DBE" w:rsidRPr="00E55DBE" w:rsidRDefault="005F7C71" w:rsidP="00E5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</w:t>
      </w:r>
      <w:r w:rsidR="00E55DBE" w:rsidRPr="00E55D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Дорогой первоклассник!</w:t>
      </w:r>
    </w:p>
    <w:p w:rsidR="00E55DBE" w:rsidRDefault="00E55DBE" w:rsidP="00E55D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33675" cy="1828800"/>
            <wp:effectExtent l="19050" t="0" r="9525" b="0"/>
            <wp:wrapSquare wrapText="bothSides"/>
            <wp:docPr id="3" name="Рисунок 2" descr="http://festival.1september.ru/articles/210623/Image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623/Image3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Хочешь как можно скорее 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очень хорошо читать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Да?</w:t>
      </w:r>
    </w:p>
    <w:p w:rsidR="005F7C71" w:rsidRPr="00EC24F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ты можешь помочь себе сам, а предлагаемый дневник призван стать твоим помощником в овладении чтением.</w:t>
      </w:r>
    </w:p>
    <w:p w:rsidR="005F7C71" w:rsidRPr="00EC24F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ты найдёшь несколько советов по чтению, а также список книг, читая которые, ты будешь тренироваться.</w:t>
      </w:r>
    </w:p>
    <w:p w:rsidR="005F7C71" w:rsidRPr="00EC24F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Выбрав книгу, старайся её </w:t>
      </w: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читать вслух.</w:t>
      </w:r>
    </w:p>
    <w:p w:rsidR="005F7C71" w:rsidRPr="00EC24F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Возвращайся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её чтению </w:t>
      </w: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несколько раз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день.</w:t>
      </w:r>
    </w:p>
    <w:p w:rsidR="005F7C71" w:rsidRPr="00EC24F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Заканчивай день </w:t>
      </w: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чтением перед сном.</w:t>
      </w:r>
    </w:p>
    <w:p w:rsidR="005F7C71" w:rsidRPr="00EC24F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учебного года ты должен читать не менее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 в минуту (в гимназических классах –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60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слов). При этом следи за тем, чтобы смог рассказать, о чём прочитал.</w:t>
      </w:r>
    </w:p>
    <w:p w:rsidR="005F7C71" w:rsidRPr="00EC24F1" w:rsidRDefault="005F7C71" w:rsidP="005F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167005</wp:posOffset>
            </wp:positionV>
            <wp:extent cx="3780155" cy="2327910"/>
            <wp:effectExtent l="19050" t="0" r="0" b="0"/>
            <wp:wrapSquare wrapText="bothSides"/>
            <wp:docPr id="12" name="Рисунок 3" descr="http://festival.1september.ru/articles/210623/Image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210623/Image3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155" cy="232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</w:t>
      </w: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Желаем тебе успеха!</w:t>
      </w:r>
    </w:p>
    <w:p w:rsidR="005F7C71" w:rsidRPr="00EC24F1" w:rsidRDefault="005F7C71" w:rsidP="005F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F7C71" w:rsidRPr="005F7C71" w:rsidRDefault="005F7C71" w:rsidP="005F7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C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Уважаемые родители!</w:t>
      </w:r>
    </w:p>
    <w:p w:rsidR="005F7C71" w:rsidRDefault="005F7C71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Ребёнку, который не умеет читать, очень трудно выполнять домашние задания. Ему не интересно на уроках, он неусидчив, он не посещает библиотеку, потому что читать книги при низкой технике чтения – это не столько удовольствие, сколько мука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6930" w:rsidRDefault="00766930" w:rsidP="005F7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6930" w:rsidRPr="00766930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669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Нормы чтения в начальной школе:</w:t>
      </w:r>
    </w:p>
    <w:p w:rsidR="00766930" w:rsidRPr="00EC24F1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класс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25-30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 минуту (в конце года)</w:t>
      </w:r>
    </w:p>
    <w:p w:rsidR="00766930" w:rsidRPr="00EC24F1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класс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40-50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 минуту (в конце года)</w:t>
      </w:r>
    </w:p>
    <w:p w:rsidR="00766930" w:rsidRPr="00EC24F1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класс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65-75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 минуту (в конце года)</w:t>
      </w:r>
    </w:p>
    <w:p w:rsidR="00766930" w:rsidRPr="00EC24F1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класс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85-95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в минуту (в конце года).</w:t>
      </w:r>
    </w:p>
    <w:p w:rsidR="00766930" w:rsidRPr="00EC24F1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Скорость чтения – самый важный фактор, который влияет на успеваемость.</w:t>
      </w:r>
    </w:p>
    <w:p w:rsidR="00766930" w:rsidRPr="00EC24F1" w:rsidRDefault="00766930" w:rsidP="007669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должен стремиться к оптимальной скорости чтения в темпе разговорной речи (от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120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 в минуту).</w:t>
      </w:r>
    </w:p>
    <w:p w:rsidR="00E55DBE" w:rsidRDefault="00766930" w:rsidP="00477624">
      <w:pPr>
        <w:jc w:val="both"/>
        <w:rPr>
          <w:rFonts w:ascii="Times New Roman" w:hAnsi="Times New Roman" w:cs="Times New Roman"/>
          <w:szCs w:val="24"/>
        </w:rPr>
      </w:pPr>
      <w:r w:rsidRPr="00766930">
        <w:rPr>
          <w:rFonts w:ascii="Times New Roman" w:hAnsi="Times New Roman" w:cs="Times New Roman"/>
          <w:noProof/>
          <w:szCs w:val="24"/>
          <w:lang w:eastAsia="ru-RU"/>
        </w:rPr>
        <w:drawing>
          <wp:anchor distT="95250" distB="95250" distL="95250" distR="95250" simplePos="0" relativeHeight="251665408" behindDoc="0" locked="0" layoutInCell="1" allowOverlap="0">
            <wp:simplePos x="0" y="0"/>
            <wp:positionH relativeFrom="column">
              <wp:posOffset>-461645</wp:posOffset>
            </wp:positionH>
            <wp:positionV relativeFrom="line">
              <wp:posOffset>197485</wp:posOffset>
            </wp:positionV>
            <wp:extent cx="2517140" cy="1828800"/>
            <wp:effectExtent l="19050" t="0" r="0" b="0"/>
            <wp:wrapSquare wrapText="bothSides"/>
            <wp:docPr id="10" name="Рисунок 5" descr="http://festival.1september.ru/articles/210623/Image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210623/Image39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930" w:rsidRPr="00EC24F1" w:rsidRDefault="00766930" w:rsidP="0076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19175" cy="1247775"/>
            <wp:effectExtent l="19050" t="0" r="9525" b="0"/>
            <wp:wrapSquare wrapText="bothSides"/>
            <wp:docPr id="11" name="Рисунок 4" descr="http://festival.1september.ru/articles/210623/Image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210623/Image39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Уважаемые взрослые, прочитайте ребёнку это стихотворение. Побеседуйте по его содержанию.</w:t>
      </w:r>
    </w:p>
    <w:p w:rsidR="00766930" w:rsidRDefault="00766930" w:rsidP="007669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знаю клад. Там сундуков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богатствами не счесть!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стран из всех, из всех веков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сё лучшее в них есть.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Клад на виду, да только взять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просто всё – гляди: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 ряды замков висят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наружи и внутри.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связками ключей звеня,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 помочь мечте,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лишь ключ, что у меня,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Замки отроют те.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 мой ключ! С ним можешь ты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 весь клад считать,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сундуки те – книг ряды,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ключ –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 читать.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proofErr w:type="spell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</w:t>
      </w:r>
      <w:proofErr w:type="spell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78D0" w:rsidRPr="00EC24F1" w:rsidRDefault="005E78D0" w:rsidP="005E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190500" distB="190500" distL="190500" distR="190500" simplePos="0" relativeHeight="251669504" behindDoc="0" locked="0" layoutInCell="1" allowOverlap="0">
            <wp:simplePos x="0" y="0"/>
            <wp:positionH relativeFrom="column">
              <wp:posOffset>5786755</wp:posOffset>
            </wp:positionH>
            <wp:positionV relativeFrom="line">
              <wp:posOffset>-210820</wp:posOffset>
            </wp:positionV>
            <wp:extent cx="3638550" cy="2274570"/>
            <wp:effectExtent l="19050" t="0" r="0" b="0"/>
            <wp:wrapSquare wrapText="bothSides"/>
            <wp:docPr id="9" name="Рисунок 6" descr="http://festival.1september.ru/articles/210623/Image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623/Image39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27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8D0" w:rsidRPr="00EC24F1" w:rsidRDefault="005E78D0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Просьба книги: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научись меня читать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5E78D0" w:rsidRPr="00EC24F1" w:rsidRDefault="005E78D0" w:rsidP="005E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заглавие, имя, фамилию автора.</w:t>
      </w:r>
    </w:p>
    <w:p w:rsidR="005E78D0" w:rsidRPr="00EC24F1" w:rsidRDefault="005E78D0" w:rsidP="005E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Перелистай меня, рассмотри все иллюстрации.</w:t>
      </w:r>
    </w:p>
    <w:p w:rsidR="005E78D0" w:rsidRPr="00EC24F1" w:rsidRDefault="005E78D0" w:rsidP="005E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Предположи, о чём я тебе расскажу.</w:t>
      </w:r>
    </w:p>
    <w:p w:rsidR="005E78D0" w:rsidRPr="00EC24F1" w:rsidRDefault="005E78D0" w:rsidP="005E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 текст самостоятельно небольшими частями, проверяй и уточняй свои предположения.</w:t>
      </w:r>
    </w:p>
    <w:p w:rsidR="005E78D0" w:rsidRPr="00EC24F1" w:rsidRDefault="005E78D0" w:rsidP="005E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Подумай, почему у меня такое название.</w:t>
      </w:r>
    </w:p>
    <w:p w:rsidR="005E78D0" w:rsidRPr="00EC24F1" w:rsidRDefault="005E78D0" w:rsidP="005E7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над особенностями речи: окраска голоса, громкость, темп.</w:t>
      </w:r>
    </w:p>
    <w:p w:rsidR="005E78D0" w:rsidRPr="00EC24F1" w:rsidRDefault="005E78D0" w:rsidP="005E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78D0" w:rsidRPr="00EC24F1" w:rsidRDefault="005E78D0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ТРЕНИРУЙСЯ В ЧТЕНИИ КАЖДЫЙ ДЕНЬ</w:t>
      </w:r>
    </w:p>
    <w:p w:rsidR="005E78D0" w:rsidRPr="00EC24F1" w:rsidRDefault="005E78D0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D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7590" cy="3221990"/>
            <wp:effectExtent l="19050" t="0" r="0" b="0"/>
            <wp:docPr id="6" name="Рисунок 2" descr="http://festival.1september.ru/articles/210623/Image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210623/Image39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322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A1E" w:rsidRDefault="008C5A1E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8D0" w:rsidRPr="00EC24F1" w:rsidRDefault="005E78D0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Памятка</w:t>
      </w:r>
    </w:p>
    <w:p w:rsidR="005E78D0" w:rsidRPr="00EC24F1" w:rsidRDefault="005E78D0" w:rsidP="00AD5C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“УЧИСЬ ЧИТАТЬ ПРАВИЛЬНО”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0F7" w:rsidRPr="00AD10F7" w:rsidRDefault="005E78D0" w:rsidP="005E7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Следи, чтобы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глаза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двигались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строчке</w:t>
      </w:r>
      <w:r w:rsidR="00AD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E78D0" w:rsidRPr="00AD10F7" w:rsidRDefault="005E78D0" w:rsidP="00AD10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</w:t>
      </w:r>
      <w:r w:rsidRPr="00AD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 возвращаться </w:t>
      </w:r>
      <w:r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чтению прочитанного слова, если понял его.                                       </w:t>
      </w:r>
      <w:r w:rsidRPr="00AD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E78D0" w:rsidRPr="00EC24F1" w:rsidRDefault="005E78D0" w:rsidP="005E7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чтении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будь внимателен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каждому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слову.</w:t>
      </w:r>
    </w:p>
    <w:p w:rsidR="00AD10F7" w:rsidRDefault="005E78D0" w:rsidP="005E7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Старайся понять,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чём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читаешь.</w:t>
      </w:r>
    </w:p>
    <w:p w:rsidR="00AD10F7" w:rsidRDefault="00AD10F7" w:rsidP="005E7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71552" behindDoc="0" locked="0" layoutInCell="1" allowOverlap="0">
            <wp:simplePos x="0" y="0"/>
            <wp:positionH relativeFrom="column">
              <wp:posOffset>2161540</wp:posOffset>
            </wp:positionH>
            <wp:positionV relativeFrom="line">
              <wp:posOffset>134620</wp:posOffset>
            </wp:positionV>
            <wp:extent cx="1247775" cy="1621790"/>
            <wp:effectExtent l="19050" t="0" r="9525" b="0"/>
            <wp:wrapSquare wrapText="bothSides"/>
            <wp:docPr id="7" name="Рисунок 7" descr="http://festival.1september.ru/articles/210623/Image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0623/Image4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78D0"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</w:t>
      </w:r>
      <w:r w:rsidR="005E78D0" w:rsidRPr="00AD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ежедневно:</w:t>
      </w:r>
      <w:r w:rsidR="005E78D0"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5E78D0"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78D0" w:rsidRPr="00EC24F1" w:rsidRDefault="00AD10F7" w:rsidP="00AD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</w:t>
      </w:r>
      <w:r w:rsidRPr="00AD10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</w:t>
      </w:r>
    </w:p>
    <w:p w:rsidR="005E78D0" w:rsidRPr="00EC24F1" w:rsidRDefault="005E78D0" w:rsidP="005E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10F7" w:rsidRDefault="005E78D0" w:rsidP="00AD10F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766930" w:rsidRDefault="00AD10F7" w:rsidP="00AD5C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AD10F7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“про себя”</w:t>
      </w:r>
    </w:p>
    <w:p w:rsidR="00AD5C93" w:rsidRPr="00EC24F1" w:rsidRDefault="00AD5C93" w:rsidP="00AD5C9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D0" w:rsidRPr="00EC24F1" w:rsidRDefault="005E78D0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7360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71600" cy="2095500"/>
            <wp:effectExtent l="19050" t="0" r="0" b="0"/>
            <wp:wrapSquare wrapText="bothSides"/>
            <wp:docPr id="8" name="Рисунок 8" descr="http://festival.1september.ru/articles/210623/Image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210623/Image4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готовить рассказ о книге?</w:t>
      </w:r>
    </w:p>
    <w:p w:rsidR="005E78D0" w:rsidRPr="00EC24F1" w:rsidRDefault="005E78D0" w:rsidP="005E78D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 автора, название книги.</w:t>
      </w:r>
    </w:p>
    <w:p w:rsidR="005E78D0" w:rsidRPr="00EC24F1" w:rsidRDefault="005E78D0" w:rsidP="005E78D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 самое интересное, на твой взгляд, что понравилось. </w:t>
      </w:r>
    </w:p>
    <w:p w:rsidR="005E78D0" w:rsidRPr="00EC24F1" w:rsidRDefault="005E78D0" w:rsidP="005E78D0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обдумай свой рассказ, </w:t>
      </w:r>
    </w:p>
    <w:p w:rsidR="005E78D0" w:rsidRPr="00EC24F1" w:rsidRDefault="005E78D0" w:rsidP="005E78D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заучивая фраз.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задумайся о нём: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рассказано?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чём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за чем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4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чему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привело?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Прочитай же ещё раз – 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запомни свой рассказ.</w:t>
      </w:r>
    </w:p>
    <w:p w:rsidR="00E042C6" w:rsidRPr="00AD5C93" w:rsidRDefault="005E78D0" w:rsidP="00AD5C93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 свой рассказ со знакомства с автором, названием книги.</w:t>
      </w:r>
    </w:p>
    <w:p w:rsidR="005E78D0" w:rsidRPr="00EC24F1" w:rsidRDefault="005E78D0" w:rsidP="005E78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Твой читательский ежедневник.</w:t>
      </w:r>
    </w:p>
    <w:tbl>
      <w:tblPr>
        <w:tblW w:w="0" w:type="auto"/>
        <w:jc w:val="center"/>
        <w:tblCellSpacing w:w="7" w:type="dxa"/>
        <w:tblInd w:w="-2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2"/>
        <w:gridCol w:w="5267"/>
        <w:gridCol w:w="3133"/>
        <w:gridCol w:w="1850"/>
        <w:gridCol w:w="1799"/>
      </w:tblGrid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Автор, название книги </w:t>
            </w:r>
          </w:p>
        </w:tc>
        <w:tc>
          <w:tcPr>
            <w:tcW w:w="311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потраченное на чтение</w:t>
            </w:r>
          </w:p>
        </w:tc>
        <w:tc>
          <w:tcPr>
            <w:tcW w:w="36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8D0" w:rsidRPr="00EC24F1" w:rsidRDefault="005E78D0" w:rsidP="008C5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родителей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</w:tr>
      <w:tr w:rsidR="005E78D0" w:rsidRPr="00EC24F1" w:rsidTr="007B4E56">
        <w:trPr>
          <w:tblCellSpacing w:w="7" w:type="dxa"/>
          <w:jc w:val="center"/>
        </w:trPr>
        <w:tc>
          <w:tcPr>
            <w:tcW w:w="129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890B38" w:rsidRDefault="00890B38" w:rsidP="00890B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B3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Списо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 книг для учащихся 1-х классов</w:t>
            </w:r>
            <w:r w:rsidRPr="00890B3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A1E" w:rsidRPr="00890B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7B4E56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C5A1E" w:rsidRPr="007B4E56">
              <w:rPr>
                <w:rFonts w:ascii="Times New Roman" w:hAnsi="Times New Roman" w:cs="Times New Roman"/>
              </w:rPr>
              <w:t xml:space="preserve">Андерсен Г.– Х.     </w:t>
            </w:r>
            <w:r w:rsidR="007B4E56" w:rsidRPr="007B4E56">
              <w:rPr>
                <w:rFonts w:ascii="Times New Roman" w:hAnsi="Times New Roman" w:cs="Times New Roman"/>
              </w:rPr>
              <w:t xml:space="preserve">  </w:t>
            </w:r>
            <w:r w:rsidR="008C5A1E" w:rsidRPr="007B4E56">
              <w:rPr>
                <w:rFonts w:ascii="Times New Roman" w:hAnsi="Times New Roman" w:cs="Times New Roman"/>
              </w:rPr>
              <w:t xml:space="preserve"> Гадкий утенок.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7B4E56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7B4E56">
              <w:rPr>
                <w:rFonts w:ascii="Times New Roman" w:hAnsi="Times New Roman" w:cs="Times New Roman"/>
              </w:rPr>
              <w:t xml:space="preserve">Чуковский К.И.          </w:t>
            </w:r>
            <w:proofErr w:type="spellStart"/>
            <w:r w:rsidR="007B4E56" w:rsidRPr="007B4E56">
              <w:rPr>
                <w:rFonts w:ascii="Times New Roman" w:hAnsi="Times New Roman" w:cs="Times New Roman"/>
              </w:rPr>
              <w:t>Мойдодыр</w:t>
            </w:r>
            <w:proofErr w:type="spellEnd"/>
            <w:r w:rsidR="007B4E56" w:rsidRPr="007B4E5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7B4E56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7B4E56">
              <w:rPr>
                <w:rFonts w:ascii="Times New Roman" w:hAnsi="Times New Roman" w:cs="Times New Roman"/>
              </w:rPr>
              <w:t xml:space="preserve">Чуковский К.И.        </w:t>
            </w:r>
            <w:proofErr w:type="spellStart"/>
            <w:r w:rsidR="007B4E56" w:rsidRPr="007B4E56">
              <w:rPr>
                <w:rFonts w:ascii="Times New Roman" w:hAnsi="Times New Roman" w:cs="Times New Roman"/>
              </w:rPr>
              <w:t>Федорино</w:t>
            </w:r>
            <w:proofErr w:type="spellEnd"/>
            <w:r w:rsidR="007B4E56" w:rsidRPr="007B4E56">
              <w:rPr>
                <w:rFonts w:ascii="Times New Roman" w:hAnsi="Times New Roman" w:cs="Times New Roman"/>
              </w:rPr>
              <w:t xml:space="preserve"> горе.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7B4E56" w:rsidP="007B4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7B4E56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7B4E56">
              <w:rPr>
                <w:rFonts w:ascii="Times New Roman" w:hAnsi="Times New Roman" w:cs="Times New Roman"/>
              </w:rPr>
              <w:t>Чуковский К.И.          Айболит.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7B4E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7B4E56" w:rsidRDefault="007B4E56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hAnsi="Times New Roman" w:cs="Times New Roman"/>
              </w:rPr>
              <w:t>Михалков С.В.            Дядя Степа.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7B4E56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7B4E56">
              <w:rPr>
                <w:rFonts w:ascii="Times New Roman" w:hAnsi="Times New Roman" w:cs="Times New Roman"/>
              </w:rPr>
              <w:t xml:space="preserve">Носов Н.Н.                Мишкина каша.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7B4E56" w:rsidRDefault="007B4E56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hAnsi="Times New Roman" w:cs="Times New Roman"/>
              </w:rPr>
              <w:t>Носов Н.Н.                 Дружок.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7B4E56" w:rsidRDefault="007B4E56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E56">
              <w:rPr>
                <w:rFonts w:ascii="Times New Roman" w:hAnsi="Times New Roman" w:cs="Times New Roman"/>
              </w:rPr>
              <w:t xml:space="preserve">Носов Н.Н.                 Огурцы.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7B4E56" w:rsidRDefault="007B4E56" w:rsidP="007B4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E56">
              <w:rPr>
                <w:rFonts w:ascii="Times New Roman" w:hAnsi="Times New Roman" w:cs="Times New Roman"/>
              </w:rPr>
              <w:t>Носов Н.Н.                Фантазеры.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7B4E56" w:rsidRDefault="007B4E56" w:rsidP="007B4E56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Сутеев</w:t>
            </w:r>
            <w:proofErr w:type="spellEnd"/>
            <w:r>
              <w:rPr>
                <w:sz w:val="22"/>
                <w:szCs w:val="22"/>
              </w:rPr>
              <w:t xml:space="preserve"> В.                   </w:t>
            </w:r>
            <w:r w:rsidRPr="007B4E56">
              <w:rPr>
                <w:sz w:val="22"/>
                <w:szCs w:val="22"/>
              </w:rPr>
              <w:t xml:space="preserve">Под грибом.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7B4E56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Сутеев</w:t>
            </w:r>
            <w:proofErr w:type="spellEnd"/>
            <w:r>
              <w:rPr>
                <w:sz w:val="22"/>
                <w:szCs w:val="22"/>
              </w:rPr>
              <w:t xml:space="preserve"> В.                  </w:t>
            </w:r>
            <w:r w:rsidRPr="007B4E56">
              <w:rPr>
                <w:sz w:val="22"/>
                <w:szCs w:val="22"/>
              </w:rPr>
              <w:t xml:space="preserve">Разные колеса.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7B4E56">
            <w:pPr>
              <w:pStyle w:val="a6"/>
            </w:pPr>
            <w:proofErr w:type="spellStart"/>
            <w:r>
              <w:rPr>
                <w:sz w:val="22"/>
                <w:szCs w:val="22"/>
              </w:rPr>
              <w:t>Сутеев</w:t>
            </w:r>
            <w:proofErr w:type="spellEnd"/>
            <w:r>
              <w:rPr>
                <w:sz w:val="22"/>
                <w:szCs w:val="22"/>
              </w:rPr>
              <w:t xml:space="preserve"> В.                   </w:t>
            </w:r>
            <w:r w:rsidRPr="007B4E56">
              <w:rPr>
                <w:sz w:val="22"/>
                <w:szCs w:val="22"/>
              </w:rPr>
              <w:t xml:space="preserve">Палочка—выручалочка.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E56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Default="007B4E56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7B4E56" w:rsidRDefault="007B4E56" w:rsidP="007B4E56">
            <w:pPr>
              <w:pStyle w:val="a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Сутеев</w:t>
            </w:r>
            <w:proofErr w:type="spellEnd"/>
            <w:r>
              <w:rPr>
                <w:sz w:val="22"/>
                <w:szCs w:val="22"/>
              </w:rPr>
              <w:t xml:space="preserve"> В.                   </w:t>
            </w:r>
            <w:r w:rsidRPr="007B4E56">
              <w:rPr>
                <w:sz w:val="22"/>
                <w:szCs w:val="22"/>
              </w:rPr>
              <w:t>Петух и краски.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4E56" w:rsidRPr="00EC24F1" w:rsidRDefault="007B4E56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78D0" w:rsidRPr="00EC24F1" w:rsidTr="007B4E56">
        <w:trPr>
          <w:tblCellSpacing w:w="7" w:type="dxa"/>
          <w:jc w:val="center"/>
        </w:trPr>
        <w:tc>
          <w:tcPr>
            <w:tcW w:w="129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B3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Список книг для учащихся 2-х классов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 xml:space="preserve">Бажов П.П.                Серебряное копытце.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 xml:space="preserve">Бажов П.П.               </w:t>
            </w:r>
            <w:proofErr w:type="spellStart"/>
            <w:r w:rsidR="007B4E56" w:rsidRPr="005A0B08">
              <w:rPr>
                <w:rFonts w:ascii="Times New Roman" w:hAnsi="Times New Roman" w:cs="Times New Roman"/>
              </w:rPr>
              <w:t>Огневушка</w:t>
            </w:r>
            <w:proofErr w:type="spellEnd"/>
            <w:r w:rsidR="007B4E56" w:rsidRPr="005A0B08">
              <w:rPr>
                <w:rFonts w:ascii="Times New Roman" w:hAnsi="Times New Roman" w:cs="Times New Roman"/>
              </w:rPr>
              <w:t>—</w:t>
            </w:r>
            <w:proofErr w:type="spellStart"/>
            <w:r w:rsidR="007B4E56" w:rsidRPr="005A0B08">
              <w:rPr>
                <w:rFonts w:ascii="Times New Roman" w:hAnsi="Times New Roman" w:cs="Times New Roman"/>
              </w:rPr>
              <w:t>поскакушка</w:t>
            </w:r>
            <w:proofErr w:type="spellEnd"/>
            <w:r w:rsidR="007B4E56" w:rsidRPr="005A0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B4E56" w:rsidRPr="005A0B08">
              <w:rPr>
                <w:rFonts w:ascii="Times New Roman" w:hAnsi="Times New Roman" w:cs="Times New Roman"/>
              </w:rPr>
              <w:t>Мамин—Сибиряк</w:t>
            </w:r>
            <w:proofErr w:type="gramEnd"/>
            <w:r w:rsidR="007B4E56" w:rsidRPr="005A0B08">
              <w:rPr>
                <w:rFonts w:ascii="Times New Roman" w:hAnsi="Times New Roman" w:cs="Times New Roman"/>
              </w:rPr>
              <w:t xml:space="preserve"> Д.Н.          Серая шейка.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B4E56" w:rsidRPr="005A0B08">
              <w:rPr>
                <w:rFonts w:ascii="Times New Roman" w:hAnsi="Times New Roman" w:cs="Times New Roman"/>
              </w:rPr>
              <w:t>Мамин—Сибиряк</w:t>
            </w:r>
            <w:proofErr w:type="gramEnd"/>
            <w:r w:rsidR="007B4E56" w:rsidRPr="005A0B08">
              <w:rPr>
                <w:rFonts w:ascii="Times New Roman" w:hAnsi="Times New Roman" w:cs="Times New Roman"/>
              </w:rPr>
              <w:t xml:space="preserve"> Д.Н.       Про храброго зайца…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 xml:space="preserve">Пермяк Е.               Смородинка.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 xml:space="preserve">Пермяк Е.              Торопливый ножик.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7B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>Пермяк Е.              Чужая калитка.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>Ершов П.П.           Конек—горбунок.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7B4E56" w:rsidRPr="005A0B08">
              <w:rPr>
                <w:rFonts w:ascii="Times New Roman" w:hAnsi="Times New Roman" w:cs="Times New Roman"/>
              </w:rPr>
              <w:t>Милн</w:t>
            </w:r>
            <w:proofErr w:type="spellEnd"/>
            <w:r w:rsidR="007B4E56" w:rsidRPr="005A0B08">
              <w:rPr>
                <w:rFonts w:ascii="Times New Roman" w:hAnsi="Times New Roman" w:cs="Times New Roman"/>
              </w:rPr>
              <w:t xml:space="preserve"> А.                </w:t>
            </w:r>
            <w:proofErr w:type="spellStart"/>
            <w:r w:rsidR="007B4E56" w:rsidRPr="005A0B08">
              <w:rPr>
                <w:rFonts w:ascii="Times New Roman" w:hAnsi="Times New Roman" w:cs="Times New Roman"/>
              </w:rPr>
              <w:t>Винни</w:t>
            </w:r>
            <w:proofErr w:type="spellEnd"/>
            <w:r w:rsidR="007B4E56" w:rsidRPr="005A0B08">
              <w:rPr>
                <w:rFonts w:ascii="Times New Roman" w:hAnsi="Times New Roman" w:cs="Times New Roman"/>
              </w:rPr>
              <w:t>—Пух и все-все-все.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>Пушкин А.С.         Сказки.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B4E56" w:rsidRPr="005A0B08">
              <w:rPr>
                <w:rFonts w:ascii="Times New Roman" w:hAnsi="Times New Roman" w:cs="Times New Roman"/>
              </w:rPr>
              <w:t xml:space="preserve">Толстой А.Н. </w:t>
            </w:r>
            <w:r w:rsidR="007B4E56" w:rsidRPr="005A0B08">
              <w:rPr>
                <w:rFonts w:ascii="Times New Roman" w:hAnsi="Times New Roman" w:cs="Times New Roman"/>
              </w:rPr>
              <w:br/>
              <w:t>Золотой ключик, или приключения Буратино.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C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7B4E56" w:rsidRPr="005A0B0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7B4E56" w:rsidRPr="005A0B08">
              <w:rPr>
                <w:rFonts w:ascii="Times New Roman" w:hAnsi="Times New Roman" w:cs="Times New Roman"/>
              </w:rPr>
              <w:t xml:space="preserve"> В. </w:t>
            </w:r>
            <w:r w:rsidR="00CC6263" w:rsidRPr="005A0B08">
              <w:rPr>
                <w:rFonts w:ascii="Times New Roman" w:hAnsi="Times New Roman" w:cs="Times New Roman"/>
              </w:rPr>
              <w:t xml:space="preserve">        Денискины  р</w:t>
            </w:r>
            <w:r w:rsidR="007B4E56" w:rsidRPr="005A0B08">
              <w:rPr>
                <w:rFonts w:ascii="Times New Roman" w:hAnsi="Times New Roman" w:cs="Times New Roman"/>
              </w:rPr>
              <w:t>ассказы: «Пожар во флигеле, или Подвиг во льдах»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C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C6263" w:rsidRPr="005A0B0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CC6263" w:rsidRPr="005A0B08">
              <w:rPr>
                <w:rFonts w:ascii="Times New Roman" w:hAnsi="Times New Roman" w:cs="Times New Roman"/>
              </w:rPr>
              <w:t xml:space="preserve"> В.         Денискины рассказы: “Что я люблю”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C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6263"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C6263" w:rsidRPr="005A0B0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CC6263" w:rsidRPr="005A0B08">
              <w:rPr>
                <w:rFonts w:ascii="Times New Roman" w:hAnsi="Times New Roman" w:cs="Times New Roman"/>
              </w:rPr>
              <w:t xml:space="preserve"> В.         Денискины рассказы: “Что любит Мишка”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C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6263"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C6263" w:rsidRPr="005A0B0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CC6263" w:rsidRPr="005A0B08">
              <w:rPr>
                <w:rFonts w:ascii="Times New Roman" w:hAnsi="Times New Roman" w:cs="Times New Roman"/>
              </w:rPr>
              <w:t xml:space="preserve"> В.         Денискины рассказы: “Арбузный переулок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CC6263" w:rsidP="00C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A0B0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Pr="005A0B08">
              <w:rPr>
                <w:rFonts w:ascii="Times New Roman" w:hAnsi="Times New Roman" w:cs="Times New Roman"/>
              </w:rPr>
              <w:t xml:space="preserve"> В.         Денискины рассказы: “На </w:t>
            </w:r>
            <w:proofErr w:type="gramStart"/>
            <w:r w:rsidRPr="005A0B08">
              <w:rPr>
                <w:rFonts w:ascii="Times New Roman" w:hAnsi="Times New Roman" w:cs="Times New Roman"/>
              </w:rPr>
              <w:t>садовой</w:t>
            </w:r>
            <w:proofErr w:type="gramEnd"/>
            <w:r w:rsidRPr="005A0B08">
              <w:rPr>
                <w:rFonts w:ascii="Times New Roman" w:hAnsi="Times New Roman" w:cs="Times New Roman"/>
              </w:rPr>
              <w:t xml:space="preserve"> большое движение”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CC62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C6263"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CC6263" w:rsidRPr="005A0B08">
              <w:rPr>
                <w:rFonts w:ascii="Times New Roman" w:hAnsi="Times New Roman" w:cs="Times New Roman"/>
              </w:rPr>
              <w:t>Драгунский</w:t>
            </w:r>
            <w:proofErr w:type="gramEnd"/>
            <w:r w:rsidR="00CC6263" w:rsidRPr="005A0B08">
              <w:rPr>
                <w:rFonts w:ascii="Times New Roman" w:hAnsi="Times New Roman" w:cs="Times New Roman"/>
              </w:rPr>
              <w:t xml:space="preserve"> В.         Денискины рассказы: “</w:t>
            </w:r>
            <w:proofErr w:type="gramStart"/>
            <w:r w:rsidR="00CC6263" w:rsidRPr="005A0B08">
              <w:rPr>
                <w:rFonts w:ascii="Times New Roman" w:hAnsi="Times New Roman" w:cs="Times New Roman"/>
              </w:rPr>
              <w:t>Тайное</w:t>
            </w:r>
            <w:proofErr w:type="gramEnd"/>
            <w:r w:rsidR="00CC6263" w:rsidRPr="005A0B08">
              <w:rPr>
                <w:rFonts w:ascii="Times New Roman" w:hAnsi="Times New Roman" w:cs="Times New Roman"/>
              </w:rPr>
              <w:t xml:space="preserve"> становится явным”.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336" w:rsidRPr="005A0B08">
              <w:rPr>
                <w:rFonts w:ascii="Times New Roman" w:hAnsi="Times New Roman" w:cs="Times New Roman"/>
              </w:rPr>
              <w:t xml:space="preserve">Дружков Ю. </w:t>
            </w:r>
            <w:r w:rsidR="00887336" w:rsidRPr="005A0B08">
              <w:rPr>
                <w:rFonts w:ascii="Times New Roman" w:hAnsi="Times New Roman" w:cs="Times New Roman"/>
              </w:rPr>
              <w:br/>
              <w:t xml:space="preserve">Приключения Карандаша и </w:t>
            </w:r>
            <w:proofErr w:type="spellStart"/>
            <w:r w:rsidR="00887336" w:rsidRPr="005A0B08">
              <w:rPr>
                <w:rFonts w:ascii="Times New Roman" w:hAnsi="Times New Roman" w:cs="Times New Roman"/>
              </w:rPr>
              <w:t>Самоделкина</w:t>
            </w:r>
            <w:proofErr w:type="spellEnd"/>
            <w:r w:rsidR="00887336" w:rsidRPr="005A0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336" w:rsidRPr="005A0B08">
              <w:rPr>
                <w:rFonts w:ascii="Times New Roman" w:hAnsi="Times New Roman" w:cs="Times New Roman"/>
              </w:rPr>
              <w:t>Катаев В.               Цветик—</w:t>
            </w:r>
            <w:proofErr w:type="spellStart"/>
            <w:r w:rsidR="00887336" w:rsidRPr="005A0B08">
              <w:rPr>
                <w:rFonts w:ascii="Times New Roman" w:hAnsi="Times New Roman" w:cs="Times New Roman"/>
              </w:rPr>
              <w:t>семицветик</w:t>
            </w:r>
            <w:proofErr w:type="spellEnd"/>
            <w:r w:rsidR="00887336" w:rsidRPr="005A0B0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336" w:rsidRPr="005A0B08">
              <w:rPr>
                <w:rFonts w:ascii="Times New Roman" w:hAnsi="Times New Roman" w:cs="Times New Roman"/>
              </w:rPr>
              <w:t>Успенский Э.         Дядя Федор, пес и кот.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88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336" w:rsidRPr="005A0B08">
              <w:rPr>
                <w:rFonts w:ascii="Times New Roman" w:hAnsi="Times New Roman" w:cs="Times New Roman"/>
              </w:rPr>
              <w:t xml:space="preserve">Пришвин М.          </w:t>
            </w:r>
            <w:proofErr w:type="spellStart"/>
            <w:r w:rsidR="00887336" w:rsidRPr="005A0B08">
              <w:rPr>
                <w:rFonts w:ascii="Times New Roman" w:hAnsi="Times New Roman" w:cs="Times New Roman"/>
              </w:rPr>
              <w:t>Лисичкин</w:t>
            </w:r>
            <w:proofErr w:type="spellEnd"/>
            <w:r w:rsidR="00887336" w:rsidRPr="005A0B08">
              <w:rPr>
                <w:rFonts w:ascii="Times New Roman" w:hAnsi="Times New Roman" w:cs="Times New Roman"/>
              </w:rPr>
              <w:t xml:space="preserve"> хлеб.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5A0B08" w:rsidRDefault="005E78D0" w:rsidP="0088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7336" w:rsidRPr="005A0B08">
              <w:rPr>
                <w:rFonts w:ascii="Times New Roman" w:hAnsi="Times New Roman" w:cs="Times New Roman"/>
              </w:rPr>
              <w:t>Пришвин М.         Деревья в плену.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0B08" w:rsidRPr="00EC24F1" w:rsidTr="005A0B08">
        <w:trPr>
          <w:tblCellSpacing w:w="7" w:type="dxa"/>
          <w:jc w:val="center"/>
        </w:trPr>
        <w:tc>
          <w:tcPr>
            <w:tcW w:w="129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0B08" w:rsidRPr="00890B38" w:rsidRDefault="00890B38" w:rsidP="0089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90B3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Список книг для учащихся 3-х классов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>Аксаков С.            Аленький цветочек.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>Волков А.М.        Волшебник Изумрудного города.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>Гофман Э.          Щелкунчик и Мышиный король.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>Губарев В.          Королевство кривых зеркал.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89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 xml:space="preserve">Бажов П.П.          Медной горы Хозяйка.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890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>Бажов П.П.           Малахитовая шкатулка.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890B38" w:rsidRPr="00AD5C93">
              <w:rPr>
                <w:rFonts w:ascii="Times New Roman" w:hAnsi="Times New Roman" w:cs="Times New Roman"/>
              </w:rPr>
              <w:t>Мамин—Сибиряк</w:t>
            </w:r>
            <w:proofErr w:type="gramEnd"/>
            <w:r w:rsidR="00890B38" w:rsidRPr="00AD5C93">
              <w:rPr>
                <w:rFonts w:ascii="Times New Roman" w:hAnsi="Times New Roman" w:cs="Times New Roman"/>
              </w:rPr>
              <w:t xml:space="preserve"> Д.Н.             Приемыш.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8D0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AD5C93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0B38" w:rsidRPr="00AD5C93">
              <w:rPr>
                <w:rFonts w:ascii="Times New Roman" w:hAnsi="Times New Roman" w:cs="Times New Roman"/>
              </w:rPr>
              <w:t>Емеля—охотник.            Вертел.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8D0" w:rsidRPr="00EC24F1" w:rsidRDefault="005E78D0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4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Fonts w:ascii="Times New Roman" w:hAnsi="Times New Roman" w:cs="Times New Roman"/>
              </w:rPr>
              <w:t xml:space="preserve">Киплинг Р.             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Андерсен Г.– Х.       </w:t>
            </w:r>
            <w:r w:rsidR="00890B38" w:rsidRPr="00AD5C93">
              <w:rPr>
                <w:rFonts w:ascii="Times New Roman" w:hAnsi="Times New Roman" w:cs="Times New Roman"/>
              </w:rPr>
              <w:t>Сказки</w:t>
            </w:r>
            <w:proofErr w:type="gramStart"/>
            <w:r w:rsidR="00890B38" w:rsidRPr="00AD5C93">
              <w:rPr>
                <w:rFonts w:ascii="Times New Roman" w:hAnsi="Times New Roman" w:cs="Times New Roman"/>
              </w:rPr>
              <w:t>.</w:t>
            </w:r>
            <w:proofErr w:type="gramEnd"/>
            <w:r w:rsidR="00890B38" w:rsidRPr="00AD5C9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D5C93">
              <w:rPr>
                <w:rFonts w:ascii="Times New Roman" w:hAnsi="Times New Roman" w:cs="Times New Roman"/>
              </w:rPr>
              <w:t>с</w:t>
            </w:r>
            <w:proofErr w:type="gramEnd"/>
            <w:r w:rsidRPr="00AD5C93">
              <w:rPr>
                <w:rFonts w:ascii="Times New Roman" w:hAnsi="Times New Roman" w:cs="Times New Roman"/>
              </w:rPr>
              <w:t xml:space="preserve">казка </w:t>
            </w:r>
            <w:r w:rsidR="00890B38" w:rsidRPr="00AD5C93">
              <w:rPr>
                <w:rFonts w:ascii="Times New Roman" w:hAnsi="Times New Roman" w:cs="Times New Roman"/>
              </w:rPr>
              <w:t>по выбору)</w:t>
            </w:r>
          </w:p>
          <w:p w:rsidR="0059375D" w:rsidRPr="00AD5C93" w:rsidRDefault="00BA20F1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Андерсен Г.– Х.       Сказки</w:t>
            </w:r>
            <w:proofErr w:type="gramStart"/>
            <w:r w:rsidRPr="00AD5C93">
              <w:rPr>
                <w:rFonts w:ascii="Times New Roman" w:hAnsi="Times New Roman" w:cs="Times New Roman"/>
              </w:rPr>
              <w:t>.</w:t>
            </w:r>
            <w:proofErr w:type="gramEnd"/>
            <w:r w:rsidRPr="00AD5C9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AD5C93">
              <w:rPr>
                <w:rFonts w:ascii="Times New Roman" w:hAnsi="Times New Roman" w:cs="Times New Roman"/>
              </w:rPr>
              <w:t>с</w:t>
            </w:r>
            <w:proofErr w:type="gramEnd"/>
            <w:r w:rsidRPr="00AD5C93">
              <w:rPr>
                <w:rFonts w:ascii="Times New Roman" w:hAnsi="Times New Roman" w:cs="Times New Roman"/>
              </w:rPr>
              <w:t>казка  по выбору)</w:t>
            </w:r>
          </w:p>
          <w:p w:rsidR="0059375D" w:rsidRPr="00AD5C93" w:rsidRDefault="00BA20F1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Андерсен Г.– Х.      Сказки</w:t>
            </w:r>
            <w:proofErr w:type="gramStart"/>
            <w:r w:rsidRPr="00AD5C93">
              <w:rPr>
                <w:rFonts w:ascii="Times New Roman" w:hAnsi="Times New Roman" w:cs="Times New Roman"/>
              </w:rPr>
              <w:t>.</w:t>
            </w:r>
            <w:proofErr w:type="gramEnd"/>
            <w:r w:rsidRPr="00AD5C93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AD5C93">
              <w:rPr>
                <w:rFonts w:ascii="Times New Roman" w:hAnsi="Times New Roman" w:cs="Times New Roman"/>
              </w:rPr>
              <w:t>с</w:t>
            </w:r>
            <w:proofErr w:type="gramEnd"/>
            <w:r w:rsidRPr="00AD5C93">
              <w:rPr>
                <w:rFonts w:ascii="Times New Roman" w:hAnsi="Times New Roman" w:cs="Times New Roman"/>
              </w:rPr>
              <w:t>казка по выбору)</w:t>
            </w:r>
          </w:p>
          <w:p w:rsidR="0059375D" w:rsidRPr="00AD5C93" w:rsidRDefault="00BA20F1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lastRenderedPageBreak/>
              <w:t>…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59375D" w:rsidP="00890B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890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C93">
              <w:rPr>
                <w:rFonts w:ascii="Times New Roman" w:hAnsi="Times New Roman" w:cs="Times New Roman"/>
              </w:rPr>
              <w:t>Барри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Дж.          Питер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Пэн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C93">
              <w:rPr>
                <w:rFonts w:ascii="Times New Roman" w:hAnsi="Times New Roman" w:cs="Times New Roman"/>
              </w:rPr>
              <w:t>Распэ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Э.          Приключения Барона Мюнхгаузена.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Уайльд О.       Мальчик—звезда.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Гайдар А.        Тимур и его команда.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Зощенко М.     Леля и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Минька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Носов Н.Н.        Витя Малеев в школе и дома.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C93">
              <w:rPr>
                <w:rFonts w:ascii="Times New Roman" w:hAnsi="Times New Roman" w:cs="Times New Roman"/>
              </w:rPr>
              <w:t>Гераскина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Л.Б.    В стране невыученных уроков.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890B38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Линдгрен А.        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Пеппи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Длинныйчулок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59375D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59375D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Дуров В.            Мои звери.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44D" w:rsidRPr="00EC24F1" w:rsidTr="004C044D">
        <w:trPr>
          <w:tblCellSpacing w:w="7" w:type="dxa"/>
          <w:jc w:val="center"/>
        </w:trPr>
        <w:tc>
          <w:tcPr>
            <w:tcW w:w="1290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044D" w:rsidRPr="00AD5C93" w:rsidRDefault="004C044D" w:rsidP="004C0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C9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Список книг для учащихся 4-х классов</w:t>
            </w: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Ильина Е.     Четвертая высота.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Катаев В.       Сын полка.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Яковлев Ю.      Девочка с Васильевского острова.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B38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Крапивин В.    Оруженосец Кашка.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B38" w:rsidRPr="00EC24F1" w:rsidRDefault="00890B38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Мамин—Сибиряк Д.Н.      Зимовье на </w:t>
            </w:r>
            <w:proofErr w:type="gramStart"/>
            <w:r w:rsidRPr="00AD5C93">
              <w:rPr>
                <w:rFonts w:ascii="Times New Roman" w:hAnsi="Times New Roman" w:cs="Times New Roman"/>
              </w:rPr>
              <w:t>Студеной</w:t>
            </w:r>
            <w:proofErr w:type="gram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C93">
              <w:rPr>
                <w:rFonts w:ascii="Times New Roman" w:hAnsi="Times New Roman" w:cs="Times New Roman"/>
              </w:rPr>
              <w:t>Бернет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Ф.      Маленький лорд </w:t>
            </w:r>
            <w:proofErr w:type="spellStart"/>
            <w:r w:rsidRPr="00AD5C93">
              <w:rPr>
                <w:rFonts w:ascii="Times New Roman" w:hAnsi="Times New Roman" w:cs="Times New Roman"/>
              </w:rPr>
              <w:t>Фаунтлерой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Гюго В.     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Козетта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24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Паустовский К.      Теплый хлеб.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24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Паустовский К.      Стальное колечко.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C93">
              <w:rPr>
                <w:rFonts w:ascii="Times New Roman" w:hAnsi="Times New Roman" w:cs="Times New Roman"/>
              </w:rPr>
              <w:t>Сент</w:t>
            </w:r>
            <w:proofErr w:type="spellEnd"/>
            <w:r w:rsidRPr="00AD5C93">
              <w:rPr>
                <w:rFonts w:ascii="Times New Roman" w:hAnsi="Times New Roman" w:cs="Times New Roman"/>
              </w:rPr>
              <w:t>—</w:t>
            </w:r>
            <w:proofErr w:type="spellStart"/>
            <w:r w:rsidRPr="00AD5C93">
              <w:rPr>
                <w:rFonts w:ascii="Times New Roman" w:hAnsi="Times New Roman" w:cs="Times New Roman"/>
              </w:rPr>
              <w:t>Экзюпери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А.       Маленький принц.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124B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D5C93">
              <w:rPr>
                <w:rFonts w:ascii="Times New Roman" w:hAnsi="Times New Roman" w:cs="Times New Roman"/>
              </w:rPr>
              <w:t>Булычев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К.      Путешествие Алисы.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Дефо Д.      Приключения Робинзона Крузо.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Лари Я.      Приключения </w:t>
            </w:r>
            <w:proofErr w:type="spellStart"/>
            <w:r w:rsidRPr="00AD5C93">
              <w:rPr>
                <w:rFonts w:ascii="Times New Roman" w:hAnsi="Times New Roman" w:cs="Times New Roman"/>
              </w:rPr>
              <w:t>Карика</w:t>
            </w:r>
            <w:proofErr w:type="spellEnd"/>
            <w:r w:rsidRPr="00AD5C93">
              <w:rPr>
                <w:rFonts w:ascii="Times New Roman" w:hAnsi="Times New Roman" w:cs="Times New Roman"/>
              </w:rPr>
              <w:t xml:space="preserve"> и Вали.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578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 xml:space="preserve">Твен М.      Приключения Тома </w:t>
            </w:r>
            <w:proofErr w:type="spellStart"/>
            <w:r w:rsidRPr="00AD5C93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AD5C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24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О науке, технике, космосе. (1 книга на выбор)</w:t>
            </w:r>
          </w:p>
          <w:p w:rsidR="00124B29" w:rsidRPr="00AD5C93" w:rsidRDefault="00124B29" w:rsidP="00124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B29" w:rsidRPr="00EC24F1" w:rsidTr="0059375D">
        <w:trPr>
          <w:tblCellSpacing w:w="7" w:type="dxa"/>
          <w:jc w:val="center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Default="00124B29" w:rsidP="008C5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AD5C93" w:rsidRDefault="00124B29" w:rsidP="00124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О науке, технике, космосе. (1 книга на выбор)</w:t>
            </w:r>
          </w:p>
          <w:p w:rsidR="00124B29" w:rsidRPr="00AD5C93" w:rsidRDefault="00124B29" w:rsidP="00124B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C93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24B29" w:rsidRPr="00EC24F1" w:rsidRDefault="00124B29" w:rsidP="00157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78D0" w:rsidRPr="00EC24F1" w:rsidRDefault="005E78D0" w:rsidP="005E78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8B8" w:rsidRPr="00EC24F1" w:rsidRDefault="00EA68B8" w:rsidP="00EA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книга очень </w:t>
      </w:r>
      <w:r w:rsidRPr="00EC24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понравилась:</w:t>
      </w: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8B8" w:rsidRDefault="00EA68B8" w:rsidP="00EA6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 рисунки на основе </w:t>
      </w:r>
      <w:proofErr w:type="gramStart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E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(комиксы).</w:t>
      </w:r>
      <w:r w:rsidRPr="00EA68B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EA68B8" w:rsidRDefault="00EA68B8" w:rsidP="00EA6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нарисовать понравившегося героя;</w:t>
      </w:r>
    </w:p>
    <w:p w:rsidR="00EA68B8" w:rsidRPr="00EA68B8" w:rsidRDefault="00EA68B8" w:rsidP="00EA68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8B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можешь “послать” ему письмо.</w:t>
      </w:r>
    </w:p>
    <w:p w:rsidR="00C30221" w:rsidRDefault="00C30221" w:rsidP="002B7A8C">
      <w:pPr>
        <w:jc w:val="center"/>
        <w:rPr>
          <w:rFonts w:ascii="Times New Roman" w:hAnsi="Times New Roman" w:cs="Times New Roman"/>
          <w:szCs w:val="24"/>
        </w:rPr>
      </w:pPr>
    </w:p>
    <w:p w:rsidR="00C30221" w:rsidRDefault="00C30221" w:rsidP="002B7A8C">
      <w:pPr>
        <w:jc w:val="center"/>
        <w:rPr>
          <w:rFonts w:ascii="Times New Roman" w:hAnsi="Times New Roman" w:cs="Times New Roman"/>
          <w:szCs w:val="24"/>
        </w:rPr>
      </w:pPr>
    </w:p>
    <w:p w:rsidR="0060137A" w:rsidRDefault="0060137A" w:rsidP="006013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221" w:rsidRPr="0060137A" w:rsidRDefault="00F52893" w:rsidP="006013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93">
        <w:rPr>
          <w:rFonts w:ascii="Times New Roman" w:hAnsi="Times New Roman" w:cs="Times New Roman"/>
          <w:noProof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317.05pt;margin-top:20.55pt;width:38.25pt;height:59.75pt;z-index:251683840" fillcolor="#9bbb59 [3206]" strokecolor="#f2f2f2 [3041]" strokeweight="3pt">
            <v:shadow on="t" type="perspective" color="#4e6128 [1606]" opacity=".5" offset="1pt" offset2="-1pt"/>
            <v:textbox style="layout-flow:vertical-ideographic"/>
          </v:shape>
        </w:pict>
      </w:r>
      <w:r w:rsidR="0060137A">
        <w:rPr>
          <w:rFonts w:ascii="Times New Roman" w:hAnsi="Times New Roman" w:cs="Times New Roman"/>
          <w:b/>
          <w:sz w:val="28"/>
          <w:szCs w:val="28"/>
        </w:rPr>
        <w:t>Заполни аннотацию о понравившемся произведении</w:t>
      </w:r>
    </w:p>
    <w:p w:rsidR="00C30221" w:rsidRDefault="00C30221" w:rsidP="002B7A8C">
      <w:pPr>
        <w:jc w:val="center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rPr>
          <w:rFonts w:ascii="Times New Roman" w:hAnsi="Times New Roman" w:cs="Times New Roman"/>
          <w:szCs w:val="24"/>
        </w:rPr>
        <w:sectPr w:rsidR="006F6F33" w:rsidSect="0081321E">
          <w:pgSz w:w="16838" w:h="11906" w:orient="landscape" w:code="9"/>
          <w:pgMar w:top="709" w:right="1134" w:bottom="851" w:left="1134" w:header="709" w:footer="709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08"/>
          <w:docGrid w:linePitch="360"/>
        </w:sectPr>
      </w:pPr>
    </w:p>
    <w:p w:rsidR="006F6F33" w:rsidRDefault="00F52893" w:rsidP="006F6F33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1pt;margin-top:4.4pt;width:162.35pt;height:31.75pt;z-index:251685888;mso-width-relative:margin;mso-height-relative:margin" strokecolor="white [3212]">
            <v:textbox style="mso-next-textbox:#_x0000_s1027">
              <w:txbxContent>
                <w:p w:rsidR="0081321E" w:rsidRPr="0081321E" w:rsidRDefault="0081321E" w:rsidP="008132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  <w:t>1 класс</w:t>
                  </w:r>
                </w:p>
              </w:txbxContent>
            </v:textbox>
          </v:shape>
        </w:pict>
      </w:r>
      <w:r w:rsidR="006F6F33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1277620</wp:posOffset>
            </wp:positionH>
            <wp:positionV relativeFrom="margin">
              <wp:posOffset>-803910</wp:posOffset>
            </wp:positionV>
            <wp:extent cx="4365625" cy="6204585"/>
            <wp:effectExtent l="933450" t="0" r="911225" b="0"/>
            <wp:wrapSquare wrapText="bothSides"/>
            <wp:docPr id="5" name="Рисунок 1" descr="C:\Users\Алена\AppData\Local\Temp\Rar$DI00.482\solnet_ee_dnevni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Temp\Rar$DI00.482\solnet_ee_dnevnik_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5625" cy="62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F52893" w:rsidP="006F6F33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28" type="#_x0000_t202" style="position:absolute;left:0;text-align:left;margin-left:-10.1pt;margin-top:102.7pt;width:206.05pt;height:28.4pt;z-index:251687936;mso-width-percent:400;mso-width-percent:400;mso-width-relative:margin;mso-height-relative:margin" strokecolor="white [3212]">
            <v:textbox>
              <w:txbxContent>
                <w:p w:rsidR="0081321E" w:rsidRPr="0081321E" w:rsidRDefault="0081321E" w:rsidP="008132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класс</w:t>
                  </w:r>
                </w:p>
              </w:txbxContent>
            </v:textbox>
          </v:shape>
        </w:pict>
      </w:r>
      <w:r w:rsidR="006F6F33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1201420</wp:posOffset>
            </wp:positionH>
            <wp:positionV relativeFrom="margin">
              <wp:posOffset>3626485</wp:posOffset>
            </wp:positionV>
            <wp:extent cx="4365625" cy="6204585"/>
            <wp:effectExtent l="933450" t="0" r="911225" b="0"/>
            <wp:wrapSquare wrapText="bothSides"/>
            <wp:docPr id="13" name="Рисунок 1" descr="C:\Users\Алена\AppData\Local\Temp\Rar$DI00.482\solnet_ee_dnevni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Temp\Rar$DI00.482\solnet_ee_dnevnik_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5625" cy="62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F33" w:rsidRDefault="00F52893" w:rsidP="006F6F33">
      <w:pPr>
        <w:ind w:left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pict>
          <v:shape id="_x0000_s1030" type="#_x0000_t202" style="position:absolute;left:0;text-align:left;margin-left:-11.15pt;margin-top:360.55pt;width:206.05pt;height:25.3pt;z-index:251692032;mso-width-percent:400;mso-width-percent:400;mso-width-relative:margin;mso-height-relative:margin" strokecolor="white [3212]">
            <v:textbox>
              <w:txbxContent>
                <w:p w:rsidR="0081321E" w:rsidRPr="0081321E" w:rsidRDefault="0081321E" w:rsidP="008132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класс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Cs w:val="24"/>
        </w:rPr>
        <w:pict>
          <v:shape id="_x0000_s1029" type="#_x0000_t202" style="position:absolute;left:0;text-align:left;margin-left:-11.55pt;margin-top:6.15pt;width:206.05pt;height:27.15pt;z-index:251689984;mso-width-percent:400;mso-width-percent:400;mso-width-relative:margin;mso-height-relative:margin" strokecolor="white [3212]">
            <v:textbox>
              <w:txbxContent>
                <w:p w:rsidR="0081321E" w:rsidRPr="0081321E" w:rsidRDefault="0081321E" w:rsidP="0081321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класс</w:t>
                  </w:r>
                </w:p>
              </w:txbxContent>
            </v:textbox>
          </v:shape>
        </w:pict>
      </w:r>
      <w:r w:rsidR="006F6F33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1321435</wp:posOffset>
            </wp:positionH>
            <wp:positionV relativeFrom="margin">
              <wp:posOffset>3832860</wp:posOffset>
            </wp:positionV>
            <wp:extent cx="4372610" cy="6204585"/>
            <wp:effectExtent l="933450" t="0" r="923290" b="0"/>
            <wp:wrapSquare wrapText="bothSides"/>
            <wp:docPr id="14" name="Рисунок 1" descr="C:\Users\Алена\AppData\Local\Temp\Rar$DI00.482\solnet_ee_dnevni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Temp\Rar$DI00.482\solnet_ee_dnevnik_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2610" cy="62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F33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1256030</wp:posOffset>
            </wp:positionH>
            <wp:positionV relativeFrom="margin">
              <wp:posOffset>-770890</wp:posOffset>
            </wp:positionV>
            <wp:extent cx="4368800" cy="6204585"/>
            <wp:effectExtent l="933450" t="0" r="927100" b="0"/>
            <wp:wrapSquare wrapText="bothSides"/>
            <wp:docPr id="4" name="Рисунок 1" descr="C:\Users\Алена\AppData\Local\Temp\Rar$DI00.482\solnet_ee_dnevni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Temp\Rar$DI00.482\solnet_ee_dnevnik_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68800" cy="62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6F6F33" w:rsidRDefault="006F6F33" w:rsidP="006F6F33">
      <w:pPr>
        <w:ind w:left="567"/>
        <w:rPr>
          <w:rFonts w:ascii="Times New Roman" w:hAnsi="Times New Roman" w:cs="Times New Roman"/>
          <w:szCs w:val="24"/>
        </w:rPr>
      </w:pPr>
    </w:p>
    <w:p w:rsidR="00C30221" w:rsidRDefault="006F6F33" w:rsidP="006F6F33">
      <w:pPr>
        <w:ind w:left="567"/>
        <w:rPr>
          <w:rFonts w:ascii="Times New Roman" w:hAnsi="Times New Roman" w:cs="Times New Roman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1321435</wp:posOffset>
            </wp:positionH>
            <wp:positionV relativeFrom="margin">
              <wp:posOffset>-847090</wp:posOffset>
            </wp:positionV>
            <wp:extent cx="4375150" cy="6204585"/>
            <wp:effectExtent l="933450" t="0" r="920750" b="0"/>
            <wp:wrapSquare wrapText="bothSides"/>
            <wp:docPr id="2" name="Рисунок 1" descr="C:\Users\Алена\AppData\Local\Temp\Rar$DI00.482\solnet_ee_dnevnik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AppData\Local\Temp\Rar$DI00.482\solnet_ee_dnevnik_2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75150" cy="620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4"/>
        </w:rPr>
        <w:br w:type="textWrapping" w:clear="all"/>
      </w:r>
    </w:p>
    <w:p w:rsidR="00C30221" w:rsidRDefault="00F52893" w:rsidP="002B7A8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pict>
          <v:shape id="_x0000_s1031" type="#_x0000_t202" style="position:absolute;left:0;text-align:left;margin-left:-52.6pt;margin-top:174.15pt;width:206.05pt;height:36.45pt;z-index:251694080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866CC" w:rsidRPr="00E866CC" w:rsidRDefault="00E866CC" w:rsidP="00E866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 класс</w:t>
                  </w:r>
                </w:p>
              </w:txbxContent>
            </v:textbox>
          </v:shape>
        </w:pict>
      </w:r>
      <w:r w:rsidR="006F6F33" w:rsidRPr="006F6F33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447064" cy="3363685"/>
            <wp:effectExtent l="19050" t="0" r="0" b="0"/>
            <wp:docPr id="18" name="Рисунок 6" descr="http://festival.1september.ru/articles/210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623/img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64" cy="336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21" w:rsidRDefault="00F52893" w:rsidP="002B7A8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32" type="#_x0000_t202" style="position:absolute;left:0;text-align:left;margin-left:-52.15pt;margin-top:165.65pt;width:206.05pt;height:36.45pt;z-index:25169612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E866CC" w:rsidRPr="00E866CC" w:rsidRDefault="00E866CC" w:rsidP="00E866C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 класс</w:t>
                  </w:r>
                </w:p>
              </w:txbxContent>
            </v:textbox>
          </v:shape>
        </w:pict>
      </w:r>
      <w:r w:rsidR="00AB716A" w:rsidRPr="00AB716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447064" cy="3178628"/>
            <wp:effectExtent l="19050" t="0" r="0" b="0"/>
            <wp:docPr id="20" name="Рисунок 6" descr="http://festival.1september.ru/articles/210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623/img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64" cy="3178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221" w:rsidRDefault="00F52893" w:rsidP="002B7A8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33" type="#_x0000_t202" style="position:absolute;left:0;text-align:left;margin-left:-52.15pt;margin-top:165.3pt;width:206.05pt;height:36.45pt;z-index:251698176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D446C" w:rsidRPr="006D446C" w:rsidRDefault="006D446C" w:rsidP="006D44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 класс</w:t>
                  </w:r>
                </w:p>
              </w:txbxContent>
            </v:textbox>
          </v:shape>
        </w:pict>
      </w:r>
      <w:r w:rsidR="00AB716A" w:rsidRPr="00AB716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447064" cy="3222172"/>
            <wp:effectExtent l="19050" t="0" r="0" b="0"/>
            <wp:docPr id="22" name="Рисунок 6" descr="http://festival.1september.ru/articles/210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623/img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64" cy="322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C71" w:rsidRDefault="00F52893" w:rsidP="002B7A8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pict>
          <v:shape id="_x0000_s1034" type="#_x0000_t202" style="position:absolute;left:0;text-align:left;margin-left:-52.55pt;margin-top:173.25pt;width:206.05pt;height:36.45pt;z-index:251700224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6D446C" w:rsidRPr="006D446C" w:rsidRDefault="006D446C" w:rsidP="006D44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 класс</w:t>
                  </w:r>
                </w:p>
              </w:txbxContent>
            </v:textbox>
          </v:shape>
        </w:pict>
      </w:r>
      <w:r w:rsidR="00AB716A" w:rsidRPr="00AB716A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6447064" cy="3363685"/>
            <wp:effectExtent l="19050" t="0" r="0" b="0"/>
            <wp:docPr id="23" name="Рисунок 6" descr="http://festival.1september.ru/articles/210623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210623/img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064" cy="336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16A" w:rsidRDefault="00AB716A" w:rsidP="002B7A8C">
      <w:pPr>
        <w:jc w:val="center"/>
        <w:rPr>
          <w:rFonts w:ascii="Times New Roman" w:hAnsi="Times New Roman" w:cs="Times New Roman"/>
          <w:szCs w:val="24"/>
        </w:rPr>
      </w:pPr>
    </w:p>
    <w:p w:rsidR="006D446C" w:rsidRDefault="006D446C" w:rsidP="002B7A8C">
      <w:pPr>
        <w:jc w:val="center"/>
        <w:rPr>
          <w:rFonts w:ascii="Times New Roman" w:hAnsi="Times New Roman" w:cs="Times New Roman"/>
          <w:szCs w:val="24"/>
        </w:rPr>
      </w:pPr>
    </w:p>
    <w:p w:rsidR="006D446C" w:rsidRDefault="006D446C" w:rsidP="002B7A8C">
      <w:pPr>
        <w:jc w:val="center"/>
        <w:rPr>
          <w:rFonts w:ascii="Times New Roman" w:hAnsi="Times New Roman" w:cs="Times New Roman"/>
          <w:szCs w:val="24"/>
        </w:rPr>
      </w:pPr>
    </w:p>
    <w:p w:rsidR="006D446C" w:rsidRDefault="006D446C" w:rsidP="002B7A8C">
      <w:pPr>
        <w:jc w:val="center"/>
        <w:rPr>
          <w:rFonts w:ascii="Times New Roman" w:hAnsi="Times New Roman" w:cs="Times New Roman"/>
          <w:szCs w:val="24"/>
        </w:rPr>
      </w:pPr>
    </w:p>
    <w:p w:rsidR="00AB716A" w:rsidRPr="00AB716A" w:rsidRDefault="00AB716A" w:rsidP="002B7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Отзывы и предложения о читательском дневнике</w:t>
      </w:r>
    </w:p>
    <w:p w:rsidR="002B7A8C" w:rsidRDefault="002B7A8C" w:rsidP="002B7A8C">
      <w:pPr>
        <w:jc w:val="center"/>
        <w:rPr>
          <w:rFonts w:ascii="Times New Roman" w:hAnsi="Times New Roman" w:cs="Times New Roman"/>
          <w:szCs w:val="24"/>
        </w:rPr>
      </w:pPr>
      <w:r w:rsidRPr="002B7A8C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4321810" cy="4070985"/>
            <wp:effectExtent l="19050" t="0" r="2540" b="0"/>
            <wp:docPr id="16" name="Рисунок 7" descr="http://festival.1september.ru/articles/210623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210623/img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40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131" w:rsidRDefault="00BE2131" w:rsidP="00BE21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2131" w:rsidRPr="00BE2131" w:rsidRDefault="00BE2131" w:rsidP="00BE213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sz w:val="28"/>
          <w:szCs w:val="28"/>
        </w:rPr>
        <w:t>Речкалова М. Г. учитель начальных классов</w:t>
      </w:r>
    </w:p>
    <w:sectPr w:rsidR="00BE2131" w:rsidRPr="00BE2131" w:rsidSect="0081321E">
      <w:pgSz w:w="11906" w:h="16838"/>
      <w:pgMar w:top="426" w:right="851" w:bottom="142" w:left="709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70F"/>
    <w:multiLevelType w:val="multilevel"/>
    <w:tmpl w:val="7C80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22E51"/>
    <w:multiLevelType w:val="multilevel"/>
    <w:tmpl w:val="3DC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95F4A"/>
    <w:multiLevelType w:val="multilevel"/>
    <w:tmpl w:val="E0B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B13D0"/>
    <w:multiLevelType w:val="multilevel"/>
    <w:tmpl w:val="A84618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A46419"/>
    <w:multiLevelType w:val="multilevel"/>
    <w:tmpl w:val="E4E8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B71EBF"/>
    <w:multiLevelType w:val="multilevel"/>
    <w:tmpl w:val="992E0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624"/>
    <w:rsid w:val="000C4BC3"/>
    <w:rsid w:val="00124B29"/>
    <w:rsid w:val="001A713C"/>
    <w:rsid w:val="00203794"/>
    <w:rsid w:val="002B7A8C"/>
    <w:rsid w:val="00477624"/>
    <w:rsid w:val="004C044D"/>
    <w:rsid w:val="0059375D"/>
    <w:rsid w:val="005A0B08"/>
    <w:rsid w:val="005E78D0"/>
    <w:rsid w:val="005F7C71"/>
    <w:rsid w:val="0060137A"/>
    <w:rsid w:val="006D446C"/>
    <w:rsid w:val="006F6F33"/>
    <w:rsid w:val="00766930"/>
    <w:rsid w:val="007B4E56"/>
    <w:rsid w:val="0081321E"/>
    <w:rsid w:val="00865540"/>
    <w:rsid w:val="00887336"/>
    <w:rsid w:val="00890B38"/>
    <w:rsid w:val="008B7657"/>
    <w:rsid w:val="008C5A1E"/>
    <w:rsid w:val="00AB716A"/>
    <w:rsid w:val="00AD10F7"/>
    <w:rsid w:val="00AD1462"/>
    <w:rsid w:val="00AD5C93"/>
    <w:rsid w:val="00BA20F1"/>
    <w:rsid w:val="00BE2131"/>
    <w:rsid w:val="00C30221"/>
    <w:rsid w:val="00C70F4F"/>
    <w:rsid w:val="00CC6263"/>
    <w:rsid w:val="00DC2791"/>
    <w:rsid w:val="00E042C6"/>
    <w:rsid w:val="00E55DBE"/>
    <w:rsid w:val="00E866CC"/>
    <w:rsid w:val="00EA68B8"/>
    <w:rsid w:val="00F5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10F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B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C5A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25</cp:revision>
  <dcterms:created xsi:type="dcterms:W3CDTF">2011-06-24T10:02:00Z</dcterms:created>
  <dcterms:modified xsi:type="dcterms:W3CDTF">2011-06-24T12:21:00Z</dcterms:modified>
</cp:coreProperties>
</file>