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72" w:rsidRPr="007D2872" w:rsidRDefault="007D2872" w:rsidP="007D2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</w:t>
      </w:r>
      <w:r w:rsidRPr="007D287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7D2872" w:rsidRPr="007D2872" w:rsidRDefault="007D2872" w:rsidP="007D28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872" w:rsidRPr="007D2872" w:rsidRDefault="007D2872" w:rsidP="007D28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2872">
        <w:rPr>
          <w:rFonts w:ascii="Times New Roman" w:eastAsia="Times New Roman" w:hAnsi="Times New Roman" w:cs="Times New Roman"/>
          <w:color w:val="000000"/>
          <w:sz w:val="28"/>
          <w:szCs w:val="28"/>
        </w:rPr>
        <w:t>Стодолищенская</w:t>
      </w:r>
      <w:proofErr w:type="spellEnd"/>
      <w:r w:rsidRPr="007D2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</w:t>
      </w:r>
    </w:p>
    <w:p w:rsidR="007D2872" w:rsidRPr="007D2872" w:rsidRDefault="007D2872" w:rsidP="007D287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2872" w:rsidRPr="007D2872" w:rsidRDefault="007D2872" w:rsidP="007D2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D2872">
        <w:rPr>
          <w:rFonts w:ascii="Times New Roman" w:eastAsia="Times New Roman" w:hAnsi="Times New Roman" w:cs="Times New Roman"/>
          <w:color w:val="000000"/>
        </w:rPr>
        <w:t xml:space="preserve">«Рассмотрено на ШМО»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7D2872">
        <w:rPr>
          <w:rFonts w:ascii="Times New Roman" w:eastAsia="Times New Roman" w:hAnsi="Times New Roman" w:cs="Times New Roman"/>
          <w:color w:val="000000"/>
        </w:rPr>
        <w:t xml:space="preserve"> «Согласовано»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7D2872">
        <w:rPr>
          <w:rFonts w:ascii="Times New Roman" w:eastAsia="Times New Roman" w:hAnsi="Times New Roman" w:cs="Times New Roman"/>
          <w:color w:val="000000"/>
        </w:rPr>
        <w:t xml:space="preserve"> «Утверждаю»</w:t>
      </w:r>
    </w:p>
    <w:p w:rsidR="007D2872" w:rsidRPr="007D2872" w:rsidRDefault="007D2872" w:rsidP="007D2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D2872">
        <w:rPr>
          <w:rFonts w:ascii="Times New Roman" w:eastAsia="Times New Roman" w:hAnsi="Times New Roman" w:cs="Times New Roman"/>
          <w:color w:val="000000"/>
        </w:rPr>
        <w:t xml:space="preserve">Протокол №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</w:t>
      </w:r>
      <w:r w:rsidRPr="007D2872">
        <w:rPr>
          <w:rFonts w:ascii="Times New Roman" w:eastAsia="Times New Roman" w:hAnsi="Times New Roman" w:cs="Times New Roman"/>
          <w:color w:val="000000"/>
        </w:rPr>
        <w:t xml:space="preserve">Заместитель директора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Pr="007D2872">
        <w:rPr>
          <w:rFonts w:ascii="Times New Roman" w:eastAsia="Times New Roman" w:hAnsi="Times New Roman" w:cs="Times New Roman"/>
          <w:color w:val="000000"/>
        </w:rPr>
        <w:t>Директор МБОУ</w:t>
      </w:r>
    </w:p>
    <w:p w:rsidR="007D2872" w:rsidRPr="007D2872" w:rsidRDefault="007D2872" w:rsidP="007D2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D2872">
        <w:rPr>
          <w:rFonts w:ascii="Times New Roman" w:eastAsia="Times New Roman" w:hAnsi="Times New Roman" w:cs="Times New Roman"/>
          <w:color w:val="000000"/>
        </w:rPr>
        <w:t xml:space="preserve">от «   »______2015г.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7D2872">
        <w:rPr>
          <w:rFonts w:ascii="Times New Roman" w:eastAsia="Times New Roman" w:hAnsi="Times New Roman" w:cs="Times New Roman"/>
          <w:color w:val="000000"/>
        </w:rPr>
        <w:t xml:space="preserve"> по</w:t>
      </w:r>
      <w:r w:rsidR="00EB76CA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bookmarkEnd w:id="0"/>
      <w:r w:rsidRPr="007D2872">
        <w:rPr>
          <w:rFonts w:ascii="Times New Roman" w:eastAsia="Times New Roman" w:hAnsi="Times New Roman" w:cs="Times New Roman"/>
          <w:color w:val="000000"/>
        </w:rPr>
        <w:t>УВР______</w:t>
      </w:r>
      <w:proofErr w:type="spellStart"/>
      <w:r w:rsidRPr="007D2872">
        <w:rPr>
          <w:rFonts w:ascii="Times New Roman" w:eastAsia="Times New Roman" w:hAnsi="Times New Roman" w:cs="Times New Roman"/>
          <w:color w:val="000000"/>
        </w:rPr>
        <w:t>Костенкова</w:t>
      </w:r>
      <w:proofErr w:type="spellEnd"/>
      <w:r w:rsidRPr="007D2872">
        <w:rPr>
          <w:rFonts w:ascii="Times New Roman" w:eastAsia="Times New Roman" w:hAnsi="Times New Roman" w:cs="Times New Roman"/>
          <w:color w:val="000000"/>
        </w:rPr>
        <w:t xml:space="preserve"> Е.В.       </w:t>
      </w: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proofErr w:type="spellStart"/>
      <w:r w:rsidRPr="007D2872">
        <w:rPr>
          <w:rFonts w:ascii="Times New Roman" w:eastAsia="Times New Roman" w:hAnsi="Times New Roman" w:cs="Times New Roman"/>
          <w:color w:val="000000"/>
        </w:rPr>
        <w:t>Стодолищенская</w:t>
      </w:r>
      <w:proofErr w:type="spellEnd"/>
      <w:r w:rsidRPr="007D2872">
        <w:rPr>
          <w:rFonts w:ascii="Times New Roman" w:eastAsia="Times New Roman" w:hAnsi="Times New Roman" w:cs="Times New Roman"/>
          <w:color w:val="000000"/>
        </w:rPr>
        <w:t xml:space="preserve"> СШ</w:t>
      </w:r>
    </w:p>
    <w:p w:rsidR="007D2872" w:rsidRPr="007D2872" w:rsidRDefault="007D2872" w:rsidP="007D28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872" w:rsidRPr="007D2872" w:rsidRDefault="007D2872" w:rsidP="007D28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D2872">
        <w:rPr>
          <w:rFonts w:ascii="Times New Roman" w:eastAsia="Times New Roman" w:hAnsi="Times New Roman" w:cs="Times New Roman"/>
          <w:color w:val="000000"/>
        </w:rPr>
        <w:t>Руководитель ШМО                       _________  2015г.                          _______</w:t>
      </w:r>
      <w:proofErr w:type="spellStart"/>
      <w:r w:rsidR="00E34DD9">
        <w:rPr>
          <w:rFonts w:ascii="Times New Roman" w:eastAsia="Times New Roman" w:hAnsi="Times New Roman" w:cs="Times New Roman"/>
          <w:color w:val="000000"/>
        </w:rPr>
        <w:t>Данченкова</w:t>
      </w:r>
      <w:proofErr w:type="spellEnd"/>
      <w:r w:rsidR="00E34DD9">
        <w:rPr>
          <w:rFonts w:ascii="Times New Roman" w:eastAsia="Times New Roman" w:hAnsi="Times New Roman" w:cs="Times New Roman"/>
          <w:color w:val="000000"/>
        </w:rPr>
        <w:t xml:space="preserve"> С.В.</w:t>
      </w:r>
    </w:p>
    <w:p w:rsidR="007D2872" w:rsidRPr="007D2872" w:rsidRDefault="007D2872" w:rsidP="007D28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D2872">
        <w:rPr>
          <w:rFonts w:ascii="Times New Roman" w:eastAsia="Times New Roman" w:hAnsi="Times New Roman" w:cs="Times New Roman"/>
          <w:color w:val="000000"/>
        </w:rPr>
        <w:t>_______</w:t>
      </w:r>
      <w:proofErr w:type="spellStart"/>
      <w:r w:rsidRPr="007D2872">
        <w:rPr>
          <w:rFonts w:ascii="Times New Roman" w:eastAsia="Times New Roman" w:hAnsi="Times New Roman" w:cs="Times New Roman"/>
          <w:color w:val="000000"/>
        </w:rPr>
        <w:t>Юрченкова</w:t>
      </w:r>
      <w:proofErr w:type="spellEnd"/>
      <w:r w:rsidRPr="007D2872">
        <w:rPr>
          <w:rFonts w:ascii="Times New Roman" w:eastAsia="Times New Roman" w:hAnsi="Times New Roman" w:cs="Times New Roman"/>
          <w:color w:val="000000"/>
        </w:rPr>
        <w:t xml:space="preserve"> В. А.                                                                        Приказ № __________</w:t>
      </w:r>
    </w:p>
    <w:p w:rsidR="007D2872" w:rsidRPr="007D2872" w:rsidRDefault="007D2872" w:rsidP="007D28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</w:t>
      </w:r>
      <w:r w:rsidRPr="007D2872">
        <w:rPr>
          <w:rFonts w:ascii="Times New Roman" w:eastAsia="Times New Roman" w:hAnsi="Times New Roman" w:cs="Times New Roman"/>
          <w:color w:val="000000"/>
        </w:rPr>
        <w:t>от ________2015г.</w:t>
      </w:r>
    </w:p>
    <w:p w:rsidR="007D2872" w:rsidRPr="007D2872" w:rsidRDefault="007D2872" w:rsidP="007D2872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7D2872" w:rsidRPr="007D2872" w:rsidRDefault="007D2872" w:rsidP="007D2872">
      <w:pPr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7D2872" w:rsidRPr="007D2872" w:rsidRDefault="007D2872" w:rsidP="007D287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28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7D2872" w:rsidRPr="007D2872" w:rsidRDefault="007D2872" w:rsidP="007D287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28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факультативному курсу «Информатика»</w:t>
      </w:r>
    </w:p>
    <w:p w:rsidR="007D2872" w:rsidRPr="007D2872" w:rsidRDefault="007D2872" w:rsidP="007D287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28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3 класса</w:t>
      </w:r>
    </w:p>
    <w:p w:rsidR="007D2872" w:rsidRPr="007D2872" w:rsidRDefault="007D2872" w:rsidP="007D2872">
      <w:pPr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7D2872" w:rsidRPr="007D2872" w:rsidRDefault="007D2872" w:rsidP="007D2872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7D2872" w:rsidRPr="007D2872" w:rsidRDefault="007D2872" w:rsidP="007D287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87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</w:t>
      </w:r>
    </w:p>
    <w:p w:rsidR="007D2872" w:rsidRPr="007D2872" w:rsidRDefault="007D2872" w:rsidP="007D287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87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Романенко Л. В.</w:t>
      </w:r>
    </w:p>
    <w:p w:rsidR="007D2872" w:rsidRPr="007D2872" w:rsidRDefault="007D2872" w:rsidP="007D287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7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высшей категории</w:t>
      </w:r>
    </w:p>
    <w:p w:rsidR="007D2872" w:rsidRPr="007D2872" w:rsidRDefault="007D2872" w:rsidP="007D287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872" w:rsidRPr="007D2872" w:rsidRDefault="007D2872" w:rsidP="007D287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872" w:rsidRPr="007D2872" w:rsidRDefault="007D2872" w:rsidP="007D287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872" w:rsidRPr="007D2872" w:rsidRDefault="007D2872" w:rsidP="007D287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872" w:rsidRPr="007D2872" w:rsidRDefault="007D2872" w:rsidP="007D287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872" w:rsidRPr="007D2872" w:rsidRDefault="007D2872" w:rsidP="007D287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872" w:rsidRPr="007D2872" w:rsidRDefault="007D2872" w:rsidP="007D287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872" w:rsidRDefault="007D2872" w:rsidP="007D287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872" w:rsidRDefault="007D2872" w:rsidP="007D287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872" w:rsidRPr="007D2872" w:rsidRDefault="007D2872" w:rsidP="007D287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72">
        <w:rPr>
          <w:rFonts w:ascii="Times New Roman" w:eastAsia="Times New Roman" w:hAnsi="Times New Roman" w:cs="Times New Roman"/>
          <w:color w:val="000000"/>
          <w:sz w:val="24"/>
          <w:szCs w:val="24"/>
        </w:rPr>
        <w:t>2015-2016 учебный год</w:t>
      </w:r>
    </w:p>
    <w:p w:rsidR="007D2872" w:rsidRDefault="007D2872" w:rsidP="007D287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3C48" w:rsidRPr="007D2872" w:rsidRDefault="007A3C48" w:rsidP="007D2872">
      <w:pPr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A3C4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Информатика</w:t>
      </w:r>
    </w:p>
    <w:p w:rsidR="007A3C48" w:rsidRPr="007A3C48" w:rsidRDefault="007A3C48" w:rsidP="007A3C4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3C48" w:rsidRPr="007A3C48" w:rsidRDefault="007A3C48" w:rsidP="007A3C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</w:t>
      </w:r>
      <w:r w:rsidR="007D28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7A3C48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7A3C48" w:rsidRPr="007A3C48" w:rsidRDefault="007A3C48" w:rsidP="007A3C48">
      <w:pPr>
        <w:shd w:val="clear" w:color="auto" w:fill="FFFFFF"/>
        <w:spacing w:after="0"/>
        <w:ind w:right="5" w:firstLine="725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>Рабочая программа по информатике составлена на основе авторской программы Семенов А.Л., Рудченко Т. А.</w:t>
      </w:r>
      <w:r w:rsidRPr="007A3C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A3C48">
        <w:rPr>
          <w:rFonts w:ascii="Times New Roman" w:eastAsia="Calibri" w:hAnsi="Times New Roman" w:cs="Times New Roman"/>
          <w:sz w:val="24"/>
          <w:szCs w:val="24"/>
        </w:rPr>
        <w:t>«Информатика». Сборник рабочих программ. 1 - 4 классы: пособие для учителей  общеобразовательных учреждений -  (Москва, «П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росвещение», 2011 г.). </w:t>
      </w:r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 Календарно-тематическое планирование составлено на основе тематического планирования для УМК Семенов А.Л., Рудченко Т. А.</w:t>
      </w:r>
      <w:r w:rsidRPr="007A3C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7A3C48">
        <w:rPr>
          <w:rFonts w:ascii="Times New Roman" w:eastAsia="Calibri" w:hAnsi="Times New Roman" w:cs="Times New Roman"/>
          <w:sz w:val="24"/>
          <w:szCs w:val="24"/>
        </w:rPr>
        <w:t>«Информатика, 3-4 классы» для школ, изучающих информатику с 3 класса, по 2 варианту – сокращённ</w:t>
      </w:r>
      <w:r>
        <w:rPr>
          <w:rFonts w:ascii="Times New Roman" w:eastAsia="Calibri" w:hAnsi="Times New Roman" w:cs="Times New Roman"/>
          <w:sz w:val="24"/>
          <w:szCs w:val="24"/>
        </w:rPr>
        <w:t>ый компьютерный вариант (</w:t>
      </w:r>
      <w:r w:rsidRPr="007A3C48">
        <w:rPr>
          <w:rFonts w:ascii="Times New Roman" w:eastAsia="Calibri" w:hAnsi="Times New Roman" w:cs="Times New Roman"/>
          <w:sz w:val="24"/>
          <w:szCs w:val="24"/>
        </w:rPr>
        <w:t>страница 40).</w:t>
      </w:r>
    </w:p>
    <w:p w:rsidR="007A3C48" w:rsidRPr="007A3C48" w:rsidRDefault="007A3C48" w:rsidP="007A3C48">
      <w:pPr>
        <w:shd w:val="clear" w:color="auto" w:fill="FFFFFF"/>
        <w:spacing w:after="0"/>
        <w:ind w:right="5" w:firstLine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>Программа соответствует федеральному компоненту государственного стандарта общего образования по информатике и информационным технологиям.</w:t>
      </w:r>
      <w:r w:rsidRPr="007A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C48" w:rsidRPr="007A3C48" w:rsidRDefault="007A3C48" w:rsidP="007A3C48">
      <w:pPr>
        <w:shd w:val="clear" w:color="auto" w:fill="FFFFFF"/>
        <w:spacing w:after="0"/>
        <w:ind w:right="5" w:firstLine="725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ориентирован на системно-</w:t>
      </w:r>
      <w:proofErr w:type="spellStart"/>
      <w:r w:rsidRPr="007A3C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A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обучению. Такой подход реализован в курсе путем создания особой обучающей среды, в пределах которой ребенок полностью компетентен (за счет владения системой инструментов, правил и ограничений) и максимально мотивирован (за счет решения актуальных и интересных для него задач). </w:t>
      </w:r>
    </w:p>
    <w:p w:rsidR="007A3C48" w:rsidRPr="007A3C48" w:rsidRDefault="007A3C48" w:rsidP="007A3C4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>В курсе «Информатика» используется система базовых понятий современной информатики, в наибольшей степени соответствующая задачам продолжения образования в средней, старшей школе и продолжения образования в вузе. Речь идет о таких понятиях, как цепочка, мешок, бусина, дерево и др.</w:t>
      </w:r>
    </w:p>
    <w:p w:rsidR="007A3C48" w:rsidRPr="007A3C48" w:rsidRDefault="007A3C48" w:rsidP="007A3C4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В ходе изучения курса «Информатика» важные фрагменты математических основ информатики, относящиеся к базовому человеческому знанию, осваиваются учащимися в наглядной графической и телесной форме. Математические основы информатики во многих отношениях являются естественным полем формирования </w:t>
      </w:r>
      <w:proofErr w:type="spellStart"/>
      <w:r w:rsidRPr="007A3C48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 навыков и </w:t>
      </w:r>
      <w:proofErr w:type="gramStart"/>
      <w:r w:rsidRPr="007A3C48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gramEnd"/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 общих мыслительно-коммуникативных способностей ребенка. </w:t>
      </w:r>
    </w:p>
    <w:p w:rsidR="007A3C48" w:rsidRPr="007A3C48" w:rsidRDefault="007A3C48" w:rsidP="007A3C4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>В основу построения теоретического курса положен ряд принципов:</w:t>
      </w:r>
    </w:p>
    <w:p w:rsidR="007A3C48" w:rsidRPr="007A3C48" w:rsidRDefault="007A3C48" w:rsidP="007A3C4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>• ясные правила игры, одинаково понимаемые учителем и учеником;</w:t>
      </w:r>
    </w:p>
    <w:p w:rsidR="007A3C48" w:rsidRPr="007A3C48" w:rsidRDefault="007A3C48" w:rsidP="007A3C4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>• графические и телесные объекты учебной деятельности;</w:t>
      </w:r>
    </w:p>
    <w:p w:rsidR="007A3C48" w:rsidRPr="007A3C48" w:rsidRDefault="007A3C48" w:rsidP="007A3C4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>• введение всего спектра основных понятий современной компьютерной математики на материале наглядных примеров, а не в виде формальных определений для заучивания;</w:t>
      </w:r>
    </w:p>
    <w:p w:rsidR="007A3C48" w:rsidRPr="007A3C48" w:rsidRDefault="007A3C48" w:rsidP="007A3C4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>• использование человеческих языков как основной области реальных приложений математических конструкций.</w:t>
      </w:r>
    </w:p>
    <w:p w:rsidR="007A3C48" w:rsidRPr="007A3C48" w:rsidRDefault="007A3C48" w:rsidP="007A3C4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Курс тесно связан с образовательными областями «Математика» и «Языки». Однако и с другими школьными дисциплинами он имеет достаточно много точек соприкосновения. Так в процессе решения задач курса ученики пользуются географической картой, работают с родословными царей, деревом классификации растений, дневником наблюдения за погодой и т. п. Таким образом, курс можно использовать для интеграции предметных областей и </w:t>
      </w:r>
      <w:proofErr w:type="gramStart"/>
      <w:r w:rsidRPr="007A3C48">
        <w:rPr>
          <w:rFonts w:ascii="Times New Roman" w:eastAsia="Calibri" w:hAnsi="Times New Roman" w:cs="Times New Roman"/>
          <w:sz w:val="24"/>
          <w:szCs w:val="24"/>
        </w:rPr>
        <w:t>установления</w:t>
      </w:r>
      <w:proofErr w:type="gramEnd"/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 более тесных </w:t>
      </w:r>
      <w:proofErr w:type="spellStart"/>
      <w:r w:rsidRPr="007A3C48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 связей, а также иллюстрации специфики практических задач, которые, как правило, выходят за рамки какой-либо учебной дисциплины.</w:t>
      </w:r>
    </w:p>
    <w:p w:rsidR="007A3C48" w:rsidRPr="007A3C48" w:rsidRDefault="007A3C48" w:rsidP="007A3C4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Важной составляющей курса являются проектные уроки. Это групповая работа ребят по выполнению общей задачи. В процессе таких уроков ребята учатся координировать и планировать общую работу, общаться друг с другом. </w:t>
      </w:r>
    </w:p>
    <w:p w:rsidR="007A3C48" w:rsidRPr="007A3C48" w:rsidRDefault="007A3C48" w:rsidP="007A3C48">
      <w:pPr>
        <w:shd w:val="clear" w:color="auto" w:fill="FFFFFF"/>
        <w:spacing w:after="0"/>
        <w:ind w:firstLine="726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Главная </w:t>
      </w:r>
      <w:r w:rsidRPr="007A3C48">
        <w:rPr>
          <w:rFonts w:ascii="Times New Roman" w:eastAsia="Calibri" w:hAnsi="Times New Roman" w:cs="Times New Roman"/>
          <w:b/>
          <w:i/>
          <w:sz w:val="24"/>
          <w:szCs w:val="24"/>
        </w:rPr>
        <w:t>цель</w:t>
      </w:r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 данного курса информатики – 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7A3C48" w:rsidRPr="007A3C48" w:rsidRDefault="007A3C48" w:rsidP="007A3C48">
      <w:pPr>
        <w:shd w:val="clear" w:color="auto" w:fill="FFFFFF"/>
        <w:spacing w:after="0"/>
        <w:ind w:firstLine="726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sz w:val="24"/>
          <w:szCs w:val="24"/>
        </w:rPr>
        <w:t>Задачи изучения курса</w:t>
      </w:r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 – научить ребят:</w:t>
      </w:r>
    </w:p>
    <w:p w:rsidR="007A3C48" w:rsidRPr="007A3C48" w:rsidRDefault="007A3C48" w:rsidP="007A3C48">
      <w:pPr>
        <w:shd w:val="clear" w:color="auto" w:fill="FFFFFF"/>
        <w:spacing w:after="0"/>
        <w:ind w:firstLine="726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>• работать в рамках заданной среды по четко оговоренным правилам;</w:t>
      </w:r>
    </w:p>
    <w:p w:rsidR="007A3C48" w:rsidRPr="007A3C48" w:rsidRDefault="007A3C48" w:rsidP="007A3C48">
      <w:pPr>
        <w:shd w:val="clear" w:color="auto" w:fill="FFFFFF"/>
        <w:spacing w:after="0"/>
        <w:ind w:firstLine="726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>• ориентироваться в потоке информации: просматривать, сортировать, искать необходимые сведения;</w:t>
      </w:r>
    </w:p>
    <w:p w:rsidR="007A3C48" w:rsidRPr="007A3C48" w:rsidRDefault="007A3C48" w:rsidP="007A3C48">
      <w:pPr>
        <w:shd w:val="clear" w:color="auto" w:fill="FFFFFF"/>
        <w:spacing w:after="0"/>
        <w:ind w:firstLine="726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>• читать и понимать задание, рассуждать, доказывать свою точку зрения;</w:t>
      </w:r>
    </w:p>
    <w:p w:rsidR="007A3C48" w:rsidRPr="007A3C48" w:rsidRDefault="007A3C48" w:rsidP="007A3C48">
      <w:pPr>
        <w:shd w:val="clear" w:color="auto" w:fill="FFFFFF"/>
        <w:spacing w:after="0"/>
        <w:ind w:firstLine="726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>• работать с графически представленной информацией: таблицей, схемой и т. п.;</w:t>
      </w:r>
    </w:p>
    <w:p w:rsidR="007A3C48" w:rsidRPr="007A3C48" w:rsidRDefault="007A3C48" w:rsidP="007A3C48">
      <w:pPr>
        <w:shd w:val="clear" w:color="auto" w:fill="FFFFFF"/>
        <w:spacing w:after="0"/>
        <w:ind w:firstLine="726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>• планировать собственную и групповую работу, ориентируясь на поставленную цель, проверять и корректировать планы;</w:t>
      </w:r>
    </w:p>
    <w:p w:rsidR="007A3C48" w:rsidRPr="007A3C48" w:rsidRDefault="007A3C48" w:rsidP="007A3C48">
      <w:pPr>
        <w:shd w:val="clear" w:color="auto" w:fill="FFFFFF"/>
        <w:spacing w:after="0"/>
        <w:ind w:firstLine="726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>• анализировать языковые объекты;</w:t>
      </w:r>
    </w:p>
    <w:p w:rsidR="007A3C48" w:rsidRPr="007A3C48" w:rsidRDefault="007A3C48" w:rsidP="007A3C48">
      <w:pPr>
        <w:shd w:val="clear" w:color="auto" w:fill="FFFFFF"/>
        <w:spacing w:after="0"/>
        <w:ind w:firstLine="7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>• использовать законы формальной логики в мыслительной деятельности.</w:t>
      </w:r>
    </w:p>
    <w:p w:rsidR="007A3C48" w:rsidRPr="007A3C48" w:rsidRDefault="007A3C48" w:rsidP="007A3C48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курса: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работы по программе учащимися должны быть достигнуты следующие результаты освоения основной образовательной программы начального общего образования: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личностные: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1)  овладение начальными навыками адаптации в динамич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 изменяющемся и развивающемся мире;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2)  развитие мотивов учебной деятельности;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3)  развитие самостоятельности и личной ответственности за свои поступки в информационной деятельности на основе</w:t>
      </w:r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представлений о нравственных нормах, социальной справед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ливости и свободе;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развитие навыков сотрудничества </w:t>
      </w:r>
      <w:proofErr w:type="gramStart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туаций;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1)  освоение способов решения проблем творческого и по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искового характера;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2) 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3)  использование знаково-символических сре</w:t>
      </w:r>
      <w:proofErr w:type="gramStart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дств пр</w:t>
      </w:r>
      <w:proofErr w:type="gramEnd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ед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ставления информации для создания моделей изучаемых объектов и процессов, схем решения учебных и практических задач;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4)  активное использование речевых средств и средств ин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формационных и коммуникационных технологий для реше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коммуникативных и познавательных задач;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5)  использование различных способов поиска (в справоч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источниках и открытом учебном информационном пространстве Интернета), сбора, обработки, анализа, органи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зации, передачи и интерпретации информации в соответствии с коммуникативными и познавательными задачами и техно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логиями учебного предмета.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6)  осознанно строить речевое высказывание в соответ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ствии с задачами коммуникации и составлять тексты в уст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и письменной форме;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7)  овладение логическими действиями сравнения, анали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нятиям;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8)  готовность слушать собеседника и вести диалог; го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бытий;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9)  готовность конструктивно разрешать конфликты по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средством учёта интересов сторон и сотрудничества;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10) овладение начальными сведениями о сущности и осо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бенностях информационных объектов, процессов и явлений действительности; 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11) овладение базовыми предметными и </w:t>
      </w:r>
      <w:proofErr w:type="spellStart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1)  владение базовым понятийным аппаратом: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• цепочка (конечная последовательность);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• мешок (неупорядоченная совокупность);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• одномерная и двумерная таблицы;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  владение практически значимыми информационными умениями и навыками, их применением к решению </w:t>
      </w:r>
      <w:proofErr w:type="spellStart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информатических</w:t>
      </w:r>
      <w:proofErr w:type="spellEnd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неинформатических</w:t>
      </w:r>
      <w:proofErr w:type="spellEnd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задач: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• выделение, построение и достраивание по системе усло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вий: цепочки, дерева, мешка;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• проведение полного перебора объектов;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• использование справочного материала для поиска нужной информации, в том числе словарей (учебных, толковых и др.) и энциклопедий;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3C48" w:rsidRPr="007A3C48" w:rsidRDefault="007A3C48" w:rsidP="007A3C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программы: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Правила игры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Понятие о правилах игры.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Правила работы с учебником (листами определений и задачами) и рабочей тетрадью, а так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же тетрадью проектов. Техника безопасности и гигиена при работе с компьютером. * Правила работы с компьютерными составляющими курса: работа с собственным портфолио на сайте, с компьютерными </w:t>
      </w:r>
      <w:proofErr w:type="spellStart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уроками</w:t>
      </w:r>
      <w:proofErr w:type="gramStart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Б</w:t>
      </w:r>
      <w:proofErr w:type="gramEnd"/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азисные</w:t>
      </w:r>
      <w:proofErr w:type="spellEnd"/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объекты и их свойства. Допустимые действия.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объекты курса: фигурки, бусины, буквы и цифры. Сравнение фигурок наложением в компьютерных задачах.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Области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области. Выделение и раскрашивание областей картинки. Подсчёт областей в картинке.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Цепочка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о цепочке как о конечной последовательности элементов. Одинаковые и разные цепочки. </w:t>
      </w:r>
      <w:proofErr w:type="gramStart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Общий порядок элементов в цепочке — понятия: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первый, второй, третий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т. п.,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'последний, предпоследний.</w:t>
      </w:r>
      <w:proofErr w:type="gramEnd"/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Частичный порядок эле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ментов цепочки — понятия: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следующий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предыдущий.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нятие о числовом ряде (числовой линейке) как о цепочке, в которой числа стоят в порядке предметного счёта. * Использование инструмента «цепочка» для построения цепочек в компьютерных задачах.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Мешок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мешка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как неупорядоченного конечного муль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тимножества. Пустой мешок. Одинаковые и разные мешки. Классификация объектов мешка по одному и по двум при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знакам. Мешок бусин цепочки. Операция склеивания мешков цепочек.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Основы логики высказываний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все/каждый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для элементов цепочки и мешка. Полный перебор элементов при поиске всех объектов, удов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летворяющих условию. Понятия </w:t>
      </w:r>
      <w:proofErr w:type="gramStart"/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есть</w:t>
      </w:r>
      <w:proofErr w:type="gramEnd"/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/нет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для элементов це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почки и мешка. Понятие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все разные.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Истинные и ложные утверждения. Утверждения, истинность которых невозможно определить для данного объекта. Утверждения, которые для данного объекта не имеют смысла.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Язык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Латинские буквы. Алфавитная цепочка (русский и латинс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кий алфавиты), алфавитная линейка. Слово как цепочка букв. Именование, имя как цепочка букв и цифр. Буквы и знаки в русском тексте: прописные и строчные буквы, дефис и апостроф, знаки препинания. Словарный порядок слов. Поиск слов в учебном словаре и в настоящих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словарях. Толковый словарь. Понятие толкования слова. Полное, не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полное и избыточное толкования. Решение лингвистических задач.</w:t>
      </w:r>
    </w:p>
    <w:p w:rsid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Основы теории алгоритмов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инструкция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описание.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Различия инструкции и описания. Выполнение простых инструкций. Построение объ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екта (фигурки, цепочки, мешка) по инструкции и описанию. Выполнение простых алгоритмов для решения практических и учебных задач: алгоритма подсчёта областей картинки, ал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горитма подсчёта букв в тексте, алгоритма поиска слова в учебном словаре. Исполнитель </w:t>
      </w:r>
      <w:proofErr w:type="spellStart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Робик</w:t>
      </w:r>
      <w:proofErr w:type="spellEnd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Поле и команды (вверх, вниз, вправо, влево) </w:t>
      </w:r>
      <w:proofErr w:type="spellStart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Робика</w:t>
      </w:r>
      <w:proofErr w:type="spellEnd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. Программа как цепоч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ка команд. Выполнение программ </w:t>
      </w:r>
      <w:proofErr w:type="spellStart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Робиком</w:t>
      </w:r>
      <w:proofErr w:type="spellEnd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Дерево 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дерева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как конечного направленного графа. По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нятия </w:t>
      </w:r>
      <w:proofErr w:type="gramStart"/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следующий</w:t>
      </w:r>
      <w:proofErr w:type="gramEnd"/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предыдущий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для вершин дерева. По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нятие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корневая вершина.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лист дерева.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уровень вершин дерева.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путь дерева.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Мешок всех путей дерева. Дерево потомков. Дерево всех вариантов (де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рево перебора). Дерево вычисления арифметического выра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жения.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* Использование инструмента «дерево» для построения де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ревьев в компьютерных задачах.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Игры с полной информацией</w:t>
      </w:r>
    </w:p>
    <w:tbl>
      <w:tblPr>
        <w:tblStyle w:val="a3"/>
        <w:tblpPr w:leftFromText="180" w:rightFromText="180" w:vertAnchor="text" w:horzAnchor="margin" w:tblpXSpec="center" w:tblpY="824"/>
        <w:tblW w:w="10002" w:type="dxa"/>
        <w:tblLayout w:type="fixed"/>
        <w:tblLook w:val="04A0" w:firstRow="1" w:lastRow="0" w:firstColumn="1" w:lastColumn="0" w:noHBand="0" w:noVBand="1"/>
      </w:tblPr>
      <w:tblGrid>
        <w:gridCol w:w="651"/>
        <w:gridCol w:w="6828"/>
        <w:gridCol w:w="2523"/>
      </w:tblGrid>
      <w:tr w:rsidR="007A3C48" w:rsidRPr="007A3C48" w:rsidTr="007A3C48">
        <w:trPr>
          <w:trHeight w:val="692"/>
        </w:trPr>
        <w:tc>
          <w:tcPr>
            <w:tcW w:w="651" w:type="dxa"/>
          </w:tcPr>
          <w:p w:rsidR="007A3C48" w:rsidRPr="007A3C48" w:rsidRDefault="007A3C48" w:rsidP="007A3C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7A3C48" w:rsidRPr="007A3C48" w:rsidRDefault="007A3C48" w:rsidP="007A3C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7A3C4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7A3C4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Раскрась, как хочешь. 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Правило раскрашивания. Цвет.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Проект «Моё имя»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Области.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Одинаковые (такая же), разные.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Обведи. Соедини.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Бусины. Одинаковые бусины, разные бусины.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Проект «Разделяй и властвуй»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Нарисуй в окне. Вырежи и наклей в окно.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Все, каждый. Буквы и цифры.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Цепочка: бусины в цепочке.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Сколько всего областей.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Истинные и ложные утверждения.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Есть – нет.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Одинаковые цепочки. Разные цепочки.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Бусины в цепочке.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 по теме  «Цепочки».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Выравнивание, решение необязательных и трудных задач.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Алфавитная цепочка. Слово.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Раньше – позже. 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Имена. Если бусина не одна. Если бусины нет.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«Буквы и знаки в русском тексте».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Словарь. 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Бусины в цепочке.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Бусины в цепочке.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Проект «Записная книжка»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Мешок.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Одинаковые и разные мешки.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Мешок бусин цепочки.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Мешок бусин цепочки.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Таблица для мешка (одномерная).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 по теме «Мешок».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3C48" w:rsidRPr="007A3C48" w:rsidTr="007A3C48">
        <w:trPr>
          <w:trHeight w:val="285"/>
        </w:trPr>
        <w:tc>
          <w:tcPr>
            <w:tcW w:w="651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28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Выравнивание, решение необязательных и трудных задач.</w:t>
            </w:r>
          </w:p>
        </w:tc>
        <w:tc>
          <w:tcPr>
            <w:tcW w:w="2523" w:type="dxa"/>
          </w:tcPr>
          <w:p w:rsidR="007A3C48" w:rsidRPr="007A3C48" w:rsidRDefault="007A3C48" w:rsidP="007A3C48">
            <w:pPr>
              <w:tabs>
                <w:tab w:val="left" w:pos="1276"/>
              </w:tabs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7D2872" w:rsidRDefault="007D2872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Турниры и соревнования — правила кругового и кубково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го турниров. Игры с полной информацией. Понятия: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прави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softHyphen/>
        <w:t xml:space="preserve">ла игры, ход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7A3C4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позиция игры. 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Цепочка позиций игры. При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меры игр с полной информацией: «Крестики-нолики», «Ка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мешки», «Ползунок», «Сим». Выигрышные и проигрышные позиции в игре. Существование, построение и использование выигрышных стратегий в реальной игре. Дерево игры, ветка из дерева игры.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Математическое представление информации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Одномерная и двумерная таблицы для мешка — использо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вание таблицы для классификации объектов по одному и двум признакам. Использование таблиц (рабочей и основной) для подсчёта букв и знаков в русском тексте. Использование таблицы для склеивания мешков. Сбор и представление ин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формации, связанной со счётом (пересчётом), измерением ве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личин (температуры); фиксирование результатов. Чтение таб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лицы, столбчатой и круговой диаграмм, заполнение таблицы, построение диаграмм.</w:t>
      </w:r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Решение практических задач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Поиск двух одинаковых объектов в большой совокупнос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 объектов с использованием разбиения задачи на подза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дачи и группового разделения труда (проект «Разделяй и властвуй»).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Изготовление телесной модели цепочки бусин и числово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 ряда (изготовление бусин из бумаги, нанизывание их в це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почку) (проект «Вырезаем бусины»).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Решение проектных задач на анализ текста и выделение из него нужной информации, в частности задач на сопо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ставление объекта с его описанием (мини-проекты «Работа с текстом»).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Решение практических задач. ИКТ-квалификация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Изготовление при помощи компьютерного ресурса нагруд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карточки (</w:t>
      </w:r>
      <w:proofErr w:type="spellStart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беджа</w:t>
      </w:r>
      <w:proofErr w:type="spellEnd"/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) (проект «Моё имя»).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Изготовление при помощи компьютерного ресурса изобра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жения фантастического животного составлением его из гото</w:t>
      </w: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вых частей (проект «Фантастический зверь»).</w:t>
      </w:r>
    </w:p>
    <w:p w:rsidR="007A3C48" w:rsidRPr="007A3C48" w:rsidRDefault="007A3C48" w:rsidP="007A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7A3C48" w:rsidRPr="007A3C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3C48">
        <w:rPr>
          <w:rFonts w:ascii="Times New Roman" w:eastAsia="Calibri" w:hAnsi="Times New Roman" w:cs="Times New Roman"/>
          <w:color w:val="000000"/>
          <w:sz w:val="24"/>
          <w:szCs w:val="24"/>
        </w:rPr>
        <w:t>Оформление и распечатка собственного текста с помощью стандартного текстового ре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дактора (проект «Наши рецепты»)</w:t>
      </w:r>
    </w:p>
    <w:p w:rsidR="007A3C48" w:rsidRPr="007A3C48" w:rsidRDefault="007A3C48" w:rsidP="007A3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 планирование</w:t>
      </w:r>
    </w:p>
    <w:p w:rsidR="007A3C48" w:rsidRPr="007A3C48" w:rsidRDefault="007A3C48" w:rsidP="007A3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sz w:val="24"/>
          <w:szCs w:val="24"/>
        </w:rPr>
        <w:t>Факультатив «Информатика»</w:t>
      </w:r>
    </w:p>
    <w:tbl>
      <w:tblPr>
        <w:tblW w:w="516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73"/>
        <w:gridCol w:w="2893"/>
        <w:gridCol w:w="960"/>
        <w:gridCol w:w="1131"/>
        <w:gridCol w:w="991"/>
        <w:gridCol w:w="3187"/>
        <w:gridCol w:w="3465"/>
      </w:tblGrid>
      <w:tr w:rsidR="007A3C48" w:rsidRPr="007A3C48" w:rsidTr="007A3C48">
        <w:trPr>
          <w:trHeight w:val="987"/>
        </w:trPr>
        <w:tc>
          <w:tcPr>
            <w:tcW w:w="57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Раздел программы, количество часов</w:t>
            </w:r>
          </w:p>
        </w:tc>
        <w:tc>
          <w:tcPr>
            <w:tcW w:w="2957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62" w:type="dxa"/>
            <w:gridSpan w:val="2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25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 урока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Планир</w:t>
            </w:r>
            <w:proofErr w:type="spellEnd"/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325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Раскрась, как хочешь. 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Практикум 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Правило раскрашивания. Цвет.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Листы с заданием.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Проект «Моё имя»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Области.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Листы с заданием.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Одинаковые (такая же), разные.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Листы с заданием.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Обведи. Соедини.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Листы с заданием.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Бусины. Одинаковые бусины, разные бусины.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Проект «Разделяй и властвуй»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Проекты уч-ся.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Нарисуй в окне. Вырежи и наклей в окно.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Все, каждый. Буквы и цифры.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Цепочка: бусины в цепочке.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Сколько всего областей.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Истинные и ложные утверждения.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Есть – нет.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Одинаковые цепочки. Разные цепочки.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Бусины в цепочке.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 по теме  «Цепочки».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Выравнивание, решение необязательных и трудных задач.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Алфавитная цепочка. Слово.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Раньше – позже. 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Имена. Если бусина не одна. Если бусины нет.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«Буквы и знаки в русском тексте».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Словарь. 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Бусины в цепочке.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тетрадях с </w:t>
            </w: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Бусины в цепочке.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Проект «Записная книжка»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Карточки.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Мешок.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Одинаковые и разные мешки.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Мешок бусин цепочки.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Мешок бусин цепочки.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Таблица для мешка (одномерная).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A3C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A3C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/№2 по теме «Мешок».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</w:t>
            </w:r>
          </w:p>
        </w:tc>
      </w:tr>
      <w:tr w:rsidR="007A3C48" w:rsidRPr="007A3C48" w:rsidTr="007A3C48">
        <w:trPr>
          <w:trHeight w:val="285"/>
        </w:trPr>
        <w:tc>
          <w:tcPr>
            <w:tcW w:w="57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7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A3C48" w:rsidRPr="007A3C48" w:rsidRDefault="007A3C48" w:rsidP="007A3C48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Выравнивание, решение необязательных и трудных задач.</w:t>
            </w:r>
          </w:p>
        </w:tc>
        <w:tc>
          <w:tcPr>
            <w:tcW w:w="978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7A3C48" w:rsidRPr="007A3C48" w:rsidRDefault="007A3C48" w:rsidP="007A3C4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3543" w:type="dxa"/>
          </w:tcPr>
          <w:p w:rsidR="007A3C48" w:rsidRPr="007A3C48" w:rsidRDefault="007A3C48" w:rsidP="007A3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на печатной основе</w:t>
            </w:r>
          </w:p>
        </w:tc>
      </w:tr>
    </w:tbl>
    <w:p w:rsidR="007A3C48" w:rsidRPr="007A3C48" w:rsidRDefault="007A3C48" w:rsidP="007A3C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3C48" w:rsidRPr="007A3C48" w:rsidRDefault="007A3C48" w:rsidP="007A3C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C48" w:rsidRPr="007A3C48" w:rsidRDefault="007A3C48" w:rsidP="007A3C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C48" w:rsidRPr="007A3C48" w:rsidRDefault="007A3C48" w:rsidP="007A3C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C48" w:rsidRPr="007A3C48" w:rsidRDefault="007A3C48" w:rsidP="007A3C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C48" w:rsidRDefault="007A3C48" w:rsidP="007A3C48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7A3C48" w:rsidSect="007A3C4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A3C48" w:rsidRPr="007A3C48" w:rsidRDefault="007A3C48" w:rsidP="007A3C48">
      <w:pPr>
        <w:autoSpaceDE w:val="0"/>
        <w:spacing w:after="0" w:line="200" w:lineRule="atLeast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bCs/>
          <w:iCs/>
          <w:caps/>
          <w:sz w:val="24"/>
          <w:szCs w:val="24"/>
        </w:rPr>
        <w:lastRenderedPageBreak/>
        <w:t>Перечень учебно-методических средств обучения</w:t>
      </w:r>
    </w:p>
    <w:p w:rsidR="007A3C48" w:rsidRPr="007A3C48" w:rsidRDefault="007A3C48" w:rsidP="007A3C48">
      <w:pPr>
        <w:autoSpaceDE w:val="0"/>
        <w:spacing w:after="0" w:line="200" w:lineRule="atLeast"/>
        <w:ind w:firstLine="100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7A3C48" w:rsidRPr="007A3C48" w:rsidRDefault="007A3C48" w:rsidP="007A3C48">
      <w:pPr>
        <w:autoSpaceDE w:val="0"/>
        <w:spacing w:after="0" w:line="200" w:lineRule="atLeast"/>
        <w:ind w:firstLine="100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A3C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Литература</w:t>
      </w:r>
    </w:p>
    <w:p w:rsidR="007A3C48" w:rsidRPr="007A3C48" w:rsidRDefault="007A3C48" w:rsidP="007D287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7A3C48" w:rsidRPr="007A3C48" w:rsidRDefault="007D2872" w:rsidP="007D28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учащихся</w:t>
      </w:r>
      <w:r w:rsidR="007A3C48" w:rsidRPr="007A3C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:rsidR="007A3C48" w:rsidRPr="007A3C48" w:rsidRDefault="007A3C48" w:rsidP="007D2872">
      <w:pPr>
        <w:spacing w:after="0" w:line="240" w:lineRule="auto"/>
        <w:ind w:left="426" w:hanging="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iCs/>
          <w:sz w:val="24"/>
          <w:szCs w:val="24"/>
        </w:rPr>
        <w:t xml:space="preserve"> 1. </w:t>
      </w:r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Матвеева Н.В., </w:t>
      </w:r>
      <w:proofErr w:type="spellStart"/>
      <w:r w:rsidRPr="007A3C48">
        <w:rPr>
          <w:rFonts w:ascii="Times New Roman" w:eastAsia="Calibri" w:hAnsi="Times New Roman" w:cs="Times New Roman"/>
          <w:sz w:val="24"/>
          <w:szCs w:val="24"/>
        </w:rPr>
        <w:t>Челак</w:t>
      </w:r>
      <w:proofErr w:type="spellEnd"/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 Е.Н., </w:t>
      </w:r>
      <w:proofErr w:type="spellStart"/>
      <w:r w:rsidRPr="007A3C48">
        <w:rPr>
          <w:rFonts w:ascii="Times New Roman" w:eastAsia="Calibri" w:hAnsi="Times New Roman" w:cs="Times New Roman"/>
          <w:sz w:val="24"/>
          <w:szCs w:val="24"/>
        </w:rPr>
        <w:t>Конопатова</w:t>
      </w:r>
      <w:proofErr w:type="spellEnd"/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 Н.К. Информатика. Учебник для 3 класса. – М.: БИНОМ. Лаборатория знаний, 2013</w:t>
      </w:r>
    </w:p>
    <w:p w:rsidR="007A3C48" w:rsidRPr="007A3C48" w:rsidRDefault="007A3C48" w:rsidP="007D287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2. </w:t>
      </w:r>
      <w:r w:rsidRPr="007A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Матвеева Н.В., </w:t>
      </w:r>
      <w:proofErr w:type="spellStart"/>
      <w:r w:rsidRPr="007A3C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</w:t>
      </w:r>
      <w:proofErr w:type="spellEnd"/>
      <w:r w:rsidRPr="007A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Е.Н, </w:t>
      </w:r>
      <w:proofErr w:type="spellStart"/>
      <w:r w:rsidRPr="007A3C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Конопатова</w:t>
      </w:r>
      <w:proofErr w:type="spellEnd"/>
      <w:r w:rsidRPr="007A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Н.К, Л.П. Панкратова.   Информатика.  Рабочая тетрадь для 3 класса. №1, 2 – М.: БИНОМ. Лаборатория знаний, 2011</w:t>
      </w:r>
    </w:p>
    <w:p w:rsidR="007A3C48" w:rsidRPr="007A3C48" w:rsidRDefault="007A3C48" w:rsidP="007D2872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C48" w:rsidRPr="007A3C48" w:rsidRDefault="007D2872" w:rsidP="007D2872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учителя</w:t>
      </w:r>
      <w:r w:rsidR="007A3C48" w:rsidRPr="007A3C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:rsidR="007A3C48" w:rsidRPr="007A3C48" w:rsidRDefault="007A3C48" w:rsidP="007D2872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1. Матвеева Н.В., </w:t>
      </w:r>
      <w:proofErr w:type="spellStart"/>
      <w:r w:rsidRPr="007A3C48">
        <w:rPr>
          <w:rFonts w:ascii="Times New Roman" w:eastAsia="Calibri" w:hAnsi="Times New Roman" w:cs="Times New Roman"/>
          <w:sz w:val="24"/>
          <w:szCs w:val="24"/>
        </w:rPr>
        <w:t>Челак</w:t>
      </w:r>
      <w:proofErr w:type="spellEnd"/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 Е.Н, </w:t>
      </w:r>
      <w:proofErr w:type="spellStart"/>
      <w:r w:rsidRPr="007A3C48">
        <w:rPr>
          <w:rFonts w:ascii="Times New Roman" w:eastAsia="Calibri" w:hAnsi="Times New Roman" w:cs="Times New Roman"/>
          <w:sz w:val="24"/>
          <w:szCs w:val="24"/>
        </w:rPr>
        <w:t>Конопатова</w:t>
      </w:r>
      <w:proofErr w:type="spellEnd"/>
      <w:r w:rsidRPr="007A3C48">
        <w:rPr>
          <w:rFonts w:ascii="Times New Roman" w:eastAsia="Calibri" w:hAnsi="Times New Roman" w:cs="Times New Roman"/>
          <w:sz w:val="24"/>
          <w:szCs w:val="24"/>
        </w:rPr>
        <w:t xml:space="preserve"> Н.К, Л.П. Панкратова.   Информатика.  Методическое пособие. 3 класс. – М.: БИНОМ. Лаборатория знаний.  2011.</w:t>
      </w:r>
    </w:p>
    <w:p w:rsidR="007A3C48" w:rsidRPr="007A3C48" w:rsidRDefault="007A3C48" w:rsidP="007D2872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C48">
        <w:rPr>
          <w:rFonts w:ascii="Times New Roman" w:eastAsia="Calibri" w:hAnsi="Times New Roman" w:cs="Times New Roman"/>
          <w:sz w:val="24"/>
          <w:szCs w:val="24"/>
        </w:rPr>
        <w:t>2. Матвеева Н.В. и др</w:t>
      </w:r>
      <w:r w:rsidRPr="007A3C48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7A3C48">
        <w:rPr>
          <w:rFonts w:ascii="Times New Roman" w:eastAsia="Calibri" w:hAnsi="Times New Roman" w:cs="Times New Roman"/>
          <w:sz w:val="24"/>
          <w:szCs w:val="24"/>
        </w:rPr>
        <w:t>Электронное приложение.   Информатика и ИКТ.  3 класс. – М.: БИНОМ. Лаборатория знаний.  2012.</w:t>
      </w:r>
    </w:p>
    <w:p w:rsidR="007A3C48" w:rsidRPr="007A3C48" w:rsidRDefault="007A3C48" w:rsidP="007D2872">
      <w:pPr>
        <w:autoSpaceDE w:val="0"/>
        <w:autoSpaceDN w:val="0"/>
        <w:adjustRightInd w:val="0"/>
        <w:spacing w:before="79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C48" w:rsidRPr="007A3C48" w:rsidRDefault="007A3C48" w:rsidP="007D28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4BE9" w:rsidRPr="007A3C48" w:rsidRDefault="00B24BE9" w:rsidP="007A3C48">
      <w:pPr>
        <w:rPr>
          <w:rFonts w:ascii="Times New Roman" w:hAnsi="Times New Roman" w:cs="Times New Roman"/>
          <w:sz w:val="24"/>
          <w:szCs w:val="24"/>
        </w:rPr>
      </w:pPr>
    </w:p>
    <w:sectPr w:rsidR="00B24BE9" w:rsidRPr="007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48"/>
    <w:rsid w:val="0000791C"/>
    <w:rsid w:val="000140EE"/>
    <w:rsid w:val="00021698"/>
    <w:rsid w:val="00037CF1"/>
    <w:rsid w:val="00044D22"/>
    <w:rsid w:val="000475C5"/>
    <w:rsid w:val="00056DDD"/>
    <w:rsid w:val="000A1C02"/>
    <w:rsid w:val="000B3B91"/>
    <w:rsid w:val="000C3177"/>
    <w:rsid w:val="000C49A2"/>
    <w:rsid w:val="000E2ABB"/>
    <w:rsid w:val="000F27FF"/>
    <w:rsid w:val="000F7AD5"/>
    <w:rsid w:val="00130CE9"/>
    <w:rsid w:val="00133786"/>
    <w:rsid w:val="00137C2C"/>
    <w:rsid w:val="00173E23"/>
    <w:rsid w:val="00177BF7"/>
    <w:rsid w:val="001905EF"/>
    <w:rsid w:val="001906AF"/>
    <w:rsid w:val="00195ABD"/>
    <w:rsid w:val="001A7282"/>
    <w:rsid w:val="001B69AD"/>
    <w:rsid w:val="001C0B9C"/>
    <w:rsid w:val="001C3CFE"/>
    <w:rsid w:val="001C4B42"/>
    <w:rsid w:val="001E4708"/>
    <w:rsid w:val="00200127"/>
    <w:rsid w:val="00220985"/>
    <w:rsid w:val="00240DDD"/>
    <w:rsid w:val="00260311"/>
    <w:rsid w:val="0029234F"/>
    <w:rsid w:val="002A24F2"/>
    <w:rsid w:val="002A7686"/>
    <w:rsid w:val="002B3DE2"/>
    <w:rsid w:val="002D371E"/>
    <w:rsid w:val="002E425C"/>
    <w:rsid w:val="002F1E09"/>
    <w:rsid w:val="00314747"/>
    <w:rsid w:val="00321D1C"/>
    <w:rsid w:val="003873EE"/>
    <w:rsid w:val="003C0AF7"/>
    <w:rsid w:val="003D783A"/>
    <w:rsid w:val="003F5664"/>
    <w:rsid w:val="00402525"/>
    <w:rsid w:val="004057CB"/>
    <w:rsid w:val="00426BEF"/>
    <w:rsid w:val="00465D38"/>
    <w:rsid w:val="00481B07"/>
    <w:rsid w:val="004936E9"/>
    <w:rsid w:val="00495E57"/>
    <w:rsid w:val="00496010"/>
    <w:rsid w:val="004962C4"/>
    <w:rsid w:val="004A5A05"/>
    <w:rsid w:val="004D0427"/>
    <w:rsid w:val="004E3C2E"/>
    <w:rsid w:val="0050718F"/>
    <w:rsid w:val="00515D2C"/>
    <w:rsid w:val="00517D44"/>
    <w:rsid w:val="00567F91"/>
    <w:rsid w:val="00586D1B"/>
    <w:rsid w:val="00590C89"/>
    <w:rsid w:val="00595C41"/>
    <w:rsid w:val="005977C9"/>
    <w:rsid w:val="005B05F6"/>
    <w:rsid w:val="005C2B87"/>
    <w:rsid w:val="005C5E22"/>
    <w:rsid w:val="005D2440"/>
    <w:rsid w:val="00632DF1"/>
    <w:rsid w:val="00647405"/>
    <w:rsid w:val="00654B29"/>
    <w:rsid w:val="00670A74"/>
    <w:rsid w:val="006815F5"/>
    <w:rsid w:val="006933B3"/>
    <w:rsid w:val="006A582D"/>
    <w:rsid w:val="006C1D38"/>
    <w:rsid w:val="006E246B"/>
    <w:rsid w:val="006F6AD3"/>
    <w:rsid w:val="00700065"/>
    <w:rsid w:val="007000DE"/>
    <w:rsid w:val="0070418E"/>
    <w:rsid w:val="00712F31"/>
    <w:rsid w:val="007202E7"/>
    <w:rsid w:val="00727F54"/>
    <w:rsid w:val="00747B7B"/>
    <w:rsid w:val="007666CD"/>
    <w:rsid w:val="0079088F"/>
    <w:rsid w:val="007A23AD"/>
    <w:rsid w:val="007A3C48"/>
    <w:rsid w:val="007D1C7D"/>
    <w:rsid w:val="007D2872"/>
    <w:rsid w:val="007D5C89"/>
    <w:rsid w:val="0080661A"/>
    <w:rsid w:val="0081637A"/>
    <w:rsid w:val="008172AA"/>
    <w:rsid w:val="00823AAE"/>
    <w:rsid w:val="0083616C"/>
    <w:rsid w:val="00863CAF"/>
    <w:rsid w:val="008716CB"/>
    <w:rsid w:val="00876E82"/>
    <w:rsid w:val="008971AB"/>
    <w:rsid w:val="008A2729"/>
    <w:rsid w:val="008A7009"/>
    <w:rsid w:val="008B5F58"/>
    <w:rsid w:val="008B66DA"/>
    <w:rsid w:val="008C7D24"/>
    <w:rsid w:val="008D57F5"/>
    <w:rsid w:val="008E5063"/>
    <w:rsid w:val="008F60E8"/>
    <w:rsid w:val="00901A81"/>
    <w:rsid w:val="00912E14"/>
    <w:rsid w:val="00915800"/>
    <w:rsid w:val="00916528"/>
    <w:rsid w:val="00953719"/>
    <w:rsid w:val="00974DEE"/>
    <w:rsid w:val="009877B0"/>
    <w:rsid w:val="009A6649"/>
    <w:rsid w:val="009C765C"/>
    <w:rsid w:val="009D3B46"/>
    <w:rsid w:val="009E1B1E"/>
    <w:rsid w:val="009E41BA"/>
    <w:rsid w:val="00A1194E"/>
    <w:rsid w:val="00A1537D"/>
    <w:rsid w:val="00A167C2"/>
    <w:rsid w:val="00A25E68"/>
    <w:rsid w:val="00A53379"/>
    <w:rsid w:val="00A710F3"/>
    <w:rsid w:val="00A7438D"/>
    <w:rsid w:val="00A82236"/>
    <w:rsid w:val="00A83273"/>
    <w:rsid w:val="00AA01BA"/>
    <w:rsid w:val="00AB5E20"/>
    <w:rsid w:val="00AD4C23"/>
    <w:rsid w:val="00AD596C"/>
    <w:rsid w:val="00AE1019"/>
    <w:rsid w:val="00AE6F4B"/>
    <w:rsid w:val="00B02DDE"/>
    <w:rsid w:val="00B16959"/>
    <w:rsid w:val="00B24BE9"/>
    <w:rsid w:val="00B26DEA"/>
    <w:rsid w:val="00B31A8A"/>
    <w:rsid w:val="00B34D72"/>
    <w:rsid w:val="00B5335E"/>
    <w:rsid w:val="00BB2FD0"/>
    <w:rsid w:val="00BB7AAF"/>
    <w:rsid w:val="00BC19A6"/>
    <w:rsid w:val="00BE5BF3"/>
    <w:rsid w:val="00BF0E5E"/>
    <w:rsid w:val="00C056D6"/>
    <w:rsid w:val="00C0616C"/>
    <w:rsid w:val="00C12414"/>
    <w:rsid w:val="00C44F40"/>
    <w:rsid w:val="00C6126C"/>
    <w:rsid w:val="00C63E12"/>
    <w:rsid w:val="00C963D7"/>
    <w:rsid w:val="00CB1EE2"/>
    <w:rsid w:val="00CC35BC"/>
    <w:rsid w:val="00CC67EE"/>
    <w:rsid w:val="00CC738F"/>
    <w:rsid w:val="00CE469B"/>
    <w:rsid w:val="00CE5CF5"/>
    <w:rsid w:val="00D349C3"/>
    <w:rsid w:val="00D35994"/>
    <w:rsid w:val="00D54A70"/>
    <w:rsid w:val="00D64951"/>
    <w:rsid w:val="00D90C84"/>
    <w:rsid w:val="00D92311"/>
    <w:rsid w:val="00D936B3"/>
    <w:rsid w:val="00DC2823"/>
    <w:rsid w:val="00DD3209"/>
    <w:rsid w:val="00DE2B6A"/>
    <w:rsid w:val="00DE6AE3"/>
    <w:rsid w:val="00E337F5"/>
    <w:rsid w:val="00E34DD9"/>
    <w:rsid w:val="00E41938"/>
    <w:rsid w:val="00E53928"/>
    <w:rsid w:val="00EA64FB"/>
    <w:rsid w:val="00EB2B4C"/>
    <w:rsid w:val="00EB76CA"/>
    <w:rsid w:val="00EF290F"/>
    <w:rsid w:val="00F13634"/>
    <w:rsid w:val="00F211A0"/>
    <w:rsid w:val="00F24ED6"/>
    <w:rsid w:val="00F3203A"/>
    <w:rsid w:val="00F46DA7"/>
    <w:rsid w:val="00F604E3"/>
    <w:rsid w:val="00F6117B"/>
    <w:rsid w:val="00F61C80"/>
    <w:rsid w:val="00F74B80"/>
    <w:rsid w:val="00F814D9"/>
    <w:rsid w:val="00F84F33"/>
    <w:rsid w:val="00F9028A"/>
    <w:rsid w:val="00F922DA"/>
    <w:rsid w:val="00F961BE"/>
    <w:rsid w:val="00FA38A4"/>
    <w:rsid w:val="00FB4F13"/>
    <w:rsid w:val="00FD3803"/>
    <w:rsid w:val="00FD4285"/>
    <w:rsid w:val="00FE00C7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14305-F66A-41A0-BC03-538F8AD9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2015-08-28T15:50:00Z</dcterms:created>
  <dcterms:modified xsi:type="dcterms:W3CDTF">2015-09-06T16:18:00Z</dcterms:modified>
</cp:coreProperties>
</file>