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4C" w:rsidRPr="00123EC2" w:rsidRDefault="00FB454C" w:rsidP="003F0F4B">
      <w:pPr>
        <w:ind w:firstLine="851"/>
        <w:jc w:val="center"/>
        <w:rPr>
          <w:b/>
        </w:rPr>
      </w:pPr>
      <w:r w:rsidRPr="00123EC2">
        <w:rPr>
          <w:b/>
        </w:rPr>
        <w:t>Муниципальное автономное общеобразовательное учреждение</w:t>
      </w:r>
    </w:p>
    <w:p w:rsidR="00FB454C" w:rsidRPr="00123EC2" w:rsidRDefault="00FB454C" w:rsidP="003F0F4B">
      <w:pPr>
        <w:ind w:firstLine="851"/>
        <w:jc w:val="center"/>
        <w:rPr>
          <w:b/>
        </w:rPr>
      </w:pPr>
      <w:r w:rsidRPr="00123EC2">
        <w:rPr>
          <w:b/>
        </w:rPr>
        <w:t>«Средняя общеобразовательная школа №2 с углубленным изучением отдельных предметов» города Губкина Белгородской области</w:t>
      </w:r>
    </w:p>
    <w:p w:rsidR="00FB454C" w:rsidRDefault="00FB454C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Default="00FD7FF6" w:rsidP="00C05392">
      <w:pPr>
        <w:ind w:firstLine="851"/>
        <w:jc w:val="both"/>
        <w:rPr>
          <w:b/>
        </w:rPr>
      </w:pPr>
    </w:p>
    <w:p w:rsidR="00FD7FF6" w:rsidRPr="00123EC2" w:rsidRDefault="00FD7FF6" w:rsidP="00C05392">
      <w:pPr>
        <w:ind w:firstLine="851"/>
        <w:jc w:val="both"/>
        <w:rPr>
          <w:b/>
        </w:rPr>
      </w:pPr>
    </w:p>
    <w:p w:rsidR="00FB454C" w:rsidRPr="00123EC2" w:rsidRDefault="00FB454C" w:rsidP="00C05392">
      <w:pPr>
        <w:ind w:firstLine="851"/>
        <w:jc w:val="both"/>
        <w:rPr>
          <w:b/>
        </w:rPr>
      </w:pPr>
    </w:p>
    <w:p w:rsidR="00FB454C" w:rsidRPr="00123EC2" w:rsidRDefault="00FB454C" w:rsidP="00C05392">
      <w:pPr>
        <w:ind w:firstLine="851"/>
        <w:jc w:val="both"/>
        <w:rPr>
          <w:b/>
          <w:i/>
        </w:rPr>
      </w:pPr>
    </w:p>
    <w:p w:rsidR="00FB454C" w:rsidRPr="00123EC2" w:rsidRDefault="00FB454C" w:rsidP="00C05392">
      <w:pPr>
        <w:ind w:firstLine="851"/>
        <w:jc w:val="both"/>
        <w:rPr>
          <w:b/>
          <w:i/>
        </w:rPr>
      </w:pPr>
    </w:p>
    <w:p w:rsidR="00FB454C" w:rsidRPr="00123EC2" w:rsidRDefault="00FB454C" w:rsidP="003F0F4B">
      <w:pPr>
        <w:jc w:val="center"/>
        <w:rPr>
          <w:b/>
        </w:rPr>
      </w:pPr>
      <w:r w:rsidRPr="00123EC2">
        <w:rPr>
          <w:b/>
        </w:rPr>
        <w:t>РАБОЧАЯ ПРОГРАММА</w:t>
      </w:r>
    </w:p>
    <w:p w:rsidR="00FB454C" w:rsidRPr="00123EC2" w:rsidRDefault="00FB454C" w:rsidP="003F0F4B">
      <w:pPr>
        <w:jc w:val="center"/>
      </w:pPr>
      <w:proofErr w:type="gramStart"/>
      <w:r w:rsidRPr="00123EC2">
        <w:t>по</w:t>
      </w:r>
      <w:proofErr w:type="gramEnd"/>
      <w:r w:rsidRPr="00123EC2">
        <w:t xml:space="preserve"> учебно</w:t>
      </w:r>
      <w:r w:rsidR="0050270E">
        <w:t>го курса</w:t>
      </w:r>
    </w:p>
    <w:p w:rsidR="00FB454C" w:rsidRPr="00123EC2" w:rsidRDefault="00FB454C" w:rsidP="003F0F4B">
      <w:pPr>
        <w:jc w:val="center"/>
        <w:rPr>
          <w:b/>
        </w:rPr>
      </w:pPr>
      <w:r w:rsidRPr="00123EC2">
        <w:rPr>
          <w:b/>
        </w:rPr>
        <w:t>«Математика»</w:t>
      </w:r>
    </w:p>
    <w:p w:rsidR="00FB454C" w:rsidRPr="00123EC2" w:rsidRDefault="00FB454C" w:rsidP="003F0F4B">
      <w:pPr>
        <w:tabs>
          <w:tab w:val="left" w:pos="8293"/>
        </w:tabs>
        <w:jc w:val="center"/>
      </w:pPr>
      <w:r w:rsidRPr="00123EC2">
        <w:t>(базовый уровень)</w:t>
      </w:r>
    </w:p>
    <w:p w:rsidR="00FB454C" w:rsidRPr="00123EC2" w:rsidRDefault="00FB454C" w:rsidP="003F0F4B">
      <w:pPr>
        <w:tabs>
          <w:tab w:val="left" w:pos="8293"/>
        </w:tabs>
        <w:jc w:val="center"/>
      </w:pPr>
      <w:r w:rsidRPr="00123EC2">
        <w:t>Основное общее образование: 5 – 6 классы</w:t>
      </w:r>
    </w:p>
    <w:p w:rsidR="00FB454C" w:rsidRPr="00123EC2" w:rsidRDefault="00C972C9" w:rsidP="003F0F4B">
      <w:pPr>
        <w:tabs>
          <w:tab w:val="left" w:pos="8293"/>
        </w:tabs>
        <w:jc w:val="center"/>
        <w:rPr>
          <w:b/>
        </w:rPr>
      </w:pPr>
      <w:r w:rsidRPr="00123EC2">
        <w:t>(Ф</w:t>
      </w:r>
      <w:r w:rsidR="00FB454C" w:rsidRPr="00123EC2">
        <w:t>ГОС)</w:t>
      </w:r>
    </w:p>
    <w:p w:rsidR="00FB454C" w:rsidRPr="00123EC2" w:rsidRDefault="00FB454C" w:rsidP="003F0F4B">
      <w:pPr>
        <w:tabs>
          <w:tab w:val="left" w:pos="8293"/>
        </w:tabs>
        <w:jc w:val="center"/>
        <w:rPr>
          <w:b/>
        </w:rPr>
      </w:pPr>
      <w:r w:rsidRPr="00123EC2">
        <w:rPr>
          <w:rFonts w:eastAsia="Calibri"/>
        </w:rPr>
        <w:t>Срок реализации: 2 года</w:t>
      </w:r>
    </w:p>
    <w:p w:rsidR="00FB454C" w:rsidRPr="00123EC2" w:rsidRDefault="00FB454C" w:rsidP="003F0F4B">
      <w:pPr>
        <w:jc w:val="center"/>
        <w:rPr>
          <w:b/>
        </w:rPr>
      </w:pPr>
    </w:p>
    <w:p w:rsidR="00FB454C" w:rsidRPr="00123EC2" w:rsidRDefault="00FB454C" w:rsidP="00C05392">
      <w:pPr>
        <w:ind w:firstLine="851"/>
        <w:jc w:val="both"/>
        <w:rPr>
          <w:b/>
        </w:rPr>
      </w:pPr>
    </w:p>
    <w:p w:rsidR="00FB454C" w:rsidRPr="00123EC2" w:rsidRDefault="00FB454C" w:rsidP="004C1A20">
      <w:pPr>
        <w:pStyle w:val="Standard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1C5F45" w:rsidRPr="001C5F45" w:rsidRDefault="00FB454C" w:rsidP="001C5F45">
      <w:pPr>
        <w:pStyle w:val="40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proofErr w:type="gramStart"/>
      <w:r w:rsidRPr="001C5F45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составлена на основе </w:t>
      </w:r>
      <w:r w:rsidR="00887328" w:rsidRPr="001C5F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</w:t>
      </w:r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с учетом Примерной основной образовательной программы образовательного учреждения </w:t>
      </w:r>
      <w:r w:rsidR="005A15C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по математике </w:t>
      </w:r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(Примерная основная образовательная программа образователь</w:t>
      </w:r>
      <w:r w:rsid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ного учреждения.</w:t>
      </w:r>
      <w:proofErr w:type="gramEnd"/>
      <w:r w:rsid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Основная школа</w:t>
      </w:r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/[сост. Е. С. С</w:t>
      </w:r>
      <w:r w:rsidR="00ED32B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авинов]. – М.: Просвещение, 2014.- 342</w:t>
      </w:r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</w:t>
      </w:r>
      <w:proofErr w:type="gramStart"/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с</w:t>
      </w:r>
      <w:proofErr w:type="gramEnd"/>
      <w:r w:rsidR="004C1A20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. – Стандарты второго поколения) </w:t>
      </w:r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и на основе авторской программы: А. Г. </w:t>
      </w:r>
      <w:proofErr w:type="gramStart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Мерзляк</w:t>
      </w:r>
      <w:proofErr w:type="gramEnd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, В. Б. Полонский, М. С. Якир и др. Математика. Предметная линия учебников А. Г. </w:t>
      </w:r>
      <w:proofErr w:type="gramStart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Мерзляк</w:t>
      </w:r>
      <w:proofErr w:type="gramEnd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, В. Б. Полонский, М. С. Якир и др</w:t>
      </w:r>
      <w:r w:rsidR="00ED32B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.</w:t>
      </w:r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5 – 11 классы – М.: </w:t>
      </w:r>
      <w:proofErr w:type="spellStart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Вентана</w:t>
      </w:r>
      <w:proofErr w:type="spellEnd"/>
      <w:r w:rsidR="001C5F45" w:rsidRPr="001C5F45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– Граф, 2014.</w:t>
      </w: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left="4678" w:firstLine="851"/>
        <w:jc w:val="both"/>
        <w:rPr>
          <w:rFonts w:cs="Times New Roman"/>
        </w:rPr>
      </w:pPr>
      <w:r w:rsidRPr="00123EC2">
        <w:rPr>
          <w:rFonts w:cs="Times New Roman"/>
        </w:rPr>
        <w:t>Составитель рабочей программы:</w:t>
      </w:r>
    </w:p>
    <w:p w:rsidR="00FB454C" w:rsidRPr="00123EC2" w:rsidRDefault="00FB454C" w:rsidP="00C05392">
      <w:pPr>
        <w:pStyle w:val="Standard"/>
        <w:ind w:left="4678" w:firstLine="851"/>
        <w:jc w:val="both"/>
        <w:rPr>
          <w:rFonts w:cs="Times New Roman"/>
        </w:rPr>
      </w:pPr>
      <w:r w:rsidRPr="00123EC2">
        <w:rPr>
          <w:rFonts w:cs="Times New Roman"/>
        </w:rPr>
        <w:t>Есипова Ольга Анатольевна,</w:t>
      </w:r>
    </w:p>
    <w:p w:rsidR="00FB454C" w:rsidRPr="00123EC2" w:rsidRDefault="00FB454C" w:rsidP="00C05392">
      <w:pPr>
        <w:pStyle w:val="Standard"/>
        <w:tabs>
          <w:tab w:val="left" w:pos="7329"/>
        </w:tabs>
        <w:ind w:left="4678" w:firstLine="851"/>
        <w:jc w:val="both"/>
        <w:rPr>
          <w:rFonts w:cs="Times New Roman"/>
        </w:rPr>
      </w:pPr>
      <w:r w:rsidRPr="00123EC2">
        <w:rPr>
          <w:rFonts w:cs="Times New Roman"/>
        </w:rPr>
        <w:t>учитель математики</w:t>
      </w: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C05392">
      <w:pPr>
        <w:pStyle w:val="Standard"/>
        <w:ind w:firstLine="851"/>
        <w:jc w:val="both"/>
        <w:rPr>
          <w:rFonts w:cs="Times New Roman"/>
        </w:rPr>
      </w:pPr>
    </w:p>
    <w:p w:rsidR="00FB454C" w:rsidRPr="00123EC2" w:rsidRDefault="00FB454C" w:rsidP="00B804FF">
      <w:pPr>
        <w:pStyle w:val="Standard"/>
        <w:jc w:val="both"/>
        <w:rPr>
          <w:rFonts w:cs="Times New Roman"/>
        </w:rPr>
      </w:pPr>
    </w:p>
    <w:p w:rsidR="00FB454C" w:rsidRPr="00123EC2" w:rsidRDefault="00FB454C" w:rsidP="004C1A20">
      <w:pPr>
        <w:pStyle w:val="Standard"/>
        <w:jc w:val="both"/>
        <w:rPr>
          <w:rFonts w:cs="Times New Roman"/>
        </w:rPr>
      </w:pPr>
    </w:p>
    <w:p w:rsidR="00FB454C" w:rsidRPr="00123EC2" w:rsidRDefault="00FB454C" w:rsidP="00CE3752">
      <w:pPr>
        <w:pStyle w:val="Standard"/>
        <w:tabs>
          <w:tab w:val="left" w:pos="1273"/>
        </w:tabs>
        <w:jc w:val="both"/>
        <w:rPr>
          <w:rFonts w:cs="Times New Roman"/>
        </w:rPr>
      </w:pPr>
    </w:p>
    <w:p w:rsidR="00327E85" w:rsidRPr="00123EC2" w:rsidRDefault="00327E85" w:rsidP="00327E85">
      <w:pPr>
        <w:pStyle w:val="Standard"/>
        <w:tabs>
          <w:tab w:val="left" w:pos="1273"/>
        </w:tabs>
        <w:ind w:firstLine="851"/>
        <w:jc w:val="both"/>
        <w:rPr>
          <w:rFonts w:cs="Times New Roman"/>
        </w:rPr>
      </w:pPr>
    </w:p>
    <w:p w:rsidR="00FB454C" w:rsidRPr="00123EC2" w:rsidRDefault="00FB454C" w:rsidP="003F0F4B">
      <w:pPr>
        <w:pStyle w:val="Standard"/>
        <w:ind w:firstLine="851"/>
        <w:jc w:val="center"/>
        <w:rPr>
          <w:rFonts w:cs="Times New Roman"/>
        </w:rPr>
      </w:pPr>
      <w:r w:rsidRPr="00123EC2">
        <w:rPr>
          <w:rFonts w:cs="Times New Roman"/>
        </w:rPr>
        <w:t>Губкин</w:t>
      </w:r>
    </w:p>
    <w:p w:rsidR="00FB454C" w:rsidRPr="00CE3752" w:rsidRDefault="00FB454C" w:rsidP="00887328">
      <w:pPr>
        <w:pStyle w:val="Standard"/>
        <w:ind w:firstLine="851"/>
        <w:jc w:val="center"/>
        <w:rPr>
          <w:rFonts w:cs="Times New Roman"/>
        </w:rPr>
      </w:pPr>
      <w:r w:rsidRPr="00CE3752">
        <w:rPr>
          <w:rFonts w:cs="Times New Roman"/>
        </w:rPr>
        <w:t>2015 год</w:t>
      </w:r>
    </w:p>
    <w:p w:rsidR="00887328" w:rsidRPr="00887328" w:rsidRDefault="00887328" w:rsidP="00105848">
      <w:pPr>
        <w:pStyle w:val="23"/>
        <w:spacing w:after="0" w:line="240" w:lineRule="auto"/>
        <w:ind w:left="0"/>
        <w:jc w:val="center"/>
        <w:rPr>
          <w:b/>
        </w:rPr>
      </w:pPr>
      <w:r w:rsidRPr="00887328">
        <w:rPr>
          <w:b/>
        </w:rPr>
        <w:lastRenderedPageBreak/>
        <w:t>ПОЯСНИТЕЛЬНАЯ ЗАПИСКА</w:t>
      </w:r>
    </w:p>
    <w:p w:rsidR="00887328" w:rsidRDefault="00887328" w:rsidP="004C1A20">
      <w:pPr>
        <w:jc w:val="center"/>
        <w:rPr>
          <w:b/>
        </w:rPr>
      </w:pPr>
    </w:p>
    <w:p w:rsidR="009008AD" w:rsidRPr="00887328" w:rsidRDefault="00887328" w:rsidP="004C1A20">
      <w:pPr>
        <w:pStyle w:val="a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Нормативно-правовые документы, </w:t>
      </w:r>
      <w:r w:rsidRPr="00C26914">
        <w:rPr>
          <w:b/>
        </w:rPr>
        <w:t>на основании которых разработана рабочая программа.</w:t>
      </w:r>
    </w:p>
    <w:p w:rsidR="00FB454C" w:rsidRDefault="00C972C9" w:rsidP="00C05392">
      <w:pPr>
        <w:pStyle w:val="40"/>
        <w:shd w:val="clear" w:color="auto" w:fill="auto"/>
        <w:spacing w:before="0" w:after="0" w:line="240" w:lineRule="auto"/>
        <w:ind w:right="20" w:firstLine="851"/>
        <w:jc w:val="both"/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Рабочая программа по учебному курсу «Математика» 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для 5 – 6 классов 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составлена 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на основе Федерального государственного образовательного стандарта</w:t>
      </w:r>
      <w:r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основного общего образования</w:t>
      </w:r>
      <w:r w:rsidR="009F064F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(</w:t>
      </w:r>
      <w:r w:rsidR="00BB3031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утвержден приказом Министерства образования и науки Российской Федерации от «17» декабря 2010 года № 1897), с учетом Примерной 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основной образовательной </w:t>
      </w:r>
      <w:r w:rsidR="00BB3031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программы 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образовательного учреждения </w:t>
      </w:r>
      <w:r w:rsidR="005A15C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по математик</w:t>
      </w:r>
      <w:proofErr w:type="gramStart"/>
      <w:r w:rsidR="005A15C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е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(</w:t>
      </w:r>
      <w:proofErr w:type="gramEnd"/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Примерная основная образовательная программа образовательного учреждения. Основная школа / [сост. Е. С. С</w:t>
      </w:r>
      <w:r w:rsidR="00ED32B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авинов]. – </w:t>
      </w:r>
      <w:proofErr w:type="gramStart"/>
      <w:r w:rsidR="00ED32B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М.: Просвещение, 2014 </w:t>
      </w:r>
      <w:r w:rsidR="005A629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– Стандарты второго поколения) и на основе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авторской 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программы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:</w:t>
      </w:r>
      <w:proofErr w:type="gramEnd"/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</w:t>
      </w:r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.</w:t>
      </w:r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Г. </w:t>
      </w:r>
      <w:proofErr w:type="gramStart"/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Мерзляк</w:t>
      </w:r>
      <w:proofErr w:type="gramEnd"/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, В. Б. Полонский, М. С. Якир и др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.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Математика. Предметная линия учебников </w:t>
      </w:r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.</w:t>
      </w:r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Г. </w:t>
      </w:r>
      <w:proofErr w:type="gramStart"/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Мерзляк</w:t>
      </w:r>
      <w:proofErr w:type="gramEnd"/>
      <w:r w:rsidR="004C1A2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, В. Б. Полонский, М. С. Якир и др</w:t>
      </w:r>
      <w:r w:rsidR="00ED32B1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.</w:t>
      </w:r>
      <w:r w:rsidR="004C1A20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5 – 11 классы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– М.: </w:t>
      </w:r>
      <w:proofErr w:type="spellStart"/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Вентана</w:t>
      </w:r>
      <w:proofErr w:type="spellEnd"/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 xml:space="preserve"> – Гр</w:t>
      </w:r>
      <w:r w:rsidR="00212A00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а</w:t>
      </w:r>
      <w:r w:rsidR="002B4DE5" w:rsidRPr="00123EC2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ф, 2014.</w:t>
      </w:r>
    </w:p>
    <w:p w:rsidR="00887328" w:rsidRPr="00887328" w:rsidRDefault="00887328" w:rsidP="00105848">
      <w:pPr>
        <w:pStyle w:val="4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pacing w:val="0"/>
          <w:sz w:val="24"/>
          <w:szCs w:val="24"/>
        </w:rPr>
      </w:pPr>
      <w:r w:rsidRPr="00887328">
        <w:rPr>
          <w:rFonts w:ascii="Times New Roman" w:hAnsi="Times New Roman" w:cs="Times New Roman"/>
          <w:spacing w:val="0"/>
          <w:sz w:val="24"/>
          <w:szCs w:val="24"/>
        </w:rPr>
        <w:t xml:space="preserve">Общие цели </w:t>
      </w:r>
      <w:r w:rsidR="005A15C1">
        <w:rPr>
          <w:rFonts w:ascii="Times New Roman" w:hAnsi="Times New Roman" w:cs="Times New Roman"/>
          <w:spacing w:val="0"/>
          <w:sz w:val="24"/>
          <w:szCs w:val="24"/>
        </w:rPr>
        <w:t xml:space="preserve">курса </w:t>
      </w:r>
      <w:r w:rsidRPr="00887328">
        <w:rPr>
          <w:rFonts w:ascii="Times New Roman" w:hAnsi="Times New Roman" w:cs="Times New Roman"/>
          <w:spacing w:val="0"/>
          <w:sz w:val="24"/>
          <w:szCs w:val="24"/>
        </w:rPr>
        <w:t>уровня общего образования</w:t>
      </w:r>
    </w:p>
    <w:p w:rsidR="00FB454C" w:rsidRPr="00123EC2" w:rsidRDefault="00FB454C" w:rsidP="002B4DE5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Курс математики 5 – 6 классов является фундаментом</w:t>
      </w:r>
      <w:r w:rsidR="009F064F" w:rsidRPr="00123EC2">
        <w:rPr>
          <w:color w:val="000000"/>
          <w:spacing w:val="0"/>
          <w:sz w:val="24"/>
          <w:szCs w:val="24"/>
        </w:rPr>
        <w:t xml:space="preserve"> д</w:t>
      </w:r>
      <w:r w:rsidRPr="00123EC2">
        <w:rPr>
          <w:color w:val="000000"/>
          <w:spacing w:val="0"/>
          <w:sz w:val="24"/>
          <w:szCs w:val="24"/>
        </w:rPr>
        <w:t>ля математического образования и развития школьников,</w:t>
      </w:r>
      <w:r w:rsidR="002B4DE5" w:rsidRPr="00123EC2">
        <w:rPr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>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Практическая значимость школьного курса математики 5 – 6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 – 9 классах, а также для изучения смежных дисциплин.</w:t>
      </w:r>
    </w:p>
    <w:p w:rsidR="00FB454C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color w:val="000000"/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 w:rsidRPr="00123EC2">
        <w:rPr>
          <w:color w:val="000000"/>
          <w:spacing w:val="0"/>
          <w:sz w:val="24"/>
          <w:szCs w:val="24"/>
        </w:rPr>
        <w:t>приёмы</w:t>
      </w:r>
      <w:proofErr w:type="gramEnd"/>
      <w:r w:rsidRPr="00123EC2">
        <w:rPr>
          <w:color w:val="000000"/>
          <w:spacing w:val="0"/>
          <w:sz w:val="24"/>
          <w:szCs w:val="24"/>
        </w:rPr>
        <w:t xml:space="preserve"> как общего, так и конкретног</w:t>
      </w:r>
      <w:r w:rsidR="003F0F4B" w:rsidRPr="00123EC2">
        <w:rPr>
          <w:color w:val="000000"/>
          <w:spacing w:val="0"/>
          <w:sz w:val="24"/>
          <w:szCs w:val="24"/>
        </w:rPr>
        <w:t>о характера. Эти приёмы, в част</w:t>
      </w:r>
      <w:r w:rsidRPr="00123EC2">
        <w:rPr>
          <w:color w:val="000000"/>
          <w:spacing w:val="0"/>
          <w:sz w:val="24"/>
          <w:szCs w:val="24"/>
        </w:rPr>
        <w:t>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36B3E" w:rsidRPr="00123EC2" w:rsidRDefault="00536B3E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2B4DE5" w:rsidRPr="00887328" w:rsidRDefault="002B4DE5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b/>
          <w:color w:val="000000"/>
          <w:spacing w:val="0"/>
          <w:sz w:val="24"/>
          <w:szCs w:val="24"/>
        </w:rPr>
      </w:pPr>
      <w:r w:rsidRPr="00887328">
        <w:rPr>
          <w:b/>
          <w:color w:val="000000"/>
          <w:spacing w:val="0"/>
          <w:sz w:val="24"/>
          <w:szCs w:val="24"/>
        </w:rPr>
        <w:t>Для достижения поставленных целей используется УМК:</w:t>
      </w:r>
    </w:p>
    <w:p w:rsidR="002B4DE5" w:rsidRPr="00123EC2" w:rsidRDefault="002B4DE5" w:rsidP="002B4DE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М.С. Якир. —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2014.</w:t>
      </w:r>
    </w:p>
    <w:p w:rsidR="002B4DE5" w:rsidRPr="00123EC2" w:rsidRDefault="002B4DE5" w:rsidP="002B4DE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5 класс: дидактические материалы: пособие для учащихся общеобразовательных учреждений /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Е.М. Рабинович, М.С. Якир. -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2013.</w:t>
      </w:r>
    </w:p>
    <w:p w:rsidR="002B4DE5" w:rsidRPr="00123EC2" w:rsidRDefault="002B4DE5" w:rsidP="002B4DE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5 класс: методическое пособие / Е.В. </w:t>
      </w:r>
      <w:proofErr w:type="spellStart"/>
      <w:r w:rsidRPr="00123EC2">
        <w:rPr>
          <w:spacing w:val="0"/>
          <w:sz w:val="24"/>
          <w:szCs w:val="24"/>
        </w:rPr>
        <w:t>Буцко</w:t>
      </w:r>
      <w:proofErr w:type="spellEnd"/>
      <w:r w:rsidRPr="00123EC2">
        <w:rPr>
          <w:spacing w:val="0"/>
          <w:sz w:val="24"/>
          <w:szCs w:val="24"/>
        </w:rPr>
        <w:t xml:space="preserve">,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М.С. Якир. -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2014.</w:t>
      </w:r>
    </w:p>
    <w:p w:rsidR="002B4DE5" w:rsidRPr="00123EC2" w:rsidRDefault="002B4DE5" w:rsidP="002B4DE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</w:t>
      </w:r>
      <w:r w:rsidRPr="00123EC2">
        <w:rPr>
          <w:rStyle w:val="85pt0pt"/>
          <w:spacing w:val="0"/>
          <w:sz w:val="24"/>
          <w:szCs w:val="24"/>
        </w:rPr>
        <w:t xml:space="preserve">ский, </w:t>
      </w:r>
      <w:r w:rsidRPr="00123EC2">
        <w:rPr>
          <w:spacing w:val="0"/>
          <w:sz w:val="24"/>
          <w:szCs w:val="24"/>
        </w:rPr>
        <w:t>М.С. Якир. —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2014.</w:t>
      </w:r>
    </w:p>
    <w:p w:rsidR="002B4DE5" w:rsidRPr="00123EC2" w:rsidRDefault="002B4DE5" w:rsidP="002B4DE5">
      <w:pPr>
        <w:pStyle w:val="3"/>
        <w:numPr>
          <w:ilvl w:val="0"/>
          <w:numId w:val="10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>Математика: 6 класс: дидактические материалы: пособие для учащихся об</w:t>
      </w:r>
      <w:r w:rsidR="00C73A86" w:rsidRPr="00123EC2">
        <w:rPr>
          <w:spacing w:val="0"/>
          <w:sz w:val="24"/>
          <w:szCs w:val="24"/>
        </w:rPr>
        <w:t xml:space="preserve">щеобразовательных учреждений / </w:t>
      </w:r>
      <w:r w:rsidRPr="00123EC2">
        <w:rPr>
          <w:spacing w:val="0"/>
          <w:sz w:val="24"/>
          <w:szCs w:val="24"/>
        </w:rPr>
        <w:t xml:space="preserve">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Е.М. Рабинович, М.С. Якир. -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2013.</w:t>
      </w:r>
    </w:p>
    <w:p w:rsidR="002B4DE5" w:rsidRPr="00123EC2" w:rsidRDefault="002B4DE5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9008AD" w:rsidRDefault="00FB454C" w:rsidP="00536B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bookmarkStart w:id="0" w:name="bookmark4"/>
      <w:r w:rsidRPr="00CE3752">
        <w:rPr>
          <w:rFonts w:ascii="Times New Roman" w:hAnsi="Times New Roman" w:cs="Times New Roman"/>
          <w:caps/>
          <w:color w:val="000000"/>
          <w:spacing w:val="0"/>
          <w:sz w:val="24"/>
          <w:szCs w:val="24"/>
        </w:rPr>
        <w:t>Общая характеристика курса математики</w:t>
      </w:r>
      <w:bookmarkEnd w:id="0"/>
    </w:p>
    <w:p w:rsidR="00536B3E" w:rsidRPr="00536B3E" w:rsidRDefault="00536B3E" w:rsidP="00536B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A039BE" w:rsidRPr="00123EC2" w:rsidRDefault="00A039BE" w:rsidP="00A039BE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Обучение математик</w:t>
      </w:r>
      <w:r w:rsidR="00352FB2" w:rsidRPr="00123EC2">
        <w:rPr>
          <w:color w:val="000000"/>
          <w:spacing w:val="0"/>
          <w:sz w:val="24"/>
          <w:szCs w:val="24"/>
        </w:rPr>
        <w:t xml:space="preserve">е даёт возможность школьникам </w:t>
      </w:r>
      <w:r w:rsidRPr="00123EC2">
        <w:rPr>
          <w:color w:val="000000"/>
          <w:spacing w:val="0"/>
          <w:sz w:val="24"/>
          <w:szCs w:val="24"/>
        </w:rPr>
        <w:t>учит</w:t>
      </w:r>
      <w:r w:rsidR="00123EC2" w:rsidRPr="00123EC2">
        <w:rPr>
          <w:color w:val="000000"/>
          <w:spacing w:val="0"/>
          <w:sz w:val="24"/>
          <w:szCs w:val="24"/>
        </w:rPr>
        <w:t>ь</w:t>
      </w:r>
      <w:r w:rsidRPr="00123EC2">
        <w:rPr>
          <w:color w:val="000000"/>
          <w:spacing w:val="0"/>
          <w:sz w:val="24"/>
          <w:szCs w:val="24"/>
        </w:rPr>
        <w:t>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039BE" w:rsidRPr="00123EC2" w:rsidRDefault="00A039BE" w:rsidP="00A039BE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color w:val="000000"/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</w:t>
      </w:r>
      <w:r w:rsidRPr="00123EC2">
        <w:rPr>
          <w:rStyle w:val="85pt0pt"/>
          <w:spacing w:val="0"/>
          <w:sz w:val="24"/>
          <w:szCs w:val="24"/>
        </w:rPr>
        <w:t>упраж</w:t>
      </w:r>
      <w:r w:rsidRPr="00123EC2">
        <w:rPr>
          <w:color w:val="000000"/>
          <w:spacing w:val="0"/>
          <w:sz w:val="24"/>
          <w:szCs w:val="24"/>
        </w:rPr>
        <w:t xml:space="preserve">нениями на сравнение, анализ, выделение главного, установление связей, классификацию, обобщение и </w:t>
      </w:r>
      <w:r w:rsidRPr="00123EC2">
        <w:rPr>
          <w:rStyle w:val="85pt0pt"/>
          <w:spacing w:val="0"/>
          <w:sz w:val="24"/>
          <w:szCs w:val="24"/>
        </w:rPr>
        <w:t>системати</w:t>
      </w:r>
      <w:r w:rsidRPr="00123EC2">
        <w:rPr>
          <w:color w:val="000000"/>
          <w:spacing w:val="0"/>
          <w:sz w:val="24"/>
          <w:szCs w:val="24"/>
        </w:rPr>
        <w:t xml:space="preserve">зацию. Особо акцентируются содержательное раскрытие математических понятий, толкование сущности </w:t>
      </w:r>
      <w:r w:rsidRPr="00123EC2">
        <w:rPr>
          <w:rStyle w:val="85pt0pt"/>
          <w:spacing w:val="0"/>
          <w:sz w:val="24"/>
          <w:szCs w:val="24"/>
        </w:rPr>
        <w:t>математи</w:t>
      </w:r>
      <w:r w:rsidRPr="00123EC2">
        <w:rPr>
          <w:color w:val="000000"/>
          <w:spacing w:val="0"/>
          <w:sz w:val="24"/>
          <w:szCs w:val="24"/>
        </w:rPr>
        <w:t xml:space="preserve">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</w:t>
      </w:r>
      <w:r w:rsidR="00ED32B1">
        <w:rPr>
          <w:color w:val="000000"/>
          <w:spacing w:val="0"/>
          <w:sz w:val="24"/>
          <w:szCs w:val="24"/>
        </w:rPr>
        <w:t>Приводятся</w:t>
      </w:r>
      <w:r w:rsidRPr="00123EC2">
        <w:rPr>
          <w:color w:val="000000"/>
          <w:spacing w:val="0"/>
          <w:sz w:val="24"/>
          <w:szCs w:val="24"/>
        </w:rPr>
        <w:t xml:space="preserve">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математического образования в 5</w:t>
      </w:r>
      <w:r w:rsidR="009008AD" w:rsidRPr="00123EC2">
        <w:rPr>
          <w:color w:val="000000"/>
          <w:spacing w:val="0"/>
          <w:sz w:val="24"/>
          <w:szCs w:val="24"/>
        </w:rPr>
        <w:t xml:space="preserve"> – </w:t>
      </w:r>
      <w:r w:rsidRPr="00123EC2">
        <w:rPr>
          <w:color w:val="000000"/>
          <w:spacing w:val="0"/>
          <w:sz w:val="24"/>
          <w:szCs w:val="24"/>
        </w:rPr>
        <w:t xml:space="preserve">6 </w:t>
      </w:r>
      <w:r w:rsidRPr="00123EC2">
        <w:rPr>
          <w:rStyle w:val="85pt0pt"/>
          <w:spacing w:val="0"/>
          <w:sz w:val="24"/>
          <w:szCs w:val="24"/>
        </w:rPr>
        <w:t xml:space="preserve">классах </w:t>
      </w:r>
      <w:r w:rsidRPr="00123EC2">
        <w:rPr>
          <w:color w:val="000000"/>
          <w:spacing w:val="0"/>
          <w:sz w:val="24"/>
          <w:szCs w:val="24"/>
        </w:rPr>
        <w:t xml:space="preserve">представлено в виде следующих содержательных разделов: </w:t>
      </w:r>
      <w:r w:rsidRPr="00123EC2">
        <w:rPr>
          <w:rStyle w:val="0pt"/>
          <w:b w:val="0"/>
          <w:spacing w:val="0"/>
          <w:sz w:val="24"/>
          <w:szCs w:val="24"/>
        </w:rPr>
        <w:t>«Арифметика»,</w:t>
      </w:r>
      <w:r w:rsidRPr="00123EC2">
        <w:rPr>
          <w:rStyle w:val="0pt"/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 xml:space="preserve">«Числовые и буквенные выражения. </w:t>
      </w:r>
      <w:r w:rsidRPr="00123EC2">
        <w:rPr>
          <w:rStyle w:val="8pt0pt"/>
          <w:b w:val="0"/>
          <w:spacing w:val="0"/>
          <w:sz w:val="24"/>
          <w:szCs w:val="24"/>
        </w:rPr>
        <w:t>Урав</w:t>
      </w:r>
      <w:r w:rsidRPr="00123EC2">
        <w:rPr>
          <w:color w:val="000000"/>
          <w:spacing w:val="0"/>
          <w:sz w:val="24"/>
          <w:szCs w:val="24"/>
        </w:rPr>
        <w:t xml:space="preserve">нения», «Геометрические </w:t>
      </w:r>
      <w:r w:rsidRPr="00123EC2">
        <w:rPr>
          <w:rStyle w:val="0pt"/>
          <w:b w:val="0"/>
          <w:spacing w:val="0"/>
          <w:sz w:val="24"/>
          <w:szCs w:val="24"/>
        </w:rPr>
        <w:t>фигуры.</w:t>
      </w:r>
      <w:r w:rsidRPr="00123EC2">
        <w:rPr>
          <w:rStyle w:val="0pt"/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 xml:space="preserve">Измерения </w:t>
      </w:r>
      <w:r w:rsidRPr="00123EC2">
        <w:rPr>
          <w:rStyle w:val="8pt0pt"/>
          <w:b w:val="0"/>
          <w:spacing w:val="0"/>
          <w:sz w:val="24"/>
          <w:szCs w:val="24"/>
        </w:rPr>
        <w:t>геометриче</w:t>
      </w:r>
      <w:r w:rsidRPr="00123EC2">
        <w:rPr>
          <w:color w:val="000000"/>
          <w:spacing w:val="0"/>
          <w:sz w:val="24"/>
          <w:szCs w:val="24"/>
        </w:rPr>
        <w:t>ских величин», «Элементы статистики, вероятности. Комбинаторные задачи», «Математика в историческом развитии».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</w:p>
    <w:p w:rsidR="00FB454C" w:rsidRPr="00123EC2" w:rsidRDefault="00FB454C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Содержание раздела «Элементы статистики, вероятности. Комбинаторные задачи» -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123EC2">
        <w:rPr>
          <w:color w:val="000000"/>
          <w:spacing w:val="0"/>
          <w:sz w:val="24"/>
          <w:szCs w:val="24"/>
        </w:rPr>
        <w:t>необходим</w:t>
      </w:r>
      <w:proofErr w:type="gramEnd"/>
      <w:r w:rsidRPr="00123EC2">
        <w:rPr>
          <w:color w:val="000000"/>
          <w:spacing w:val="0"/>
          <w:sz w:val="24"/>
          <w:szCs w:val="24"/>
        </w:rPr>
        <w:t xml:space="preserve"> прежде всего для формирования у учащихся функциональной, умения воспринимать и критически анализировать информацию, представленную в различных формах, понимать вероятностны</w:t>
      </w:r>
      <w:r w:rsidR="003F0F4B" w:rsidRPr="00123EC2">
        <w:rPr>
          <w:color w:val="000000"/>
          <w:spacing w:val="0"/>
          <w:sz w:val="24"/>
          <w:szCs w:val="24"/>
        </w:rPr>
        <w:t>й характер многих реальных зави</w:t>
      </w:r>
      <w:r w:rsidRPr="00123EC2">
        <w:rPr>
          <w:color w:val="000000"/>
          <w:spacing w:val="0"/>
          <w:sz w:val="24"/>
          <w:szCs w:val="24"/>
        </w:rPr>
        <w:t>симостей, производить простейшие вероятностные расчёты. Изуче</w:t>
      </w:r>
      <w:r w:rsidR="00ED32B1">
        <w:rPr>
          <w:color w:val="000000"/>
          <w:spacing w:val="0"/>
          <w:sz w:val="24"/>
          <w:szCs w:val="24"/>
        </w:rPr>
        <w:t>ние основ комбинаторики позволяет</w:t>
      </w:r>
      <w:r w:rsidRPr="00123EC2">
        <w:rPr>
          <w:color w:val="000000"/>
          <w:spacing w:val="0"/>
          <w:sz w:val="24"/>
          <w:szCs w:val="24"/>
        </w:rPr>
        <w:t xml:space="preserve"> учащемуся осуществлять рассмотрение случаев, перебор вариантов, в том числе в простейших прикладных задачах.</w:t>
      </w:r>
    </w:p>
    <w:p w:rsidR="00A039BE" w:rsidRPr="00123EC2" w:rsidRDefault="00FB454C" w:rsidP="009008A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Раздел «Математика в историческом развитии» предназначен для формирования </w:t>
      </w:r>
      <w:r w:rsidRPr="00123EC2">
        <w:rPr>
          <w:color w:val="000000"/>
          <w:spacing w:val="0"/>
          <w:sz w:val="24"/>
          <w:szCs w:val="24"/>
        </w:rPr>
        <w:lastRenderedPageBreak/>
        <w:t>представлений о математике как части человеческой культуры, для общего развития</w:t>
      </w:r>
      <w:r w:rsidRPr="00123EC2">
        <w:rPr>
          <w:spacing w:val="0"/>
          <w:sz w:val="24"/>
          <w:szCs w:val="24"/>
        </w:rPr>
        <w:t xml:space="preserve"> школьников, для создания культурно-исторической среды обучения.</w:t>
      </w:r>
    </w:p>
    <w:p w:rsidR="005A15C1" w:rsidRPr="00105848" w:rsidRDefault="005A15C1" w:rsidP="005A15C1">
      <w:pPr>
        <w:pStyle w:val="a3"/>
        <w:ind w:left="0" w:firstLine="851"/>
        <w:jc w:val="both"/>
        <w:rPr>
          <w:lang w:val="ru-RU"/>
        </w:rPr>
      </w:pPr>
      <w:r w:rsidRPr="00105848">
        <w:rPr>
          <w:lang w:val="ru-RU"/>
        </w:rPr>
        <w:t>В рабочей программе предусмотрены условия для создания комплексной помощи детям с ограниченными возможностями здоровья</w:t>
      </w:r>
      <w:r>
        <w:rPr>
          <w:lang w:val="ru-RU"/>
        </w:rPr>
        <w:t>,</w:t>
      </w:r>
      <w:r w:rsidRPr="00105848">
        <w:rPr>
          <w:lang w:val="ru-RU"/>
        </w:rPr>
        <w:t xml:space="preserve"> в освоении основной образовательной программы основного общего образования по </w:t>
      </w:r>
      <w:r>
        <w:rPr>
          <w:lang w:val="ru-RU"/>
        </w:rPr>
        <w:t>математике.</w:t>
      </w:r>
    </w:p>
    <w:p w:rsidR="00536B3E" w:rsidRPr="00123EC2" w:rsidRDefault="00536B3E" w:rsidP="004C1A20">
      <w:pPr>
        <w:pStyle w:val="3"/>
        <w:shd w:val="clear" w:color="auto" w:fill="auto"/>
        <w:spacing w:after="0" w:line="240" w:lineRule="auto"/>
        <w:ind w:right="20" w:firstLine="0"/>
        <w:jc w:val="left"/>
        <w:rPr>
          <w:b/>
          <w:spacing w:val="0"/>
          <w:sz w:val="24"/>
          <w:szCs w:val="24"/>
        </w:rPr>
      </w:pPr>
    </w:p>
    <w:p w:rsidR="00A039BE" w:rsidRPr="00123EC2" w:rsidRDefault="00A039BE" w:rsidP="00105848">
      <w:pPr>
        <w:pStyle w:val="3"/>
        <w:shd w:val="clear" w:color="auto" w:fill="auto"/>
        <w:spacing w:after="0" w:line="240" w:lineRule="auto"/>
        <w:ind w:left="20" w:right="20" w:hanging="20"/>
        <w:jc w:val="center"/>
        <w:rPr>
          <w:b/>
          <w:spacing w:val="0"/>
          <w:sz w:val="24"/>
          <w:szCs w:val="24"/>
        </w:rPr>
      </w:pPr>
      <w:r w:rsidRPr="00CE3752">
        <w:rPr>
          <w:b/>
          <w:caps/>
          <w:spacing w:val="0"/>
          <w:sz w:val="24"/>
          <w:szCs w:val="24"/>
        </w:rPr>
        <w:t>Место курса в учебном плане</w:t>
      </w:r>
    </w:p>
    <w:p w:rsidR="005A15C1" w:rsidRPr="005A15C1" w:rsidRDefault="00A039BE" w:rsidP="005A15C1">
      <w:pPr>
        <w:pStyle w:val="3"/>
        <w:shd w:val="clear" w:color="auto" w:fill="auto"/>
        <w:spacing w:after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Базисный учебный (образовательный) пла</w:t>
      </w:r>
      <w:r w:rsidR="00887328">
        <w:rPr>
          <w:spacing w:val="0"/>
          <w:sz w:val="24"/>
          <w:szCs w:val="24"/>
        </w:rPr>
        <w:t xml:space="preserve">н </w:t>
      </w:r>
      <w:r w:rsidRPr="00123EC2">
        <w:rPr>
          <w:spacing w:val="0"/>
          <w:sz w:val="24"/>
          <w:szCs w:val="24"/>
        </w:rPr>
        <w:t>на изучение математики в 5</w:t>
      </w:r>
      <w:r w:rsidR="00562113" w:rsidRPr="00123EC2">
        <w:rPr>
          <w:spacing w:val="0"/>
          <w:sz w:val="24"/>
          <w:szCs w:val="24"/>
        </w:rPr>
        <w:t xml:space="preserve"> – </w:t>
      </w:r>
      <w:r w:rsidRPr="00123EC2">
        <w:rPr>
          <w:spacing w:val="0"/>
          <w:sz w:val="24"/>
          <w:szCs w:val="24"/>
        </w:rPr>
        <w:t xml:space="preserve">6 классах основной школы </w:t>
      </w:r>
      <w:r w:rsidR="0050270E">
        <w:rPr>
          <w:spacing w:val="0"/>
          <w:sz w:val="24"/>
          <w:szCs w:val="24"/>
        </w:rPr>
        <w:t>отводит</w:t>
      </w:r>
      <w:r w:rsidRPr="00123EC2">
        <w:rPr>
          <w:spacing w:val="0"/>
          <w:sz w:val="24"/>
          <w:szCs w:val="24"/>
        </w:rPr>
        <w:t xml:space="preserve"> 5 учебных часов в неделю в течение каждого </w:t>
      </w:r>
      <w:r w:rsidR="00562113" w:rsidRPr="00123EC2">
        <w:rPr>
          <w:spacing w:val="0"/>
          <w:sz w:val="24"/>
          <w:szCs w:val="24"/>
        </w:rPr>
        <w:t xml:space="preserve">года обучения, </w:t>
      </w:r>
      <w:r w:rsidR="0050270E">
        <w:rPr>
          <w:spacing w:val="0"/>
          <w:sz w:val="24"/>
          <w:szCs w:val="24"/>
        </w:rPr>
        <w:t>в 5-х классах: всего 170 ч.; в 6-х классах: всего 170 ч</w:t>
      </w:r>
      <w:r w:rsidR="005A15C1" w:rsidRPr="005A15C1">
        <w:rPr>
          <w:spacing w:val="0"/>
          <w:sz w:val="24"/>
          <w:szCs w:val="24"/>
        </w:rPr>
        <w:t>.</w:t>
      </w:r>
      <w:r w:rsidR="0050270E">
        <w:rPr>
          <w:spacing w:val="0"/>
          <w:sz w:val="24"/>
          <w:szCs w:val="24"/>
        </w:rPr>
        <w:t xml:space="preserve"> Всего – 340 часов.</w:t>
      </w:r>
    </w:p>
    <w:p w:rsidR="009008AD" w:rsidRPr="00123EC2" w:rsidRDefault="009008AD" w:rsidP="005A15C1">
      <w:pPr>
        <w:pStyle w:val="3"/>
        <w:shd w:val="clear" w:color="auto" w:fill="auto"/>
        <w:spacing w:after="0" w:line="240" w:lineRule="auto"/>
        <w:ind w:right="40" w:firstLine="0"/>
        <w:jc w:val="both"/>
        <w:rPr>
          <w:spacing w:val="0"/>
          <w:sz w:val="24"/>
          <w:szCs w:val="24"/>
        </w:rPr>
      </w:pPr>
    </w:p>
    <w:p w:rsidR="00562113" w:rsidRPr="00123EC2" w:rsidRDefault="00562113" w:rsidP="00105848">
      <w:pPr>
        <w:autoSpaceDE w:val="0"/>
        <w:autoSpaceDN w:val="0"/>
        <w:adjustRightInd w:val="0"/>
        <w:jc w:val="center"/>
        <w:rPr>
          <w:b/>
          <w:bCs/>
        </w:rPr>
      </w:pPr>
      <w:r w:rsidRPr="00CE3752">
        <w:rPr>
          <w:b/>
          <w:bCs/>
          <w:caps/>
        </w:rPr>
        <w:t>Ценностные ориентиры содержания курса</w:t>
      </w:r>
      <w:r w:rsidRPr="00CE3752">
        <w:rPr>
          <w:b/>
          <w:bCs/>
          <w:i/>
          <w:caps/>
        </w:rPr>
        <w:t xml:space="preserve"> </w:t>
      </w:r>
      <w:r w:rsidRPr="00CE3752">
        <w:rPr>
          <w:b/>
          <w:bCs/>
          <w:caps/>
        </w:rPr>
        <w:t>«Математика»</w:t>
      </w:r>
    </w:p>
    <w:p w:rsidR="00372B0E" w:rsidRPr="00123EC2" w:rsidRDefault="00372B0E" w:rsidP="00562113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9008AD" w:rsidRPr="00123EC2" w:rsidRDefault="009008AD" w:rsidP="009008A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В процессе изучения математики школьники из</w:t>
      </w:r>
      <w:r w:rsidR="00123EC2" w:rsidRPr="00123EC2">
        <w:rPr>
          <w:rStyle w:val="85pt0pt"/>
          <w:spacing w:val="0"/>
          <w:sz w:val="24"/>
          <w:szCs w:val="24"/>
        </w:rPr>
        <w:t>лагают</w:t>
      </w:r>
      <w:r w:rsidRPr="00123EC2">
        <w:rPr>
          <w:rStyle w:val="85pt0pt"/>
          <w:spacing w:val="0"/>
          <w:sz w:val="24"/>
          <w:szCs w:val="24"/>
        </w:rPr>
        <w:t xml:space="preserve"> </w:t>
      </w:r>
      <w:r w:rsidRPr="00123EC2">
        <w:rPr>
          <w:color w:val="000000"/>
          <w:spacing w:val="0"/>
          <w:sz w:val="24"/>
          <w:szCs w:val="24"/>
        </w:rPr>
        <w:t xml:space="preserve">свои мысли ясно и исчерпывающе, приобретают навыки чёткого </w:t>
      </w:r>
      <w:r w:rsidRPr="00123EC2">
        <w:rPr>
          <w:rStyle w:val="85pt0pt"/>
          <w:spacing w:val="0"/>
          <w:sz w:val="24"/>
          <w:szCs w:val="24"/>
        </w:rPr>
        <w:t xml:space="preserve">и </w:t>
      </w:r>
      <w:r w:rsidRPr="00123EC2">
        <w:rPr>
          <w:color w:val="000000"/>
          <w:spacing w:val="0"/>
          <w:sz w:val="24"/>
          <w:szCs w:val="24"/>
        </w:rPr>
        <w:t xml:space="preserve">грамотного выполнения </w:t>
      </w:r>
      <w:r w:rsidRPr="00123EC2">
        <w:rPr>
          <w:rStyle w:val="85pt0pt"/>
          <w:spacing w:val="0"/>
          <w:sz w:val="24"/>
          <w:szCs w:val="24"/>
        </w:rPr>
        <w:t xml:space="preserve">математических записей, </w:t>
      </w:r>
      <w:r w:rsidRPr="00123EC2">
        <w:rPr>
          <w:color w:val="000000"/>
          <w:spacing w:val="0"/>
          <w:sz w:val="24"/>
          <w:szCs w:val="24"/>
        </w:rPr>
        <w:t xml:space="preserve">при этом использование математического языка </w:t>
      </w:r>
      <w:r w:rsidR="00536B3E">
        <w:rPr>
          <w:color w:val="000000"/>
          <w:spacing w:val="0"/>
          <w:sz w:val="24"/>
          <w:szCs w:val="24"/>
        </w:rPr>
        <w:t>развивает</w:t>
      </w:r>
      <w:r w:rsidRPr="00123EC2">
        <w:rPr>
          <w:color w:val="000000"/>
          <w:spacing w:val="0"/>
          <w:sz w:val="24"/>
          <w:szCs w:val="24"/>
        </w:rPr>
        <w:t xml:space="preserve"> у учащихся грамотную устную и письменную речь.</w:t>
      </w:r>
    </w:p>
    <w:p w:rsidR="009008AD" w:rsidRPr="00123EC2" w:rsidRDefault="009008AD" w:rsidP="009008AD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A039BE" w:rsidRPr="00123EC2" w:rsidRDefault="00A039BE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9008AD" w:rsidRPr="00CE3752" w:rsidRDefault="00CE3752" w:rsidP="00105848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ЛИЧНОСТНЫЕ, МЕТАПРЕДМЕТНЫЕ И ПРЕДМЕТНЫЕ </w:t>
      </w:r>
      <w:r w:rsidR="009008AD" w:rsidRPr="00CE3752">
        <w:rPr>
          <w:b/>
          <w:caps/>
        </w:rPr>
        <w:t>Результаты освоения учебного курса</w:t>
      </w:r>
    </w:p>
    <w:p w:rsidR="009008AD" w:rsidRPr="00123EC2" w:rsidRDefault="009008AD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FB454C" w:rsidRPr="00123EC2" w:rsidRDefault="00FB454C" w:rsidP="00363083">
      <w:pPr>
        <w:pStyle w:val="3"/>
        <w:shd w:val="clear" w:color="auto" w:fill="auto"/>
        <w:spacing w:after="0" w:line="240" w:lineRule="auto"/>
        <w:ind w:left="60" w:right="20" w:firstLine="791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123EC2">
        <w:rPr>
          <w:rStyle w:val="0pt"/>
          <w:spacing w:val="0"/>
          <w:sz w:val="24"/>
          <w:szCs w:val="24"/>
        </w:rPr>
        <w:t xml:space="preserve">личностных, </w:t>
      </w:r>
      <w:proofErr w:type="spellStart"/>
      <w:r w:rsidRPr="00123EC2">
        <w:rPr>
          <w:rStyle w:val="0pt"/>
          <w:spacing w:val="0"/>
          <w:sz w:val="24"/>
          <w:szCs w:val="24"/>
        </w:rPr>
        <w:t>метапредметных</w:t>
      </w:r>
      <w:proofErr w:type="spellEnd"/>
      <w:r w:rsidRPr="00123EC2">
        <w:rPr>
          <w:rStyle w:val="0pt"/>
          <w:spacing w:val="0"/>
          <w:sz w:val="24"/>
          <w:szCs w:val="24"/>
        </w:rPr>
        <w:t xml:space="preserve"> </w:t>
      </w:r>
      <w:r w:rsidRPr="00123EC2">
        <w:rPr>
          <w:spacing w:val="0"/>
          <w:sz w:val="24"/>
          <w:szCs w:val="24"/>
        </w:rPr>
        <w:t xml:space="preserve">и </w:t>
      </w:r>
      <w:r w:rsidRPr="00123EC2">
        <w:rPr>
          <w:rStyle w:val="0pt"/>
          <w:spacing w:val="0"/>
          <w:sz w:val="24"/>
          <w:szCs w:val="24"/>
        </w:rPr>
        <w:t xml:space="preserve">предметных результатов </w:t>
      </w:r>
      <w:r w:rsidR="003F0F4B" w:rsidRPr="00123EC2">
        <w:rPr>
          <w:spacing w:val="0"/>
          <w:sz w:val="24"/>
          <w:szCs w:val="24"/>
        </w:rPr>
        <w:t>обучения, соответствующих тре</w:t>
      </w:r>
      <w:r w:rsidRPr="00123EC2">
        <w:rPr>
          <w:spacing w:val="0"/>
          <w:sz w:val="24"/>
          <w:szCs w:val="24"/>
        </w:rPr>
        <w:t>бованиям федерального государственного образовательного стандарта основного общего образования.</w:t>
      </w:r>
    </w:p>
    <w:p w:rsidR="00FB454C" w:rsidRDefault="00FB454C" w:rsidP="003F0F4B">
      <w:pPr>
        <w:pStyle w:val="42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Личностные результаты:</w:t>
      </w:r>
    </w:p>
    <w:p w:rsidR="0050270E" w:rsidRPr="00123EC2" w:rsidRDefault="0050270E" w:rsidP="003F0F4B">
      <w:pPr>
        <w:pStyle w:val="42"/>
        <w:shd w:val="clear" w:color="auto" w:fill="auto"/>
        <w:spacing w:line="240" w:lineRule="auto"/>
        <w:ind w:firstLine="0"/>
        <w:jc w:val="center"/>
        <w:rPr>
          <w:spacing w:val="0"/>
          <w:sz w:val="24"/>
          <w:szCs w:val="24"/>
        </w:rPr>
      </w:pPr>
    </w:p>
    <w:p w:rsidR="003F0F4B" w:rsidRPr="00123EC2" w:rsidRDefault="00FB454C" w:rsidP="003F0F4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F0F4B" w:rsidRPr="00123EC2" w:rsidRDefault="00FB454C" w:rsidP="003F0F4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123EC2">
        <w:rPr>
          <w:spacing w:val="0"/>
          <w:sz w:val="24"/>
          <w:szCs w:val="24"/>
        </w:rPr>
        <w:t>обучающихся</w:t>
      </w:r>
      <w:proofErr w:type="gramEnd"/>
      <w:r w:rsidRPr="00123EC2">
        <w:rPr>
          <w:spacing w:val="0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F0F4B" w:rsidRPr="00123EC2" w:rsidRDefault="00FB454C" w:rsidP="003F0F4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F0F4B" w:rsidRPr="00123EC2" w:rsidRDefault="00FB454C" w:rsidP="003F0F4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FB454C" w:rsidRPr="00123EC2" w:rsidRDefault="00FB454C" w:rsidP="003F0F4B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FB454C" w:rsidRDefault="00FB454C" w:rsidP="003F0F4B">
      <w:pPr>
        <w:pStyle w:val="5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  <w:proofErr w:type="spellStart"/>
      <w:r w:rsidRPr="00123EC2">
        <w:rPr>
          <w:spacing w:val="0"/>
          <w:sz w:val="24"/>
          <w:szCs w:val="24"/>
        </w:rPr>
        <w:t>Метапредметные</w:t>
      </w:r>
      <w:proofErr w:type="spellEnd"/>
      <w:r w:rsidRPr="00123EC2">
        <w:rPr>
          <w:spacing w:val="0"/>
          <w:sz w:val="24"/>
          <w:szCs w:val="24"/>
        </w:rPr>
        <w:t xml:space="preserve"> результаты:</w:t>
      </w:r>
    </w:p>
    <w:p w:rsidR="0050270E" w:rsidRPr="00123EC2" w:rsidRDefault="0050270E" w:rsidP="003F0F4B">
      <w:pPr>
        <w:pStyle w:val="5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</w:t>
      </w:r>
      <w:r w:rsidR="003F0F4B" w:rsidRPr="00123EC2">
        <w:rPr>
          <w:spacing w:val="0"/>
          <w:sz w:val="24"/>
          <w:szCs w:val="24"/>
        </w:rPr>
        <w:t xml:space="preserve"> </w:t>
      </w:r>
      <w:r w:rsidRPr="00123EC2">
        <w:rPr>
          <w:spacing w:val="0"/>
          <w:sz w:val="24"/>
          <w:szCs w:val="24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123EC2">
        <w:rPr>
          <w:spacing w:val="0"/>
          <w:sz w:val="24"/>
          <w:szCs w:val="24"/>
        </w:rPr>
        <w:t>логическое рассуждение</w:t>
      </w:r>
      <w:proofErr w:type="gramEnd"/>
      <w:r w:rsidRPr="00123EC2">
        <w:rPr>
          <w:spacing w:val="0"/>
          <w:sz w:val="24"/>
          <w:szCs w:val="24"/>
        </w:rPr>
        <w:t>, умозаключение (индуктивное, дедуктивное и по аналогии) и делать выводы;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развитие компетентности в области использования информационно – коммуникационных технологий;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F0F4B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FB454C" w:rsidRPr="00123EC2" w:rsidRDefault="00FB454C" w:rsidP="003F0F4B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0270E" w:rsidRDefault="0050270E" w:rsidP="003F0F4B">
      <w:pPr>
        <w:pStyle w:val="5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  <w:bookmarkStart w:id="1" w:name="bookmark6"/>
    </w:p>
    <w:p w:rsidR="00FB454C" w:rsidRPr="00123EC2" w:rsidRDefault="00FB454C" w:rsidP="003F0F4B">
      <w:pPr>
        <w:pStyle w:val="50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Предметные результаты:</w:t>
      </w:r>
      <w:bookmarkEnd w:id="1"/>
    </w:p>
    <w:p w:rsidR="003F0F4B" w:rsidRPr="00123EC2" w:rsidRDefault="00FB454C" w:rsidP="003F0F4B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осознание значения математики для повседневной жизни человека;</w:t>
      </w:r>
    </w:p>
    <w:p w:rsidR="003F0F4B" w:rsidRPr="00123EC2" w:rsidRDefault="00FB454C" w:rsidP="003F0F4B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F0F4B" w:rsidRPr="00123EC2" w:rsidRDefault="00FB454C" w:rsidP="003F0F4B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</w:t>
      </w:r>
      <w:r w:rsidR="003F0F4B" w:rsidRPr="00123EC2">
        <w:rPr>
          <w:spacing w:val="0"/>
          <w:sz w:val="24"/>
          <w:szCs w:val="24"/>
        </w:rPr>
        <w:t xml:space="preserve"> логические обосно</w:t>
      </w:r>
      <w:r w:rsidRPr="00123EC2">
        <w:rPr>
          <w:spacing w:val="0"/>
          <w:sz w:val="24"/>
          <w:szCs w:val="24"/>
        </w:rPr>
        <w:t>вания;</w:t>
      </w:r>
    </w:p>
    <w:p w:rsidR="003F0F4B" w:rsidRPr="00123EC2" w:rsidRDefault="00FB454C" w:rsidP="003F0F4B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владение базовым понятийным аппаратом по основным разделам содержания;</w:t>
      </w:r>
    </w:p>
    <w:p w:rsidR="00FB454C" w:rsidRPr="00123EC2" w:rsidRDefault="00FB454C" w:rsidP="003F0F4B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изображать фигуры на плоскости;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распознавать и изображать равные и симметричные фигуры;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3F0F4B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FB454C" w:rsidRPr="00123EC2" w:rsidRDefault="00FB454C" w:rsidP="00363083">
      <w:pPr>
        <w:pStyle w:val="3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right="20" w:firstLine="7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решать простейшие комбинаторные задачи перебором возможных вариантов.</w:t>
      </w:r>
    </w:p>
    <w:p w:rsidR="005A15C1" w:rsidRPr="00E27A83" w:rsidRDefault="005A15C1" w:rsidP="005A15C1">
      <w:pPr>
        <w:tabs>
          <w:tab w:val="left" w:pos="900"/>
        </w:tabs>
        <w:ind w:firstLine="851"/>
        <w:jc w:val="both"/>
      </w:pPr>
      <w:r w:rsidRPr="00E27A83">
        <w:t>Для до</w:t>
      </w:r>
      <w:r>
        <w:t xml:space="preserve">стижения результатов </w:t>
      </w:r>
      <w:r w:rsidRPr="00E27A83">
        <w:t>обучения используются педагогические технологии, ориентированные на свойства личности, реализацию гуманно-личностного подхода к ребенку, в том числе с ограниченными возможностями здоровья. Работа с применением данных технологий обеспечивает наиболее полное погружение учащихся в педагогический процесс, позволяет осуществлять индивидуальный подход к ребенку.</w:t>
      </w:r>
    </w:p>
    <w:p w:rsidR="0050270E" w:rsidRDefault="0050270E" w:rsidP="00372B0E">
      <w:pPr>
        <w:ind w:firstLine="851"/>
        <w:jc w:val="center"/>
        <w:rPr>
          <w:b/>
        </w:rPr>
      </w:pPr>
    </w:p>
    <w:p w:rsidR="001322EB" w:rsidRPr="002C6410" w:rsidRDefault="001322EB" w:rsidP="00105848">
      <w:pPr>
        <w:jc w:val="center"/>
        <w:rPr>
          <w:b/>
          <w:caps/>
        </w:rPr>
      </w:pPr>
      <w:r w:rsidRPr="002C6410">
        <w:rPr>
          <w:b/>
          <w:caps/>
        </w:rPr>
        <w:lastRenderedPageBreak/>
        <w:t>Сод</w:t>
      </w:r>
      <w:r w:rsidRPr="002C6410">
        <w:rPr>
          <w:rStyle w:val="31"/>
          <w:rFonts w:ascii="Times New Roman" w:hAnsi="Times New Roman" w:cs="Times New Roman"/>
          <w:b/>
          <w:caps/>
          <w:spacing w:val="0"/>
          <w:u w:val="none"/>
        </w:rPr>
        <w:t>ержание курса</w:t>
      </w:r>
    </w:p>
    <w:p w:rsidR="001322EB" w:rsidRPr="00123EC2" w:rsidRDefault="001322EB" w:rsidP="00105848">
      <w:pPr>
        <w:pStyle w:val="42"/>
        <w:shd w:val="clear" w:color="auto" w:fill="auto"/>
        <w:spacing w:line="240" w:lineRule="auto"/>
        <w:ind w:left="5" w:right="20" w:firstLine="846"/>
        <w:rPr>
          <w:rStyle w:val="4MicrosoftSansSerif95pt0pt"/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Style w:val="4MicrosoftSansSerif95pt0pt"/>
          <w:rFonts w:ascii="Times New Roman" w:hAnsi="Times New Roman" w:cs="Times New Roman"/>
          <w:b/>
          <w:i/>
          <w:spacing w:val="0"/>
          <w:sz w:val="24"/>
          <w:szCs w:val="24"/>
        </w:rPr>
        <w:t>Арифметика</w:t>
      </w:r>
    </w:p>
    <w:p w:rsidR="001322EB" w:rsidRPr="00123EC2" w:rsidRDefault="001322EB" w:rsidP="00C05392">
      <w:pPr>
        <w:pStyle w:val="42"/>
        <w:shd w:val="clear" w:color="auto" w:fill="auto"/>
        <w:spacing w:line="240" w:lineRule="auto"/>
        <w:ind w:left="5" w:right="20"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Натуральные числа</w:t>
      </w:r>
    </w:p>
    <w:p w:rsidR="00D26AFB" w:rsidRPr="00123EC2" w:rsidRDefault="00D26AF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Координатный луч.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Простые и составные числа. Разложение чисел на простые множители.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Решение текстовых задач арифметическими способами.</w:t>
      </w:r>
    </w:p>
    <w:p w:rsidR="001322EB" w:rsidRPr="00123EC2" w:rsidRDefault="001322EB" w:rsidP="00C05392">
      <w:pPr>
        <w:pStyle w:val="42"/>
        <w:shd w:val="clear" w:color="auto" w:fill="auto"/>
        <w:spacing w:line="240" w:lineRule="auto"/>
        <w:ind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Дроби</w:t>
      </w:r>
    </w:p>
    <w:p w:rsidR="00D26AFB" w:rsidRPr="00123EC2" w:rsidRDefault="00D26AF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Решение текстовых задач арифметическими способами.</w:t>
      </w:r>
    </w:p>
    <w:p w:rsidR="001322EB" w:rsidRPr="00123EC2" w:rsidRDefault="001322EB" w:rsidP="00D26AFB">
      <w:pPr>
        <w:pStyle w:val="7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123EC2">
        <w:rPr>
          <w:sz w:val="24"/>
          <w:szCs w:val="24"/>
        </w:rPr>
        <w:t>Рациональные числа</w:t>
      </w:r>
    </w:p>
    <w:p w:rsidR="00D26AFB" w:rsidRPr="00123EC2" w:rsidRDefault="00D26AF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Положительные, отрицательные числа и число нуль.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Противоположные числа. Модуль числа.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Координатная прямая. Координатная плоскость.</w:t>
      </w:r>
    </w:p>
    <w:p w:rsidR="001322EB" w:rsidRPr="00123EC2" w:rsidRDefault="001322EB" w:rsidP="00D26AFB">
      <w:pPr>
        <w:pStyle w:val="42"/>
        <w:shd w:val="clear" w:color="auto" w:fill="auto"/>
        <w:spacing w:line="240" w:lineRule="auto"/>
        <w:ind w:firstLine="851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Величины. Зависимости между величинами</w:t>
      </w:r>
    </w:p>
    <w:p w:rsidR="00D26AFB" w:rsidRPr="00123EC2" w:rsidRDefault="00D26AFB" w:rsidP="00D26AFB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Единицы длины, площади, объёма, массы, времени, скорости.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26AFB" w:rsidRPr="00123EC2" w:rsidRDefault="00D26AFB" w:rsidP="00C05392">
      <w:pPr>
        <w:pStyle w:val="3"/>
        <w:shd w:val="clear" w:color="auto" w:fill="auto"/>
        <w:spacing w:after="0" w:line="240" w:lineRule="auto"/>
        <w:ind w:left="20" w:right="20" w:firstLine="851"/>
        <w:jc w:val="both"/>
        <w:rPr>
          <w:spacing w:val="0"/>
          <w:sz w:val="24"/>
          <w:szCs w:val="24"/>
        </w:rPr>
      </w:pPr>
    </w:p>
    <w:p w:rsidR="00FB454C" w:rsidRPr="00123EC2" w:rsidRDefault="001322EB" w:rsidP="00D26AFB">
      <w:pPr>
        <w:pStyle w:val="3"/>
        <w:shd w:val="clear" w:color="auto" w:fill="auto"/>
        <w:spacing w:after="0" w:line="240" w:lineRule="auto"/>
        <w:ind w:left="20" w:right="20" w:firstLine="831"/>
        <w:jc w:val="both"/>
        <w:rPr>
          <w:b/>
          <w:i/>
          <w:spacing w:val="0"/>
          <w:sz w:val="24"/>
          <w:szCs w:val="24"/>
        </w:rPr>
      </w:pPr>
      <w:r w:rsidRPr="00123EC2">
        <w:rPr>
          <w:b/>
          <w:i/>
          <w:spacing w:val="0"/>
          <w:sz w:val="24"/>
          <w:szCs w:val="24"/>
        </w:rPr>
        <w:t xml:space="preserve">Числовые и буквенные </w:t>
      </w:r>
      <w:r w:rsidRPr="00123EC2">
        <w:rPr>
          <w:rStyle w:val="810pt0pt"/>
          <w:rFonts w:ascii="Times New Roman" w:hAnsi="Times New Roman" w:cs="Times New Roman"/>
          <w:b/>
          <w:i/>
          <w:spacing w:val="0"/>
          <w:sz w:val="24"/>
          <w:szCs w:val="24"/>
        </w:rPr>
        <w:t>выражения. Уравнения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D26AFB" w:rsidRPr="00123EC2" w:rsidRDefault="00D26AFB" w:rsidP="00C05392">
      <w:pPr>
        <w:pStyle w:val="80"/>
        <w:shd w:val="clear" w:color="auto" w:fill="auto"/>
        <w:spacing w:after="0" w:line="240" w:lineRule="auto"/>
        <w:ind w:left="20" w:right="190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bookmark14"/>
    </w:p>
    <w:p w:rsidR="001322EB" w:rsidRPr="00123EC2" w:rsidRDefault="001322EB" w:rsidP="00D26AFB">
      <w:pPr>
        <w:pStyle w:val="80"/>
        <w:shd w:val="clear" w:color="auto" w:fill="auto"/>
        <w:spacing w:after="0" w:line="240" w:lineRule="auto"/>
        <w:ind w:left="20" w:right="-1" w:firstLine="85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Элементы статистики, вероятности. Комбинаторные задачи</w:t>
      </w:r>
      <w:bookmarkEnd w:id="2"/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rStyle w:val="85pt0pt"/>
          <w:spacing w:val="0"/>
          <w:sz w:val="24"/>
          <w:szCs w:val="24"/>
        </w:rPr>
        <w:t xml:space="preserve">Представление </w:t>
      </w:r>
      <w:r w:rsidRPr="00123EC2">
        <w:rPr>
          <w:spacing w:val="0"/>
          <w:sz w:val="24"/>
          <w:szCs w:val="24"/>
        </w:rPr>
        <w:t xml:space="preserve">данных в </w:t>
      </w:r>
      <w:r w:rsidRPr="00123EC2">
        <w:rPr>
          <w:rStyle w:val="85pt0pt"/>
          <w:spacing w:val="0"/>
          <w:sz w:val="24"/>
          <w:szCs w:val="24"/>
        </w:rPr>
        <w:t xml:space="preserve">виде </w:t>
      </w:r>
      <w:r w:rsidRPr="00123EC2">
        <w:rPr>
          <w:spacing w:val="0"/>
          <w:sz w:val="24"/>
          <w:szCs w:val="24"/>
        </w:rPr>
        <w:t>таблиц, круговых и столбчатых диаграмм, графиков.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lastRenderedPageBreak/>
        <w:t>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</w:t>
      </w:r>
    </w:p>
    <w:p w:rsidR="00D26AFB" w:rsidRPr="00123EC2" w:rsidRDefault="00D26AFB" w:rsidP="00C05392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3" w:name="bookmark15"/>
    </w:p>
    <w:p w:rsidR="001322EB" w:rsidRPr="00123EC2" w:rsidRDefault="001322EB" w:rsidP="00C05392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Геометрические фигуры. Измерения геометрических величин</w:t>
      </w:r>
      <w:bookmarkEnd w:id="3"/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.</w:t>
      </w:r>
    </w:p>
    <w:p w:rsidR="00D26AFB" w:rsidRPr="00123EC2" w:rsidRDefault="00D26AF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Отрезок. Построение отрезка. Длина отрезка, </w:t>
      </w:r>
      <w:proofErr w:type="gramStart"/>
      <w:r w:rsidRPr="00123EC2">
        <w:rPr>
          <w:spacing w:val="0"/>
          <w:sz w:val="24"/>
          <w:szCs w:val="24"/>
        </w:rPr>
        <w:t>ломаной</w:t>
      </w:r>
      <w:proofErr w:type="gramEnd"/>
      <w:r w:rsidRPr="00123EC2">
        <w:rPr>
          <w:spacing w:val="0"/>
          <w:sz w:val="24"/>
          <w:szCs w:val="24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w:r w:rsidRPr="00123EC2">
        <w:rPr>
          <w:rStyle w:val="0pt0"/>
          <w:spacing w:val="0"/>
          <w:sz w:val="24"/>
          <w:szCs w:val="24"/>
        </w:rPr>
        <w:t>π.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proofErr w:type="gramStart"/>
      <w:r w:rsidRPr="00123EC2">
        <w:rPr>
          <w:spacing w:val="0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123EC2">
        <w:rPr>
          <w:spacing w:val="0"/>
          <w:sz w:val="24"/>
          <w:szCs w:val="24"/>
        </w:rPr>
        <w:t xml:space="preserve">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D26AF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1322EB" w:rsidRPr="00123EC2" w:rsidRDefault="001322EB" w:rsidP="00D26AFB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right="20" w:firstLine="284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Осевая и центральная симметрии.</w:t>
      </w:r>
    </w:p>
    <w:p w:rsidR="00D26AFB" w:rsidRPr="00123EC2" w:rsidRDefault="00D26AFB" w:rsidP="00C05392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1322EB" w:rsidRPr="00123EC2" w:rsidRDefault="001322EB" w:rsidP="00D26AFB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b/>
          <w:i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i/>
          <w:spacing w:val="0"/>
          <w:sz w:val="24"/>
          <w:szCs w:val="24"/>
        </w:rPr>
        <w:t>Математика в историческом развитии.</w:t>
      </w:r>
    </w:p>
    <w:p w:rsidR="001322EB" w:rsidRPr="00123EC2" w:rsidRDefault="001322EB" w:rsidP="00C05392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spacing w:val="0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</w:t>
      </w:r>
      <w:r w:rsidR="00C05392" w:rsidRPr="00123EC2">
        <w:rPr>
          <w:rFonts w:ascii="Times New Roman" w:hAnsi="Times New Roman" w:cs="Times New Roman"/>
          <w:spacing w:val="0"/>
          <w:sz w:val="24"/>
          <w:szCs w:val="24"/>
        </w:rPr>
        <w:t xml:space="preserve">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C05392" w:rsidRPr="00123EC2" w:rsidRDefault="00C05392" w:rsidP="00D26AFB">
      <w:pPr>
        <w:pStyle w:val="80"/>
        <w:shd w:val="clear" w:color="auto" w:fill="auto"/>
        <w:tabs>
          <w:tab w:val="left" w:leader="hyphen" w:pos="3596"/>
        </w:tabs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spacing w:val="0"/>
          <w:sz w:val="24"/>
          <w:szCs w:val="24"/>
        </w:rPr>
        <w:t>Л. Ф. Магницкий. П. Л. Чебышев. А. Н. Колмогоров.</w:t>
      </w:r>
    </w:p>
    <w:p w:rsidR="00372B0E" w:rsidRPr="00123EC2" w:rsidRDefault="00372B0E" w:rsidP="00372B0E">
      <w:pPr>
        <w:jc w:val="center"/>
        <w:rPr>
          <w:b/>
          <w:bCs/>
        </w:rPr>
      </w:pPr>
      <w:bookmarkStart w:id="4" w:name="bookmark17"/>
    </w:p>
    <w:p w:rsidR="00372B0E" w:rsidRPr="00123EC2" w:rsidRDefault="00372B0E" w:rsidP="00372B0E">
      <w:pPr>
        <w:jc w:val="center"/>
        <w:rPr>
          <w:b/>
          <w:bCs/>
        </w:rPr>
      </w:pPr>
      <w:r w:rsidRPr="00CE3752">
        <w:rPr>
          <w:b/>
          <w:bCs/>
          <w:caps/>
        </w:rPr>
        <w:t>Тематическое планирование</w:t>
      </w:r>
    </w:p>
    <w:p w:rsidR="00372B0E" w:rsidRPr="00123EC2" w:rsidRDefault="00372B0E" w:rsidP="00372B0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39"/>
        <w:gridCol w:w="1153"/>
      </w:tblGrid>
      <w:tr w:rsidR="00372B0E" w:rsidRPr="00123EC2" w:rsidTr="00363083">
        <w:tc>
          <w:tcPr>
            <w:tcW w:w="1101" w:type="dxa"/>
            <w:vAlign w:val="center"/>
          </w:tcPr>
          <w:p w:rsidR="00372B0E" w:rsidRPr="00123EC2" w:rsidRDefault="00372B0E" w:rsidP="00363083">
            <w:pPr>
              <w:autoSpaceDE w:val="0"/>
              <w:autoSpaceDN w:val="0"/>
              <w:adjustRightInd w:val="0"/>
              <w:jc w:val="center"/>
            </w:pPr>
            <w:r w:rsidRPr="00123EC2">
              <w:t>№</w:t>
            </w:r>
          </w:p>
          <w:p w:rsidR="00372B0E" w:rsidRPr="00123EC2" w:rsidRDefault="00372B0E" w:rsidP="0036308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23EC2">
              <w:t>п</w:t>
            </w:r>
            <w:proofErr w:type="spellEnd"/>
            <w:proofErr w:type="gramEnd"/>
            <w:r w:rsidRPr="00123EC2">
              <w:t>/</w:t>
            </w:r>
            <w:proofErr w:type="spellStart"/>
            <w:r w:rsidRPr="00123EC2">
              <w:t>п</w:t>
            </w:r>
            <w:proofErr w:type="spellEnd"/>
          </w:p>
        </w:tc>
        <w:tc>
          <w:tcPr>
            <w:tcW w:w="6939" w:type="dxa"/>
            <w:vAlign w:val="center"/>
          </w:tcPr>
          <w:p w:rsidR="00372B0E" w:rsidRPr="00123EC2" w:rsidRDefault="00363083" w:rsidP="00363083">
            <w:pPr>
              <w:autoSpaceDE w:val="0"/>
              <w:autoSpaceDN w:val="0"/>
              <w:adjustRightInd w:val="0"/>
              <w:jc w:val="center"/>
            </w:pPr>
            <w:r>
              <w:t>Наименование разделов</w:t>
            </w:r>
          </w:p>
        </w:tc>
        <w:tc>
          <w:tcPr>
            <w:tcW w:w="0" w:type="auto"/>
            <w:vAlign w:val="center"/>
          </w:tcPr>
          <w:p w:rsidR="00372B0E" w:rsidRPr="00123EC2" w:rsidRDefault="00372B0E" w:rsidP="00363083">
            <w:pPr>
              <w:autoSpaceDE w:val="0"/>
              <w:autoSpaceDN w:val="0"/>
              <w:adjustRightInd w:val="0"/>
              <w:jc w:val="center"/>
            </w:pPr>
            <w:r w:rsidRPr="00123EC2">
              <w:t>Часы</w:t>
            </w:r>
          </w:p>
          <w:p w:rsidR="00372B0E" w:rsidRPr="00123EC2" w:rsidRDefault="00372B0E" w:rsidP="00363083">
            <w:pPr>
              <w:autoSpaceDE w:val="0"/>
              <w:autoSpaceDN w:val="0"/>
              <w:adjustRightInd w:val="0"/>
              <w:jc w:val="center"/>
            </w:pPr>
            <w:r w:rsidRPr="00123EC2">
              <w:t>учебного</w:t>
            </w:r>
          </w:p>
          <w:p w:rsidR="00372B0E" w:rsidRPr="00123EC2" w:rsidRDefault="00372B0E" w:rsidP="00363083">
            <w:pPr>
              <w:autoSpaceDE w:val="0"/>
              <w:autoSpaceDN w:val="0"/>
              <w:adjustRightInd w:val="0"/>
              <w:jc w:val="center"/>
            </w:pPr>
            <w:r w:rsidRPr="00123EC2">
              <w:t>времени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</w:tcPr>
          <w:p w:rsidR="00372B0E" w:rsidRPr="00123EC2" w:rsidRDefault="00372B0E" w:rsidP="00372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EC2">
              <w:rPr>
                <w:b/>
              </w:rPr>
              <w:t>5 класс (170 часов)</w:t>
            </w:r>
          </w:p>
        </w:tc>
        <w:tc>
          <w:tcPr>
            <w:tcW w:w="0" w:type="auto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ED32B1" w:rsidP="004A35A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939" w:type="dxa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Натуральные числа</w:t>
            </w:r>
            <w:r w:rsidR="00C90241" w:rsidRPr="00123EC2">
              <w:t>.</w:t>
            </w:r>
          </w:p>
        </w:tc>
        <w:tc>
          <w:tcPr>
            <w:tcW w:w="0" w:type="auto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20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939" w:type="dxa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Сложение и вычитание натуральных чисел</w:t>
            </w:r>
            <w:r w:rsidR="00C90241" w:rsidRPr="00123EC2">
              <w:t>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33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Умножение и деление натуральных чисел.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37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Обыкновенные дроби.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18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Десятичные дроби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48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14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170 ч.</w:t>
            </w: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</w:tcPr>
          <w:p w:rsidR="00372B0E" w:rsidRPr="00123EC2" w:rsidRDefault="00C90241" w:rsidP="00C902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3EC2">
              <w:rPr>
                <w:b/>
              </w:rPr>
              <w:t>6 класс (170 часов)</w:t>
            </w:r>
          </w:p>
        </w:tc>
        <w:tc>
          <w:tcPr>
            <w:tcW w:w="0" w:type="auto"/>
          </w:tcPr>
          <w:p w:rsidR="00372B0E" w:rsidRPr="00123EC2" w:rsidRDefault="00372B0E" w:rsidP="004A35A8">
            <w:pPr>
              <w:autoSpaceDE w:val="0"/>
              <w:autoSpaceDN w:val="0"/>
              <w:adjustRightInd w:val="0"/>
              <w:jc w:val="both"/>
            </w:pPr>
          </w:p>
        </w:tc>
      </w:tr>
      <w:tr w:rsidR="00372B0E" w:rsidRPr="00123EC2" w:rsidTr="00372B0E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Делимость натуральных чисел.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17 ч.</w:t>
            </w:r>
          </w:p>
        </w:tc>
      </w:tr>
      <w:tr w:rsidR="00372B0E" w:rsidRPr="00123EC2" w:rsidTr="004A35A8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Обыкновенные дроби.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38 ч.</w:t>
            </w:r>
          </w:p>
        </w:tc>
      </w:tr>
      <w:tr w:rsidR="00372B0E" w:rsidRPr="00123EC2" w:rsidTr="004A35A8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6939" w:type="dxa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Отношения и пропорции.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28 ч.</w:t>
            </w:r>
          </w:p>
        </w:tc>
      </w:tr>
      <w:tr w:rsidR="00372B0E" w:rsidRPr="00123EC2" w:rsidTr="004A35A8">
        <w:tc>
          <w:tcPr>
            <w:tcW w:w="1101" w:type="dxa"/>
          </w:tcPr>
          <w:p w:rsidR="00372B0E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939" w:type="dxa"/>
          </w:tcPr>
          <w:p w:rsidR="00372B0E" w:rsidRPr="00123EC2" w:rsidRDefault="00C90241" w:rsidP="00C90241">
            <w:pPr>
              <w:autoSpaceDE w:val="0"/>
              <w:autoSpaceDN w:val="0"/>
              <w:adjustRightInd w:val="0"/>
              <w:jc w:val="both"/>
            </w:pPr>
            <w:r w:rsidRPr="00123EC2">
              <w:t>Рациональные числа и действия с ними</w:t>
            </w:r>
          </w:p>
        </w:tc>
        <w:tc>
          <w:tcPr>
            <w:tcW w:w="0" w:type="auto"/>
          </w:tcPr>
          <w:p w:rsidR="00372B0E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70 ч.</w:t>
            </w:r>
          </w:p>
        </w:tc>
      </w:tr>
      <w:tr w:rsidR="00C90241" w:rsidRPr="00123EC2" w:rsidTr="004A35A8">
        <w:tc>
          <w:tcPr>
            <w:tcW w:w="1101" w:type="dxa"/>
          </w:tcPr>
          <w:p w:rsidR="00C90241" w:rsidRPr="00123EC2" w:rsidRDefault="002A76A9" w:rsidP="004A35A8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939" w:type="dxa"/>
          </w:tcPr>
          <w:p w:rsidR="00C90241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Повторение и систематизация учебного материала.</w:t>
            </w:r>
          </w:p>
        </w:tc>
        <w:tc>
          <w:tcPr>
            <w:tcW w:w="0" w:type="auto"/>
          </w:tcPr>
          <w:p w:rsidR="00C90241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  <w:r w:rsidRPr="00123EC2">
              <w:t>17 ч.</w:t>
            </w:r>
          </w:p>
        </w:tc>
      </w:tr>
      <w:tr w:rsidR="00C90241" w:rsidRPr="00123EC2" w:rsidTr="004A35A8">
        <w:tc>
          <w:tcPr>
            <w:tcW w:w="1101" w:type="dxa"/>
          </w:tcPr>
          <w:p w:rsidR="00C90241" w:rsidRPr="00123EC2" w:rsidRDefault="00C90241" w:rsidP="004A35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</w:tcPr>
          <w:p w:rsidR="00C90241" w:rsidRPr="00123EC2" w:rsidRDefault="00C90241" w:rsidP="004A3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C90241" w:rsidRPr="00123EC2" w:rsidRDefault="00C90241" w:rsidP="004A35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3EC2">
              <w:rPr>
                <w:b/>
              </w:rPr>
              <w:t>170 ч.</w:t>
            </w:r>
          </w:p>
        </w:tc>
      </w:tr>
    </w:tbl>
    <w:p w:rsidR="00D35E13" w:rsidRDefault="00D35E13" w:rsidP="00CE3752">
      <w:pPr>
        <w:jc w:val="both"/>
        <w:rPr>
          <w:rStyle w:val="32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5A15C1" w:rsidRPr="00123EC2" w:rsidRDefault="005A15C1" w:rsidP="00CE3752">
      <w:pPr>
        <w:jc w:val="both"/>
        <w:rPr>
          <w:rStyle w:val="32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C90241" w:rsidRPr="00CE3752" w:rsidRDefault="00C90241" w:rsidP="00C90241">
      <w:pPr>
        <w:jc w:val="center"/>
        <w:rPr>
          <w:b/>
          <w:bCs/>
          <w:caps/>
        </w:rPr>
      </w:pPr>
      <w:r w:rsidRPr="00CE3752">
        <w:rPr>
          <w:b/>
          <w:bCs/>
          <w:caps/>
        </w:rPr>
        <w:lastRenderedPageBreak/>
        <w:t>Учебно-методическое и материально – техническое обеспечение образовательного процесса</w:t>
      </w:r>
    </w:p>
    <w:p w:rsidR="00372B0E" w:rsidRPr="00123EC2" w:rsidRDefault="00372B0E" w:rsidP="00372B0E">
      <w:pPr>
        <w:ind w:left="580" w:firstLine="851"/>
        <w:jc w:val="both"/>
        <w:rPr>
          <w:rStyle w:val="32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bookmarkEnd w:id="4"/>
    <w:p w:rsidR="00C90241" w:rsidRPr="00123EC2" w:rsidRDefault="00C90241" w:rsidP="00C90241">
      <w:pPr>
        <w:jc w:val="center"/>
        <w:rPr>
          <w:b/>
          <w:bCs/>
          <w:i/>
        </w:rPr>
      </w:pPr>
      <w:r w:rsidRPr="00123EC2">
        <w:rPr>
          <w:b/>
          <w:bCs/>
          <w:i/>
        </w:rPr>
        <w:t>Учебно-методическое обеспечение</w:t>
      </w:r>
    </w:p>
    <w:p w:rsidR="00C90241" w:rsidRPr="00123EC2" w:rsidRDefault="00C90241" w:rsidP="00C90241">
      <w:pPr>
        <w:pStyle w:val="Default"/>
        <w:jc w:val="center"/>
        <w:rPr>
          <w:b/>
          <w:color w:val="auto"/>
        </w:rPr>
      </w:pPr>
    </w:p>
    <w:p w:rsidR="00C90241" w:rsidRPr="00CE3752" w:rsidRDefault="00C90241" w:rsidP="00CE3752">
      <w:pPr>
        <w:pStyle w:val="Default"/>
        <w:jc w:val="center"/>
        <w:rPr>
          <w:b/>
          <w:color w:val="auto"/>
        </w:rPr>
      </w:pPr>
      <w:r w:rsidRPr="00123EC2">
        <w:rPr>
          <w:b/>
          <w:color w:val="auto"/>
        </w:rPr>
        <w:t>Литература (основная и дополнительная)</w:t>
      </w:r>
    </w:p>
    <w:p w:rsidR="002A76A9" w:rsidRPr="00123EC2" w:rsidRDefault="007F103A" w:rsidP="00C90241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Математика -: 6 класс</w:t>
      </w:r>
      <w:r w:rsidR="002A76A9" w:rsidRPr="00123EC2">
        <w:rPr>
          <w:spacing w:val="0"/>
          <w:sz w:val="24"/>
          <w:szCs w:val="24"/>
        </w:rPr>
        <w:t>:</w:t>
      </w:r>
      <w:r w:rsidR="00874184">
        <w:rPr>
          <w:spacing w:val="0"/>
          <w:sz w:val="24"/>
          <w:szCs w:val="24"/>
        </w:rPr>
        <w:t xml:space="preserve"> дидактические материалы</w:t>
      </w:r>
      <w:proofErr w:type="gramStart"/>
      <w:r w:rsidR="00874184">
        <w:rPr>
          <w:spacing w:val="0"/>
          <w:sz w:val="24"/>
          <w:szCs w:val="24"/>
        </w:rPr>
        <w:t xml:space="preserve"> :</w:t>
      </w:r>
      <w:proofErr w:type="gramEnd"/>
      <w:r w:rsidR="00874184">
        <w:rPr>
          <w:spacing w:val="0"/>
          <w:sz w:val="24"/>
          <w:szCs w:val="24"/>
        </w:rPr>
        <w:t xml:space="preserve"> посо</w:t>
      </w:r>
      <w:r w:rsidR="002A76A9" w:rsidRPr="00123EC2">
        <w:rPr>
          <w:spacing w:val="0"/>
          <w:sz w:val="24"/>
          <w:szCs w:val="24"/>
        </w:rPr>
        <w:t>бие для учащихся общеобразовательных учреждений / д.Г. Мерзляк, В.Б. Полонский, Е.М. Рабинович, М.С. Якир. - М.</w:t>
      </w:r>
      <w:proofErr w:type="gramStart"/>
      <w:r w:rsidR="002A76A9" w:rsidRPr="00123EC2">
        <w:rPr>
          <w:spacing w:val="0"/>
          <w:sz w:val="24"/>
          <w:szCs w:val="24"/>
        </w:rPr>
        <w:t xml:space="preserve"> :</w:t>
      </w:r>
      <w:proofErr w:type="gramEnd"/>
      <w:r w:rsidR="002A76A9" w:rsidRPr="00123EC2">
        <w:rPr>
          <w:spacing w:val="0"/>
          <w:sz w:val="24"/>
          <w:szCs w:val="24"/>
        </w:rPr>
        <w:t xml:space="preserve"> </w:t>
      </w:r>
      <w:proofErr w:type="spellStart"/>
      <w:r w:rsidR="002A76A9" w:rsidRPr="00123EC2">
        <w:rPr>
          <w:spacing w:val="0"/>
          <w:sz w:val="24"/>
          <w:szCs w:val="24"/>
        </w:rPr>
        <w:t>Вентана-Граф</w:t>
      </w:r>
      <w:proofErr w:type="spellEnd"/>
      <w:r w:rsidR="002A76A9" w:rsidRPr="00123EC2">
        <w:rPr>
          <w:spacing w:val="0"/>
          <w:sz w:val="24"/>
          <w:szCs w:val="24"/>
        </w:rPr>
        <w:t>, 2013.</w:t>
      </w:r>
    </w:p>
    <w:p w:rsidR="002A76A9" w:rsidRPr="00123EC2" w:rsidRDefault="002A76A9" w:rsidP="00C90241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5 класс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методическое пособие / Е.В. </w:t>
      </w:r>
      <w:proofErr w:type="spellStart"/>
      <w:r w:rsidRPr="00123EC2">
        <w:rPr>
          <w:spacing w:val="0"/>
          <w:sz w:val="24"/>
          <w:szCs w:val="24"/>
        </w:rPr>
        <w:t>Буцко</w:t>
      </w:r>
      <w:proofErr w:type="spellEnd"/>
      <w:r w:rsidRPr="00123EC2">
        <w:rPr>
          <w:spacing w:val="0"/>
          <w:sz w:val="24"/>
          <w:szCs w:val="24"/>
        </w:rPr>
        <w:t>, А.Г. Мерзляк, В.Б. Полонский, М.С. Якир. -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2013.</w:t>
      </w:r>
    </w:p>
    <w:p w:rsidR="002A76A9" w:rsidRPr="00123EC2" w:rsidRDefault="002A76A9" w:rsidP="00C90241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Математика: 5 класс: дидактические материалы: пособие для учащихся общеобразовательных учреждений /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Е.М. Рабинович, М.С. Якир. -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2013.</w:t>
      </w:r>
    </w:p>
    <w:p w:rsidR="002A76A9" w:rsidRPr="00123EC2" w:rsidRDefault="002A76A9" w:rsidP="00C90241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 xml:space="preserve"> Математика: 5 класс: учебник для учащихся общеобразовательных учреждений / А.Г. </w:t>
      </w:r>
      <w:proofErr w:type="gramStart"/>
      <w:r w:rsidRPr="00123EC2">
        <w:rPr>
          <w:spacing w:val="0"/>
          <w:sz w:val="24"/>
          <w:szCs w:val="24"/>
        </w:rPr>
        <w:t>Мерзляк</w:t>
      </w:r>
      <w:proofErr w:type="gramEnd"/>
      <w:r w:rsidRPr="00123EC2">
        <w:rPr>
          <w:spacing w:val="0"/>
          <w:sz w:val="24"/>
          <w:szCs w:val="24"/>
        </w:rPr>
        <w:t>, В.Б. Полонский, М.С. Якир. —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2012.</w:t>
      </w:r>
    </w:p>
    <w:p w:rsidR="002A76A9" w:rsidRPr="00123EC2" w:rsidRDefault="002A76A9" w:rsidP="00C90241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Математика: 6 класс</w:t>
      </w:r>
      <w:proofErr w:type="gramStart"/>
      <w:r w:rsidRPr="00123EC2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:</w:t>
      </w:r>
      <w:proofErr w:type="gramEnd"/>
      <w:r>
        <w:rPr>
          <w:spacing w:val="0"/>
          <w:sz w:val="24"/>
          <w:szCs w:val="24"/>
        </w:rPr>
        <w:t xml:space="preserve"> учебник для учащихся общеобра</w:t>
      </w:r>
      <w:r w:rsidRPr="00123EC2">
        <w:rPr>
          <w:spacing w:val="0"/>
          <w:sz w:val="24"/>
          <w:szCs w:val="24"/>
        </w:rPr>
        <w:t>зовательных учреждений / А.Г. Мерзляк, В.Б. Полон</w:t>
      </w:r>
      <w:r w:rsidRPr="00123EC2">
        <w:rPr>
          <w:rStyle w:val="85pt0pt"/>
          <w:spacing w:val="0"/>
          <w:sz w:val="24"/>
          <w:szCs w:val="24"/>
        </w:rPr>
        <w:t xml:space="preserve">ский, </w:t>
      </w:r>
      <w:r w:rsidRPr="00123EC2">
        <w:rPr>
          <w:spacing w:val="0"/>
          <w:sz w:val="24"/>
          <w:szCs w:val="24"/>
        </w:rPr>
        <w:t>М.С. Якир. — М.</w:t>
      </w:r>
      <w:proofErr w:type="gramStart"/>
      <w:r w:rsidRPr="00123EC2">
        <w:rPr>
          <w:spacing w:val="0"/>
          <w:sz w:val="24"/>
          <w:szCs w:val="24"/>
        </w:rPr>
        <w:t xml:space="preserve"> :</w:t>
      </w:r>
      <w:proofErr w:type="gramEnd"/>
      <w:r w:rsidRPr="00123EC2">
        <w:rPr>
          <w:spacing w:val="0"/>
          <w:sz w:val="24"/>
          <w:szCs w:val="24"/>
        </w:rPr>
        <w:t xml:space="preserve"> </w:t>
      </w:r>
      <w:proofErr w:type="spellStart"/>
      <w:r w:rsidRPr="00123EC2">
        <w:rPr>
          <w:spacing w:val="0"/>
          <w:sz w:val="24"/>
          <w:szCs w:val="24"/>
        </w:rPr>
        <w:t>Вентана-Граф</w:t>
      </w:r>
      <w:proofErr w:type="spellEnd"/>
      <w:r w:rsidRPr="00123EC2">
        <w:rPr>
          <w:spacing w:val="0"/>
          <w:sz w:val="24"/>
          <w:szCs w:val="24"/>
        </w:rPr>
        <w:t>, 2013.</w:t>
      </w:r>
    </w:p>
    <w:p w:rsidR="002A76A9" w:rsidRPr="00123EC2" w:rsidRDefault="002A76A9" w:rsidP="00F939AB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Zag11"/>
          <w:spacing w:val="0"/>
          <w:sz w:val="24"/>
          <w:szCs w:val="24"/>
        </w:rPr>
      </w:pPr>
      <w:r w:rsidRPr="00123EC2">
        <w:rPr>
          <w:color w:val="000000"/>
          <w:spacing w:val="0"/>
          <w:sz w:val="24"/>
          <w:szCs w:val="24"/>
        </w:rPr>
        <w:t xml:space="preserve">Математика: программы: 5 – 11 классы/ [А Г. </w:t>
      </w:r>
      <w:proofErr w:type="gramStart"/>
      <w:r w:rsidRPr="00123EC2">
        <w:rPr>
          <w:color w:val="000000"/>
          <w:spacing w:val="0"/>
          <w:sz w:val="24"/>
          <w:szCs w:val="24"/>
        </w:rPr>
        <w:t>Мерзляк</w:t>
      </w:r>
      <w:proofErr w:type="gramEnd"/>
      <w:r w:rsidRPr="00123EC2">
        <w:rPr>
          <w:color w:val="000000"/>
          <w:spacing w:val="0"/>
          <w:sz w:val="24"/>
          <w:szCs w:val="24"/>
        </w:rPr>
        <w:t xml:space="preserve">, В. Б. Полонский, М. С. </w:t>
      </w:r>
      <w:r>
        <w:rPr>
          <w:color w:val="000000"/>
          <w:spacing w:val="0"/>
          <w:sz w:val="24"/>
          <w:szCs w:val="24"/>
        </w:rPr>
        <w:t xml:space="preserve">Якир и др.]. – М.: </w:t>
      </w:r>
      <w:proofErr w:type="spellStart"/>
      <w:r>
        <w:rPr>
          <w:color w:val="000000"/>
          <w:spacing w:val="0"/>
          <w:sz w:val="24"/>
          <w:szCs w:val="24"/>
        </w:rPr>
        <w:t>Вентана</w:t>
      </w:r>
      <w:proofErr w:type="spellEnd"/>
      <w:r>
        <w:rPr>
          <w:color w:val="000000"/>
          <w:spacing w:val="0"/>
          <w:sz w:val="24"/>
          <w:szCs w:val="24"/>
        </w:rPr>
        <w:t xml:space="preserve"> – Гра</w:t>
      </w:r>
      <w:r w:rsidRPr="00123EC2">
        <w:rPr>
          <w:color w:val="000000"/>
          <w:spacing w:val="0"/>
          <w:sz w:val="24"/>
          <w:szCs w:val="24"/>
        </w:rPr>
        <w:t>ф, 2014.</w:t>
      </w:r>
    </w:p>
    <w:p w:rsidR="002A76A9" w:rsidRPr="00123EC2" w:rsidRDefault="002A76A9" w:rsidP="00F939AB">
      <w:pPr>
        <w:pStyle w:val="3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rStyle w:val="Zag11"/>
          <w:spacing w:val="0"/>
          <w:sz w:val="24"/>
          <w:szCs w:val="24"/>
        </w:rPr>
      </w:pPr>
      <w:r w:rsidRPr="00123EC2">
        <w:rPr>
          <w:rStyle w:val="Zag11"/>
          <w:spacing w:val="0"/>
          <w:sz w:val="24"/>
          <w:szCs w:val="24"/>
        </w:rPr>
        <w:t>Примерная основная образовательная программа образовательного учреждения. Основная школа / [сост. Е. С. С</w:t>
      </w:r>
      <w:r>
        <w:rPr>
          <w:rStyle w:val="Zag11"/>
          <w:spacing w:val="0"/>
          <w:sz w:val="24"/>
          <w:szCs w:val="24"/>
        </w:rPr>
        <w:t>авинов]. - М.: Просвещение, 2014</w:t>
      </w:r>
      <w:r w:rsidRPr="00123EC2">
        <w:rPr>
          <w:rStyle w:val="Zag11"/>
          <w:spacing w:val="0"/>
          <w:sz w:val="24"/>
          <w:szCs w:val="24"/>
        </w:rPr>
        <w:t xml:space="preserve">. </w:t>
      </w:r>
      <w:r>
        <w:rPr>
          <w:color w:val="000000"/>
          <w:spacing w:val="0"/>
          <w:sz w:val="24"/>
          <w:szCs w:val="24"/>
        </w:rPr>
        <w:t>2014.- 342</w:t>
      </w:r>
      <w:r w:rsidRPr="001C5F45">
        <w:rPr>
          <w:color w:val="000000"/>
          <w:spacing w:val="0"/>
          <w:sz w:val="24"/>
          <w:szCs w:val="24"/>
        </w:rPr>
        <w:t xml:space="preserve"> </w:t>
      </w:r>
      <w:proofErr w:type="gramStart"/>
      <w:r w:rsidRPr="001C5F45">
        <w:rPr>
          <w:color w:val="000000"/>
          <w:spacing w:val="0"/>
          <w:sz w:val="24"/>
          <w:szCs w:val="24"/>
        </w:rPr>
        <w:t>с</w:t>
      </w:r>
      <w:proofErr w:type="gramEnd"/>
      <w:r w:rsidRPr="001C5F45">
        <w:rPr>
          <w:color w:val="000000"/>
          <w:spacing w:val="0"/>
          <w:sz w:val="24"/>
          <w:szCs w:val="24"/>
        </w:rPr>
        <w:t xml:space="preserve">. </w:t>
      </w:r>
      <w:r w:rsidRPr="00123EC2">
        <w:rPr>
          <w:rStyle w:val="Zag11"/>
          <w:spacing w:val="0"/>
          <w:sz w:val="24"/>
          <w:szCs w:val="24"/>
        </w:rPr>
        <w:t>- (Стандарты второго поколения).</w:t>
      </w:r>
    </w:p>
    <w:p w:rsidR="00697A0D" w:rsidRPr="00123EC2" w:rsidRDefault="00697A0D" w:rsidP="00F939AB">
      <w:pPr>
        <w:jc w:val="both"/>
      </w:pPr>
    </w:p>
    <w:p w:rsidR="005A15C1" w:rsidRPr="00123EC2" w:rsidRDefault="005A15C1" w:rsidP="005A15C1">
      <w:pPr>
        <w:pStyle w:val="52"/>
        <w:shd w:val="clear" w:color="auto" w:fill="auto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23EC2">
        <w:rPr>
          <w:rFonts w:ascii="Times New Roman" w:hAnsi="Times New Roman" w:cs="Times New Roman"/>
          <w:b/>
          <w:spacing w:val="0"/>
          <w:sz w:val="24"/>
          <w:szCs w:val="24"/>
        </w:rPr>
        <w:t>Учебно-практическое и учебно-лабораторное оборудование</w:t>
      </w:r>
    </w:p>
    <w:p w:rsidR="005A15C1" w:rsidRPr="00123EC2" w:rsidRDefault="005A15C1" w:rsidP="005A15C1">
      <w:pPr>
        <w:pStyle w:val="3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  <w:proofErr w:type="gramStart"/>
      <w:r w:rsidRPr="00123EC2">
        <w:rPr>
          <w:spacing w:val="0"/>
          <w:sz w:val="24"/>
          <w:szCs w:val="24"/>
        </w:rPr>
        <w:t>Комплект чертёжных инструментов (классных и раздаточных): линейка</w:t>
      </w:r>
      <w:r>
        <w:rPr>
          <w:spacing w:val="0"/>
          <w:sz w:val="24"/>
          <w:szCs w:val="24"/>
        </w:rPr>
        <w:t xml:space="preserve"> – 1 шт.</w:t>
      </w:r>
      <w:r w:rsidRPr="00123EC2">
        <w:rPr>
          <w:spacing w:val="0"/>
          <w:sz w:val="24"/>
          <w:szCs w:val="24"/>
        </w:rPr>
        <w:t>, транспортир</w:t>
      </w:r>
      <w:r>
        <w:rPr>
          <w:spacing w:val="0"/>
          <w:sz w:val="24"/>
          <w:szCs w:val="24"/>
        </w:rPr>
        <w:t xml:space="preserve"> – 1 шт.</w:t>
      </w:r>
      <w:r w:rsidRPr="00123EC2">
        <w:rPr>
          <w:spacing w:val="0"/>
          <w:sz w:val="24"/>
          <w:szCs w:val="24"/>
        </w:rPr>
        <w:t>, угольник (30°, 60°)</w:t>
      </w:r>
      <w:r>
        <w:rPr>
          <w:spacing w:val="0"/>
          <w:sz w:val="24"/>
          <w:szCs w:val="24"/>
        </w:rPr>
        <w:t xml:space="preserve"> – 1 шт.</w:t>
      </w:r>
      <w:r w:rsidRPr="00123EC2">
        <w:rPr>
          <w:spacing w:val="0"/>
          <w:sz w:val="24"/>
          <w:szCs w:val="24"/>
        </w:rPr>
        <w:t xml:space="preserve">, угольник </w:t>
      </w:r>
      <w:r w:rsidRPr="00123EC2">
        <w:rPr>
          <w:rStyle w:val="85pt0pt0"/>
          <w:b w:val="0"/>
          <w:spacing w:val="0"/>
          <w:sz w:val="24"/>
          <w:szCs w:val="24"/>
        </w:rPr>
        <w:t>(45°, 45°)</w:t>
      </w:r>
      <w:r>
        <w:rPr>
          <w:rStyle w:val="85pt0pt0"/>
          <w:b w:val="0"/>
          <w:spacing w:val="0"/>
          <w:sz w:val="24"/>
          <w:szCs w:val="24"/>
        </w:rPr>
        <w:t xml:space="preserve"> -  1 шт.</w:t>
      </w:r>
      <w:proofErr w:type="gramEnd"/>
    </w:p>
    <w:p w:rsidR="00697A0D" w:rsidRPr="005A15C1" w:rsidRDefault="005A15C1" w:rsidP="005A15C1">
      <w:pPr>
        <w:pStyle w:val="3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  <w:r w:rsidRPr="00123EC2">
        <w:rPr>
          <w:spacing w:val="0"/>
          <w:sz w:val="24"/>
          <w:szCs w:val="24"/>
        </w:rPr>
        <w:t>Наборы для моделирования (цветная бумага, картон, калька, клей, ножницы, пластилин).</w:t>
      </w:r>
    </w:p>
    <w:p w:rsidR="00C05392" w:rsidRPr="00123EC2" w:rsidRDefault="00C05392" w:rsidP="00C05392">
      <w:pPr>
        <w:ind w:firstLine="851"/>
        <w:jc w:val="both"/>
        <w:rPr>
          <w:b/>
        </w:rPr>
      </w:pPr>
      <w:r w:rsidRPr="00123EC2">
        <w:rPr>
          <w:b/>
        </w:rPr>
        <w:t>Технические средства обучения</w:t>
      </w:r>
    </w:p>
    <w:p w:rsidR="00697A0D" w:rsidRDefault="00ED32B1" w:rsidP="00697A0D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Компьютер </w:t>
      </w:r>
      <w:r w:rsidR="00D12ECB">
        <w:rPr>
          <w:spacing w:val="0"/>
          <w:sz w:val="24"/>
          <w:szCs w:val="24"/>
        </w:rPr>
        <w:t xml:space="preserve">– </w:t>
      </w:r>
      <w:r>
        <w:rPr>
          <w:spacing w:val="0"/>
          <w:sz w:val="24"/>
          <w:szCs w:val="24"/>
        </w:rPr>
        <w:t>1</w:t>
      </w:r>
      <w:r w:rsidR="00D12ECB">
        <w:rPr>
          <w:spacing w:val="0"/>
          <w:sz w:val="24"/>
          <w:szCs w:val="24"/>
        </w:rPr>
        <w:t>.</w:t>
      </w:r>
    </w:p>
    <w:p w:rsidR="007F103A" w:rsidRPr="00123EC2" w:rsidRDefault="007F103A" w:rsidP="00697A0D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Ноутбук – 1.</w:t>
      </w:r>
    </w:p>
    <w:p w:rsidR="00697A0D" w:rsidRPr="00123EC2" w:rsidRDefault="00ED32B1" w:rsidP="00697A0D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firstLine="0"/>
        <w:jc w:val="both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Мультимедиапроектор</w:t>
      </w:r>
      <w:proofErr w:type="spellEnd"/>
      <w:r>
        <w:rPr>
          <w:spacing w:val="0"/>
          <w:sz w:val="24"/>
          <w:szCs w:val="24"/>
        </w:rPr>
        <w:t xml:space="preserve"> </w:t>
      </w:r>
      <w:r w:rsidR="00D12ECB">
        <w:rPr>
          <w:spacing w:val="0"/>
          <w:sz w:val="24"/>
          <w:szCs w:val="24"/>
        </w:rPr>
        <w:t xml:space="preserve">– </w:t>
      </w:r>
      <w:r>
        <w:rPr>
          <w:spacing w:val="0"/>
          <w:sz w:val="24"/>
          <w:szCs w:val="24"/>
        </w:rPr>
        <w:t>1</w:t>
      </w:r>
      <w:r w:rsidR="00D12ECB">
        <w:rPr>
          <w:spacing w:val="0"/>
          <w:sz w:val="24"/>
          <w:szCs w:val="24"/>
        </w:rPr>
        <w:t>.</w:t>
      </w:r>
    </w:p>
    <w:p w:rsidR="00697A0D" w:rsidRPr="00123EC2" w:rsidRDefault="00ED32B1" w:rsidP="00F939AB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Экран </w:t>
      </w:r>
      <w:r w:rsidR="00D12ECB">
        <w:rPr>
          <w:spacing w:val="0"/>
          <w:sz w:val="24"/>
          <w:szCs w:val="24"/>
        </w:rPr>
        <w:t xml:space="preserve">– </w:t>
      </w:r>
      <w:r>
        <w:rPr>
          <w:spacing w:val="0"/>
          <w:sz w:val="24"/>
          <w:szCs w:val="24"/>
        </w:rPr>
        <w:t>1</w:t>
      </w:r>
      <w:r w:rsidR="00D12ECB">
        <w:rPr>
          <w:spacing w:val="0"/>
          <w:sz w:val="24"/>
          <w:szCs w:val="24"/>
        </w:rPr>
        <w:t>.</w:t>
      </w:r>
    </w:p>
    <w:p w:rsidR="00D12ECB" w:rsidRDefault="0050270E" w:rsidP="0050270E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0270E">
        <w:rPr>
          <w:b/>
          <w:spacing w:val="0"/>
          <w:sz w:val="24"/>
          <w:szCs w:val="24"/>
        </w:rPr>
        <w:t>Программное обеспечение</w:t>
      </w:r>
    </w:p>
    <w:p w:rsidR="0050270E" w:rsidRPr="0050270E" w:rsidRDefault="0050270E" w:rsidP="0050270E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Электронное пособие для учащихся. Математика 5 класс. Издательский центр </w:t>
      </w:r>
      <w:proofErr w:type="spellStart"/>
      <w:r>
        <w:rPr>
          <w:spacing w:val="0"/>
          <w:sz w:val="24"/>
          <w:szCs w:val="24"/>
        </w:rPr>
        <w:t>Вентана</w:t>
      </w:r>
      <w:proofErr w:type="spellEnd"/>
      <w:r>
        <w:rPr>
          <w:spacing w:val="0"/>
          <w:sz w:val="24"/>
          <w:szCs w:val="24"/>
        </w:rPr>
        <w:t xml:space="preserve"> -Граф.</w:t>
      </w:r>
    </w:p>
    <w:p w:rsidR="00D12ECB" w:rsidRPr="00BD33B7" w:rsidRDefault="00D12ECB" w:rsidP="00D12ECB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D33B7">
        <w:rPr>
          <w:b/>
          <w:spacing w:val="0"/>
          <w:sz w:val="24"/>
          <w:szCs w:val="24"/>
        </w:rPr>
        <w:t>ПЛАНИРУЕМЫЕ РЕЗУЛЬТАТЫ ИЗУЧЕНИЯ УЧЕБНОГО КУРСА</w:t>
      </w:r>
    </w:p>
    <w:p w:rsidR="00D12ECB" w:rsidRPr="00BD33B7" w:rsidRDefault="00D12ECB" w:rsidP="00D12ECB">
      <w:pPr>
        <w:pStyle w:val="Style12"/>
        <w:ind w:firstLine="0"/>
        <w:rPr>
          <w:rFonts w:ascii="Times New Roman" w:hAnsi="Times New Roman"/>
        </w:rPr>
      </w:pPr>
    </w:p>
    <w:p w:rsidR="00D12ECB" w:rsidRPr="00BD33B7" w:rsidRDefault="00D12ECB" w:rsidP="00D12ECB">
      <w:pPr>
        <w:pStyle w:val="Style12"/>
        <w:ind w:firstLine="283"/>
        <w:jc w:val="center"/>
        <w:rPr>
          <w:rFonts w:ascii="Times New Roman" w:hAnsi="Times New Roman"/>
          <w:b/>
        </w:rPr>
      </w:pPr>
      <w:r w:rsidRPr="00BD33B7">
        <w:rPr>
          <w:rFonts w:ascii="Times New Roman" w:hAnsi="Times New Roman"/>
          <w:b/>
        </w:rPr>
        <w:t>Арифметика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По окончании изучения курса учащийся научится: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понимать особенности десятичной системы счисления;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использовать понят</w:t>
      </w:r>
      <w:r>
        <w:rPr>
          <w:rFonts w:ascii="Times New Roman" w:hAnsi="Times New Roman"/>
        </w:rPr>
        <w:t>ия, связанные с делимостью нату</w:t>
      </w:r>
      <w:r w:rsidRPr="00BD33B7">
        <w:rPr>
          <w:rFonts w:ascii="Times New Roman" w:hAnsi="Times New Roman"/>
        </w:rPr>
        <w:t>ральных чисел;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выражать числа в эквивалентных формах,</w:t>
      </w:r>
      <w:r>
        <w:rPr>
          <w:rFonts w:ascii="Times New Roman" w:hAnsi="Times New Roman"/>
        </w:rPr>
        <w:t xml:space="preserve"> выбирая наи</w:t>
      </w:r>
      <w:r w:rsidRPr="00BD33B7">
        <w:rPr>
          <w:rFonts w:ascii="Times New Roman" w:hAnsi="Times New Roman"/>
        </w:rPr>
        <w:t xml:space="preserve">более </w:t>
      </w:r>
      <w:proofErr w:type="gramStart"/>
      <w:r w:rsidRPr="00BD33B7">
        <w:rPr>
          <w:rFonts w:ascii="Times New Roman" w:hAnsi="Times New Roman"/>
        </w:rPr>
        <w:t>подходящую</w:t>
      </w:r>
      <w:proofErr w:type="gramEnd"/>
      <w:r w:rsidRPr="00BD33B7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зависимости от конкретной ситу</w:t>
      </w:r>
      <w:r w:rsidRPr="00BD33B7">
        <w:rPr>
          <w:rFonts w:ascii="Times New Roman" w:hAnsi="Times New Roman"/>
        </w:rPr>
        <w:t>ации;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сравнивать и упорядочивать рациональные числа;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выполнять вычислени</w:t>
      </w:r>
      <w:r>
        <w:rPr>
          <w:rFonts w:ascii="Times New Roman" w:hAnsi="Times New Roman"/>
        </w:rPr>
        <w:t>я с рациональными числами, соче</w:t>
      </w:r>
      <w:r w:rsidRPr="00BD33B7">
        <w:rPr>
          <w:rFonts w:ascii="Times New Roman" w:hAnsi="Times New Roman"/>
        </w:rPr>
        <w:t>тая устные и пись</w:t>
      </w:r>
      <w:r>
        <w:rPr>
          <w:rFonts w:ascii="Times New Roman" w:hAnsi="Times New Roman"/>
        </w:rPr>
        <w:t>менные приёмы вычислений, приме</w:t>
      </w:r>
      <w:r w:rsidRPr="00BD33B7">
        <w:rPr>
          <w:rFonts w:ascii="Times New Roman" w:hAnsi="Times New Roman"/>
        </w:rPr>
        <w:t>нять калькулятор;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использовать понятия и</w:t>
      </w:r>
      <w:r>
        <w:rPr>
          <w:rFonts w:ascii="Times New Roman" w:hAnsi="Times New Roman"/>
        </w:rPr>
        <w:t xml:space="preserve"> умения, связанные с пропорцио</w:t>
      </w:r>
      <w:r w:rsidRPr="00BD33B7">
        <w:rPr>
          <w:rFonts w:ascii="Times New Roman" w:hAnsi="Times New Roman"/>
        </w:rPr>
        <w:t>нальностью величин, процентами, в ходе решения математических задач и задач из смежных предметов, выпол</w:t>
      </w:r>
      <w:r w:rsidRPr="00BD33B7">
        <w:rPr>
          <w:rFonts w:ascii="Times New Roman" w:hAnsi="Times New Roman"/>
        </w:rPr>
        <w:softHyphen/>
        <w:t>нять несложные практические расчёты;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lastRenderedPageBreak/>
        <w:t>анализировать граф</w:t>
      </w:r>
      <w:r>
        <w:rPr>
          <w:rFonts w:ascii="Times New Roman" w:hAnsi="Times New Roman"/>
        </w:rPr>
        <w:t>ики зависимостей между величина</w:t>
      </w:r>
      <w:r w:rsidRPr="00BD33B7">
        <w:rPr>
          <w:rFonts w:ascii="Times New Roman" w:hAnsi="Times New Roman"/>
        </w:rPr>
        <w:t>ми (расстояние, время; температура и т. п.).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Учащийся получит возможность: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 xml:space="preserve">познакомиться с позиционными системами счисления с основаниями, отличными от </w:t>
      </w:r>
      <w:r w:rsidRPr="00BD33B7">
        <w:rPr>
          <w:rFonts w:ascii="Times New Roman" w:hAnsi="Times New Roman"/>
          <w:b/>
          <w:bCs/>
        </w:rPr>
        <w:t>10;</w:t>
      </w:r>
    </w:p>
    <w:p w:rsidR="00D12ECB" w:rsidRPr="00BD33B7" w:rsidRDefault="00D12ECB" w:rsidP="00D12ECB">
      <w:pPr>
        <w:pStyle w:val="Style12"/>
        <w:widowControl/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углубить и развить представления о натуральных числах и свойствах делимости;</w:t>
      </w:r>
    </w:p>
    <w:p w:rsidR="00D12ECB" w:rsidRPr="00BD33B7" w:rsidRDefault="00D12ECB" w:rsidP="00D12ECB">
      <w:pPr>
        <w:pStyle w:val="Style12"/>
        <w:widowControl/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научиться использовать приёмы, рационализирующие вычисления, приобр</w:t>
      </w:r>
      <w:r>
        <w:rPr>
          <w:rFonts w:ascii="Times New Roman" w:hAnsi="Times New Roman"/>
        </w:rPr>
        <w:t>ести навык контролировать вычис</w:t>
      </w:r>
      <w:r w:rsidRPr="00BD33B7">
        <w:rPr>
          <w:rFonts w:ascii="Times New Roman" w:hAnsi="Times New Roman"/>
        </w:rPr>
        <w:t>ления, выбирая подходящий для ситуации способ.</w:t>
      </w:r>
    </w:p>
    <w:p w:rsidR="00D12ECB" w:rsidRPr="00BD33B7" w:rsidRDefault="00D12ECB" w:rsidP="00D12ECB">
      <w:pPr>
        <w:pStyle w:val="Style12"/>
        <w:widowControl/>
        <w:spacing w:line="240" w:lineRule="auto"/>
        <w:ind w:firstLine="283"/>
        <w:rPr>
          <w:rFonts w:ascii="Times New Roman" w:hAnsi="Times New Roman"/>
        </w:rPr>
      </w:pPr>
    </w:p>
    <w:p w:rsidR="00D12ECB" w:rsidRPr="00BD33B7" w:rsidRDefault="00D12ECB" w:rsidP="00D12ECB">
      <w:pPr>
        <w:pStyle w:val="Style12"/>
        <w:spacing w:line="240" w:lineRule="auto"/>
        <w:ind w:firstLine="283"/>
        <w:jc w:val="center"/>
        <w:rPr>
          <w:rFonts w:ascii="Times New Roman" w:hAnsi="Times New Roman"/>
          <w:b/>
        </w:rPr>
      </w:pPr>
      <w:r w:rsidRPr="00BD33B7">
        <w:rPr>
          <w:rFonts w:ascii="Times New Roman" w:hAnsi="Times New Roman"/>
          <w:b/>
        </w:rPr>
        <w:t>Числовые и буквенные выражения. Уравнения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По окончании изучения курса учащийся научится:</w:t>
      </w:r>
    </w:p>
    <w:p w:rsidR="00D12ECB" w:rsidRPr="00BD33B7" w:rsidRDefault="00D12ECB" w:rsidP="00D12ECB">
      <w:pPr>
        <w:pStyle w:val="Style12"/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выполнять операции с числовыми выражениями; выполнять преобразования букве</w:t>
      </w:r>
      <w:r>
        <w:rPr>
          <w:rFonts w:ascii="Times New Roman" w:hAnsi="Times New Roman"/>
        </w:rPr>
        <w:t>нных выражений (рас</w:t>
      </w:r>
      <w:r w:rsidRPr="00BD33B7">
        <w:rPr>
          <w:rFonts w:ascii="Times New Roman" w:hAnsi="Times New Roman"/>
        </w:rPr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Учащийся получит возможность:</w:t>
      </w:r>
    </w:p>
    <w:p w:rsidR="00D12ECB" w:rsidRPr="00BD33B7" w:rsidRDefault="00D12ECB" w:rsidP="00D12ECB">
      <w:pPr>
        <w:pStyle w:val="Style12"/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развить представления о буквенных выражениях и их преобразованиях;</w:t>
      </w:r>
    </w:p>
    <w:p w:rsidR="00D12ECB" w:rsidRPr="00BD33B7" w:rsidRDefault="00D12ECB" w:rsidP="00D12ECB">
      <w:pPr>
        <w:pStyle w:val="Style12"/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овладеть специальными приёмами решения уравнений, применять аппарат у</w:t>
      </w:r>
      <w:r>
        <w:rPr>
          <w:rFonts w:ascii="Times New Roman" w:hAnsi="Times New Roman"/>
        </w:rPr>
        <w:t>равнений для решения как тексто</w:t>
      </w:r>
      <w:r w:rsidRPr="00BD33B7">
        <w:rPr>
          <w:rFonts w:ascii="Times New Roman" w:hAnsi="Times New Roman"/>
        </w:rPr>
        <w:t>вых, так и практических задач.</w:t>
      </w:r>
    </w:p>
    <w:p w:rsidR="00D12ECB" w:rsidRPr="00BD33B7" w:rsidRDefault="00D12ECB" w:rsidP="00D12ECB">
      <w:pPr>
        <w:pStyle w:val="Style12"/>
        <w:spacing w:line="240" w:lineRule="auto"/>
        <w:ind w:firstLine="283"/>
        <w:rPr>
          <w:rFonts w:ascii="Times New Roman" w:hAnsi="Times New Roman"/>
          <w:b/>
          <w:bCs/>
        </w:rPr>
      </w:pPr>
    </w:p>
    <w:p w:rsidR="00D12ECB" w:rsidRPr="001C5F45" w:rsidRDefault="00D12ECB" w:rsidP="00D12ECB">
      <w:pPr>
        <w:pStyle w:val="Style12"/>
        <w:spacing w:line="240" w:lineRule="auto"/>
        <w:ind w:firstLine="283"/>
        <w:jc w:val="center"/>
        <w:rPr>
          <w:rFonts w:ascii="Times New Roman" w:hAnsi="Times New Roman"/>
          <w:b/>
        </w:rPr>
      </w:pPr>
      <w:r w:rsidRPr="00BD33B7">
        <w:rPr>
          <w:rFonts w:ascii="Times New Roman" w:hAnsi="Times New Roman"/>
          <w:b/>
        </w:rPr>
        <w:t>Геометрические фигуры. Измерение геометрических величин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По окончании изучения курса учащийся научится: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распознавать на чертежах, рисунках,</w:t>
      </w:r>
      <w:r>
        <w:rPr>
          <w:rFonts w:ascii="Times New Roman" w:hAnsi="Times New Roman"/>
        </w:rPr>
        <w:t xml:space="preserve"> моделях и в окру</w:t>
      </w:r>
      <w:r w:rsidRPr="00BD33B7">
        <w:rPr>
          <w:rFonts w:ascii="Times New Roman" w:hAnsi="Times New Roman"/>
        </w:rPr>
        <w:t>жающем мире плоски</w:t>
      </w:r>
      <w:r>
        <w:rPr>
          <w:rFonts w:ascii="Times New Roman" w:hAnsi="Times New Roman"/>
        </w:rPr>
        <w:t>е и пространственные геометриче</w:t>
      </w:r>
      <w:r w:rsidRPr="00BD33B7">
        <w:rPr>
          <w:rFonts w:ascii="Times New Roman" w:hAnsi="Times New Roman"/>
        </w:rPr>
        <w:t>ские фигуры и их элементы;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строить углы, определять их градусную меру;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распознавать и изобра</w:t>
      </w:r>
      <w:r>
        <w:rPr>
          <w:rFonts w:ascii="Times New Roman" w:hAnsi="Times New Roman"/>
        </w:rPr>
        <w:t>жать развёртки куба, прямоуголь</w:t>
      </w:r>
      <w:r w:rsidRPr="00BD33B7">
        <w:rPr>
          <w:rFonts w:ascii="Times New Roman" w:hAnsi="Times New Roman"/>
        </w:rPr>
        <w:t>ного параллелепипеда, правильной пирамиды, цилиндра и конуса;</w:t>
      </w:r>
    </w:p>
    <w:p w:rsidR="00D12ECB" w:rsidRPr="00BD33B7" w:rsidRDefault="00D12ECB" w:rsidP="00D12ECB">
      <w:pPr>
        <w:pStyle w:val="Style12"/>
        <w:widowControl/>
        <w:numPr>
          <w:ilvl w:val="0"/>
          <w:numId w:val="18"/>
        </w:numPr>
        <w:spacing w:line="240" w:lineRule="auto"/>
        <w:ind w:firstLine="0"/>
        <w:rPr>
          <w:rFonts w:ascii="Times New Roman" w:hAnsi="Times New Roman"/>
        </w:rPr>
      </w:pPr>
      <w:r w:rsidRPr="00BD33B7">
        <w:rPr>
          <w:rFonts w:ascii="Times New Roman" w:hAnsi="Times New Roman"/>
        </w:rPr>
        <w:t>определять по линейным размерам развёртки фигуры линейные размеры самой фигуры и наоборот;</w:t>
      </w:r>
    </w:p>
    <w:p w:rsidR="00D12ECB" w:rsidRPr="00BD33B7" w:rsidRDefault="00D12ECB" w:rsidP="00D12ECB">
      <w:pPr>
        <w:pStyle w:val="Style12"/>
        <w:widowControl/>
        <w:spacing w:line="240" w:lineRule="auto"/>
        <w:ind w:firstLine="0"/>
        <w:rPr>
          <w:rStyle w:val="FontStyle17"/>
          <w:rFonts w:ascii="Times New Roman" w:eastAsia="Microsoft Sans Serif" w:hAnsi="Times New Roman" w:cs="Times New Roman"/>
          <w:sz w:val="24"/>
          <w:szCs w:val="24"/>
        </w:rPr>
      </w:pPr>
      <w:r w:rsidRPr="00BD33B7">
        <w:rPr>
          <w:rFonts w:ascii="Times New Roman" w:hAnsi="Times New Roman"/>
        </w:rPr>
        <w:t>вычислять объём прямоугольного параллелепипеда и куба.</w:t>
      </w:r>
    </w:p>
    <w:p w:rsidR="00D12ECB" w:rsidRPr="001C5F45" w:rsidRDefault="00D12ECB" w:rsidP="00D12ECB">
      <w:pPr>
        <w:ind w:firstLine="851"/>
        <w:jc w:val="both"/>
        <w:rPr>
          <w:bCs/>
          <w:i/>
        </w:rPr>
      </w:pPr>
      <w:r w:rsidRPr="001C5F45">
        <w:rPr>
          <w:bCs/>
          <w:i/>
        </w:rPr>
        <w:t>Учащийся получит возможность:</w:t>
      </w:r>
    </w:p>
    <w:p w:rsidR="00D12ECB" w:rsidRPr="00BD33B7" w:rsidRDefault="00D12ECB" w:rsidP="00D12ECB">
      <w:pPr>
        <w:jc w:val="both"/>
      </w:pPr>
      <w:r w:rsidRPr="00BD33B7">
        <w:t>научиться вычислят</w:t>
      </w:r>
      <w:r>
        <w:t>ь объём пространственных геомет</w:t>
      </w:r>
      <w:r w:rsidRPr="00BD33B7">
        <w:t>рических фигур, составленных из прямоугольных параллелепипедов;</w:t>
      </w:r>
    </w:p>
    <w:p w:rsidR="00D12ECB" w:rsidRPr="00BD33B7" w:rsidRDefault="00D12ECB" w:rsidP="00D12ECB">
      <w:pPr>
        <w:jc w:val="both"/>
      </w:pPr>
      <w:r w:rsidRPr="00BD33B7">
        <w:t>углубить и развить представления о пространственных геометрических фигурах;</w:t>
      </w:r>
    </w:p>
    <w:p w:rsidR="00D12ECB" w:rsidRPr="00BD33B7" w:rsidRDefault="00D12ECB" w:rsidP="00D12ECB">
      <w:pPr>
        <w:jc w:val="both"/>
      </w:pPr>
      <w:r w:rsidRPr="00BD33B7">
        <w:t>научиться применят</w:t>
      </w:r>
      <w:r>
        <w:t>ь понятие развёртки для выполне</w:t>
      </w:r>
      <w:r w:rsidRPr="00BD33B7">
        <w:t>ния практических расчётов.</w:t>
      </w:r>
    </w:p>
    <w:p w:rsidR="00D12ECB" w:rsidRPr="00BD33B7" w:rsidRDefault="00D12ECB" w:rsidP="00D12ECB">
      <w:pPr>
        <w:jc w:val="both"/>
      </w:pPr>
    </w:p>
    <w:p w:rsidR="00D12ECB" w:rsidRPr="001C5F45" w:rsidRDefault="00D12ECB" w:rsidP="00D12ECB">
      <w:pPr>
        <w:jc w:val="center"/>
        <w:rPr>
          <w:b/>
        </w:rPr>
      </w:pPr>
      <w:r w:rsidRPr="00BD33B7">
        <w:rPr>
          <w:b/>
        </w:rPr>
        <w:t>Элементы статистики,</w:t>
      </w:r>
      <w:r>
        <w:rPr>
          <w:b/>
        </w:rPr>
        <w:t xml:space="preserve"> </w:t>
      </w:r>
      <w:r w:rsidRPr="00BD33B7">
        <w:rPr>
          <w:b/>
        </w:rPr>
        <w:t>вероятности. Комбинаторные задачи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По окончании изучения курса учащийся научится:</w:t>
      </w:r>
    </w:p>
    <w:p w:rsidR="00D12ECB" w:rsidRPr="00BD33B7" w:rsidRDefault="00D12ECB" w:rsidP="00D12ECB">
      <w:pPr>
        <w:numPr>
          <w:ilvl w:val="0"/>
          <w:numId w:val="19"/>
        </w:numPr>
        <w:jc w:val="both"/>
      </w:pPr>
      <w:r w:rsidRPr="00BD33B7">
        <w:t>использовать простей</w:t>
      </w:r>
      <w:r>
        <w:t>шие способы представления и ана</w:t>
      </w:r>
      <w:r w:rsidRPr="00BD33B7">
        <w:t>лиза статистических данных;</w:t>
      </w:r>
    </w:p>
    <w:p w:rsidR="00D12ECB" w:rsidRPr="00BD33B7" w:rsidRDefault="00D12ECB" w:rsidP="00D12ECB">
      <w:pPr>
        <w:numPr>
          <w:ilvl w:val="0"/>
          <w:numId w:val="19"/>
        </w:numPr>
        <w:jc w:val="both"/>
      </w:pPr>
      <w:r w:rsidRPr="00BD33B7">
        <w:t>решать комбинаторные задачи на нахождение количества объектов или комбинаций.</w:t>
      </w:r>
    </w:p>
    <w:p w:rsidR="00D12ECB" w:rsidRPr="001C5F45" w:rsidRDefault="00D12ECB" w:rsidP="00D12ECB">
      <w:pPr>
        <w:pStyle w:val="Style12"/>
        <w:spacing w:line="240" w:lineRule="auto"/>
        <w:ind w:firstLine="851"/>
        <w:rPr>
          <w:rFonts w:ascii="Times New Roman" w:hAnsi="Times New Roman"/>
          <w:bCs/>
          <w:i/>
        </w:rPr>
      </w:pPr>
      <w:r w:rsidRPr="001C5F45">
        <w:rPr>
          <w:rFonts w:ascii="Times New Roman" w:hAnsi="Times New Roman"/>
          <w:bCs/>
          <w:i/>
        </w:rPr>
        <w:t>Учащийся получит возможность:</w:t>
      </w:r>
    </w:p>
    <w:p w:rsidR="00D12ECB" w:rsidRPr="00BD33B7" w:rsidRDefault="00D12ECB" w:rsidP="00D12ECB">
      <w:pPr>
        <w:numPr>
          <w:ilvl w:val="0"/>
          <w:numId w:val="19"/>
        </w:numPr>
        <w:jc w:val="both"/>
      </w:pPr>
      <w:r w:rsidRPr="00BD33B7">
        <w:t>приобрести первоначальный опыт организации сбора данных при проведении опроса общественного мнения, осуществлять их анали</w:t>
      </w:r>
      <w:r>
        <w:t>з, представлять результаты опро</w:t>
      </w:r>
      <w:r w:rsidRPr="00BD33B7">
        <w:t>са в виде таблицы, диаграммы;</w:t>
      </w:r>
    </w:p>
    <w:p w:rsidR="00D12ECB" w:rsidRPr="00BD33B7" w:rsidRDefault="00D12ECB" w:rsidP="00D12ECB">
      <w:pPr>
        <w:numPr>
          <w:ilvl w:val="0"/>
          <w:numId w:val="19"/>
        </w:numPr>
        <w:jc w:val="both"/>
      </w:pPr>
      <w:r w:rsidRPr="00BD33B7">
        <w:t>научиться некоторым специальным приёмам решения комбинаторных задач.</w:t>
      </w:r>
    </w:p>
    <w:p w:rsidR="00D12ECB" w:rsidRPr="00123EC2" w:rsidRDefault="00D12ECB" w:rsidP="00D12ECB">
      <w:pPr>
        <w:jc w:val="both"/>
      </w:pPr>
    </w:p>
    <w:p w:rsidR="00D12ECB" w:rsidRPr="001C5F45" w:rsidRDefault="00D12ECB" w:rsidP="00D12ECB">
      <w:pPr>
        <w:pStyle w:val="3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sectPr w:rsidR="00D12ECB" w:rsidRPr="001C5F45" w:rsidSect="00536B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AB" w:rsidRDefault="001100AB" w:rsidP="00536B3E">
      <w:r>
        <w:separator/>
      </w:r>
    </w:p>
  </w:endnote>
  <w:endnote w:type="continuationSeparator" w:id="0">
    <w:p w:rsidR="001100AB" w:rsidRDefault="001100AB" w:rsidP="005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078"/>
      <w:docPartObj>
        <w:docPartGallery w:val="Page Numbers (Bottom of Page)"/>
        <w:docPartUnique/>
      </w:docPartObj>
    </w:sdtPr>
    <w:sdtContent>
      <w:p w:rsidR="00536B3E" w:rsidRDefault="009B0628">
        <w:pPr>
          <w:pStyle w:val="ad"/>
          <w:jc w:val="right"/>
        </w:pPr>
        <w:fldSimple w:instr=" PAGE   \* MERGEFORMAT ">
          <w:r w:rsidR="00FD7FF6">
            <w:rPr>
              <w:noProof/>
            </w:rPr>
            <w:t>4</w:t>
          </w:r>
        </w:fldSimple>
      </w:p>
    </w:sdtContent>
  </w:sdt>
  <w:p w:rsidR="00536B3E" w:rsidRDefault="00536B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AB" w:rsidRDefault="001100AB" w:rsidP="00536B3E">
      <w:r>
        <w:separator/>
      </w:r>
    </w:p>
  </w:footnote>
  <w:footnote w:type="continuationSeparator" w:id="0">
    <w:p w:rsidR="001100AB" w:rsidRDefault="001100AB" w:rsidP="0053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44D17A"/>
    <w:lvl w:ilvl="0">
      <w:numFmt w:val="bullet"/>
      <w:lvlText w:val="*"/>
      <w:lvlJc w:val="left"/>
    </w:lvl>
  </w:abstractNum>
  <w:abstractNum w:abstractNumId="1">
    <w:nsid w:val="0BD34C0A"/>
    <w:multiLevelType w:val="multilevel"/>
    <w:tmpl w:val="C6821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57C61"/>
    <w:multiLevelType w:val="hybridMultilevel"/>
    <w:tmpl w:val="B5C6E4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C8974D7"/>
    <w:multiLevelType w:val="multilevel"/>
    <w:tmpl w:val="4762E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708B2"/>
    <w:multiLevelType w:val="multilevel"/>
    <w:tmpl w:val="A43ABE5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B4678"/>
    <w:multiLevelType w:val="multilevel"/>
    <w:tmpl w:val="E7DEA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52BBD"/>
    <w:multiLevelType w:val="multilevel"/>
    <w:tmpl w:val="53009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741AF"/>
    <w:multiLevelType w:val="multilevel"/>
    <w:tmpl w:val="475E58C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91651"/>
    <w:multiLevelType w:val="multilevel"/>
    <w:tmpl w:val="87985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C3818"/>
    <w:multiLevelType w:val="multilevel"/>
    <w:tmpl w:val="BD921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E61E87"/>
    <w:multiLevelType w:val="multilevel"/>
    <w:tmpl w:val="E0F247A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96C20"/>
    <w:multiLevelType w:val="multilevel"/>
    <w:tmpl w:val="0D643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548BC"/>
    <w:multiLevelType w:val="hybridMultilevel"/>
    <w:tmpl w:val="0CF2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34B22"/>
    <w:multiLevelType w:val="hybridMultilevel"/>
    <w:tmpl w:val="13DE8A8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5C904311"/>
    <w:multiLevelType w:val="multilevel"/>
    <w:tmpl w:val="420AD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94081"/>
    <w:multiLevelType w:val="multilevel"/>
    <w:tmpl w:val="E2C6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F84F85"/>
    <w:multiLevelType w:val="multilevel"/>
    <w:tmpl w:val="98520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16981"/>
    <w:multiLevelType w:val="multilevel"/>
    <w:tmpl w:val="98520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4C"/>
    <w:rsid w:val="000E68CE"/>
    <w:rsid w:val="00105848"/>
    <w:rsid w:val="001100AB"/>
    <w:rsid w:val="00123EC2"/>
    <w:rsid w:val="001322EB"/>
    <w:rsid w:val="001940CC"/>
    <w:rsid w:val="00197122"/>
    <w:rsid w:val="001C5F45"/>
    <w:rsid w:val="001C67E6"/>
    <w:rsid w:val="001E7502"/>
    <w:rsid w:val="001F50EC"/>
    <w:rsid w:val="00212A00"/>
    <w:rsid w:val="0027361D"/>
    <w:rsid w:val="002A76A9"/>
    <w:rsid w:val="002B4DE5"/>
    <w:rsid w:val="002C6410"/>
    <w:rsid w:val="00327E85"/>
    <w:rsid w:val="00352FB2"/>
    <w:rsid w:val="00363083"/>
    <w:rsid w:val="00372B0E"/>
    <w:rsid w:val="003F0F4B"/>
    <w:rsid w:val="003F61E0"/>
    <w:rsid w:val="004507D0"/>
    <w:rsid w:val="004B6F1B"/>
    <w:rsid w:val="004C1A20"/>
    <w:rsid w:val="004D70C3"/>
    <w:rsid w:val="004E0750"/>
    <w:rsid w:val="0050270E"/>
    <w:rsid w:val="00536B3E"/>
    <w:rsid w:val="00562113"/>
    <w:rsid w:val="0057396C"/>
    <w:rsid w:val="005A15C1"/>
    <w:rsid w:val="005A6290"/>
    <w:rsid w:val="006060AA"/>
    <w:rsid w:val="00697A0D"/>
    <w:rsid w:val="006F4742"/>
    <w:rsid w:val="006F60F8"/>
    <w:rsid w:val="007F103A"/>
    <w:rsid w:val="008475D2"/>
    <w:rsid w:val="00874184"/>
    <w:rsid w:val="00887328"/>
    <w:rsid w:val="009008AD"/>
    <w:rsid w:val="00906B4E"/>
    <w:rsid w:val="00927358"/>
    <w:rsid w:val="0094655E"/>
    <w:rsid w:val="009B0628"/>
    <w:rsid w:val="009F064F"/>
    <w:rsid w:val="00A039BE"/>
    <w:rsid w:val="00A11F04"/>
    <w:rsid w:val="00A51A2C"/>
    <w:rsid w:val="00A758F9"/>
    <w:rsid w:val="00A946B9"/>
    <w:rsid w:val="00B804FF"/>
    <w:rsid w:val="00BB3031"/>
    <w:rsid w:val="00BD130F"/>
    <w:rsid w:val="00BD33B7"/>
    <w:rsid w:val="00C05392"/>
    <w:rsid w:val="00C10B08"/>
    <w:rsid w:val="00C136B8"/>
    <w:rsid w:val="00C352F5"/>
    <w:rsid w:val="00C73A86"/>
    <w:rsid w:val="00C90241"/>
    <w:rsid w:val="00C972C9"/>
    <w:rsid w:val="00CE3752"/>
    <w:rsid w:val="00D12ECB"/>
    <w:rsid w:val="00D26AFB"/>
    <w:rsid w:val="00D35E13"/>
    <w:rsid w:val="00E047A1"/>
    <w:rsid w:val="00EC3F61"/>
    <w:rsid w:val="00ED0F5F"/>
    <w:rsid w:val="00ED32B1"/>
    <w:rsid w:val="00F12740"/>
    <w:rsid w:val="00F939AB"/>
    <w:rsid w:val="00FB454C"/>
    <w:rsid w:val="00FD7FF6"/>
    <w:rsid w:val="00FE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B454C"/>
    <w:pPr>
      <w:widowControl w:val="0"/>
      <w:ind w:left="119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FB4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FB454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FB454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FB454C"/>
    <w:rPr>
      <w:b/>
      <w:bCs/>
      <w:color w:val="000000"/>
      <w:spacing w:val="1"/>
      <w:w w:val="100"/>
      <w:position w:val="0"/>
      <w:lang w:val="ru-RU"/>
    </w:rPr>
  </w:style>
  <w:style w:type="character" w:customStyle="1" w:styleId="2">
    <w:name w:val="Заголовок №2_"/>
    <w:basedOn w:val="a0"/>
    <w:rsid w:val="00FB454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Заголовок №2"/>
    <w:basedOn w:val="2"/>
    <w:rsid w:val="00FB454C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4">
    <w:name w:val="Заголовок №4_"/>
    <w:basedOn w:val="a0"/>
    <w:link w:val="40"/>
    <w:rsid w:val="00FB454C"/>
    <w:rPr>
      <w:rFonts w:ascii="Microsoft Sans Serif" w:eastAsia="Microsoft Sans Serif" w:hAnsi="Microsoft Sans Serif" w:cs="Microsoft Sans Serif"/>
      <w:b/>
      <w:bCs/>
      <w:spacing w:val="2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B454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basedOn w:val="a5"/>
    <w:rsid w:val="00FB454C"/>
    <w:rPr>
      <w:i/>
      <w:iCs/>
      <w:color w:val="000000"/>
      <w:spacing w:val="1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rsid w:val="00FB454C"/>
    <w:pPr>
      <w:widowControl w:val="0"/>
      <w:shd w:val="clear" w:color="auto" w:fill="FFFFFF"/>
      <w:spacing w:after="180" w:line="202" w:lineRule="exact"/>
      <w:ind w:hanging="340"/>
      <w:jc w:val="right"/>
    </w:pPr>
    <w:rPr>
      <w:spacing w:val="6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FB454C"/>
    <w:pPr>
      <w:widowControl w:val="0"/>
      <w:shd w:val="clear" w:color="auto" w:fill="FFFFFF"/>
      <w:spacing w:before="24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pacing w:val="2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rsid w:val="00FB454C"/>
    <w:pPr>
      <w:widowControl w:val="0"/>
      <w:shd w:val="clear" w:color="auto" w:fill="FFFFFF"/>
      <w:spacing w:line="254" w:lineRule="exact"/>
      <w:ind w:hanging="280"/>
      <w:jc w:val="both"/>
    </w:pPr>
    <w:rPr>
      <w:b/>
      <w:bCs/>
      <w:spacing w:val="1"/>
      <w:sz w:val="21"/>
      <w:szCs w:val="21"/>
      <w:lang w:eastAsia="en-US"/>
    </w:rPr>
  </w:style>
  <w:style w:type="character" w:customStyle="1" w:styleId="85pt0pt">
    <w:name w:val="Основной текст + 8;5 pt;Интервал 0 pt"/>
    <w:basedOn w:val="a5"/>
    <w:rsid w:val="00FB454C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basedOn w:val="a5"/>
    <w:rsid w:val="00FB454C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FB454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454C"/>
    <w:pPr>
      <w:widowControl w:val="0"/>
      <w:shd w:val="clear" w:color="auto" w:fill="FFFFFF"/>
      <w:spacing w:before="180" w:line="250" w:lineRule="exact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Колонтитул_"/>
    <w:basedOn w:val="a0"/>
    <w:link w:val="a7"/>
    <w:rsid w:val="00FB454C"/>
    <w:rPr>
      <w:rFonts w:ascii="Microsoft Sans Serif" w:eastAsia="Microsoft Sans Serif" w:hAnsi="Microsoft Sans Serif" w:cs="Microsoft Sans Serif"/>
      <w:spacing w:val="-1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FB454C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0"/>
      <w:szCs w:val="20"/>
      <w:lang w:eastAsia="en-US"/>
    </w:rPr>
  </w:style>
  <w:style w:type="character" w:customStyle="1" w:styleId="1">
    <w:name w:val="Основной текст1"/>
    <w:basedOn w:val="a5"/>
    <w:rsid w:val="00FB454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51">
    <w:name w:val="Заголовок №5_"/>
    <w:basedOn w:val="a0"/>
    <w:link w:val="52"/>
    <w:rsid w:val="00FB454C"/>
    <w:rPr>
      <w:rFonts w:ascii="Microsoft Sans Serif" w:eastAsia="Microsoft Sans Serif" w:hAnsi="Microsoft Sans Serif" w:cs="Microsoft Sans Serif"/>
      <w:spacing w:val="6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FB454C"/>
    <w:pPr>
      <w:widowControl w:val="0"/>
      <w:shd w:val="clear" w:color="auto" w:fill="FFFFFF"/>
      <w:spacing w:after="180" w:line="245" w:lineRule="exact"/>
      <w:ind w:hanging="320"/>
      <w:jc w:val="right"/>
      <w:outlineLvl w:val="4"/>
    </w:pPr>
    <w:rPr>
      <w:rFonts w:ascii="Microsoft Sans Serif" w:eastAsia="Microsoft Sans Serif" w:hAnsi="Microsoft Sans Serif" w:cs="Microsoft Sans Serif"/>
      <w:spacing w:val="6"/>
      <w:sz w:val="18"/>
      <w:szCs w:val="18"/>
      <w:lang w:eastAsia="en-US"/>
    </w:rPr>
  </w:style>
  <w:style w:type="character" w:customStyle="1" w:styleId="520">
    <w:name w:val="Заголовок №5 (2)_"/>
    <w:basedOn w:val="a0"/>
    <w:link w:val="521"/>
    <w:rsid w:val="001322EB"/>
    <w:rPr>
      <w:rFonts w:ascii="Microsoft Sans Serif" w:eastAsia="Microsoft Sans Serif" w:hAnsi="Microsoft Sans Serif" w:cs="Microsoft Sans Serif"/>
      <w:spacing w:val="3"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1322EB"/>
    <w:pPr>
      <w:widowControl w:val="0"/>
      <w:shd w:val="clear" w:color="auto" w:fill="FFFFFF"/>
      <w:spacing w:after="300" w:line="0" w:lineRule="atLeast"/>
      <w:ind w:hanging="520"/>
      <w:outlineLvl w:val="4"/>
    </w:pPr>
    <w:rPr>
      <w:rFonts w:ascii="Microsoft Sans Serif" w:eastAsia="Microsoft Sans Serif" w:hAnsi="Microsoft Sans Serif" w:cs="Microsoft Sans Serif"/>
      <w:spacing w:val="3"/>
      <w:sz w:val="20"/>
      <w:szCs w:val="20"/>
      <w:lang w:eastAsia="en-US"/>
    </w:rPr>
  </w:style>
  <w:style w:type="character" w:customStyle="1" w:styleId="30">
    <w:name w:val="Колонтитул (3)_"/>
    <w:basedOn w:val="a0"/>
    <w:rsid w:val="001322E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1">
    <w:name w:val="Колонтитул (3)"/>
    <w:basedOn w:val="30"/>
    <w:rsid w:val="001322EB"/>
    <w:rPr>
      <w:color w:val="000000"/>
      <w:w w:val="100"/>
      <w:position w:val="0"/>
      <w:sz w:val="24"/>
      <w:szCs w:val="24"/>
      <w:u w:val="single"/>
      <w:lang w:val="ru-RU"/>
    </w:rPr>
  </w:style>
  <w:style w:type="paragraph" w:styleId="a8">
    <w:name w:val="List Paragraph"/>
    <w:basedOn w:val="a"/>
    <w:uiPriority w:val="34"/>
    <w:qFormat/>
    <w:rsid w:val="001322EB"/>
    <w:pPr>
      <w:ind w:left="720"/>
      <w:contextualSpacing/>
    </w:pPr>
  </w:style>
  <w:style w:type="character" w:customStyle="1" w:styleId="4MicrosoftSansSerif95pt0pt">
    <w:name w:val="Основной текст (4) + Microsoft Sans Serif;9;5 pt;Не полужирный;Интервал 0 pt"/>
    <w:basedOn w:val="41"/>
    <w:rsid w:val="001322E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sid w:val="001322E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22EB"/>
    <w:pPr>
      <w:widowControl w:val="0"/>
      <w:shd w:val="clear" w:color="auto" w:fill="FFFFFF"/>
      <w:spacing w:before="180" w:line="254" w:lineRule="exact"/>
      <w:jc w:val="both"/>
    </w:pPr>
    <w:rPr>
      <w:b/>
      <w:bCs/>
      <w:sz w:val="21"/>
      <w:szCs w:val="21"/>
      <w:lang w:eastAsia="en-US"/>
    </w:rPr>
  </w:style>
  <w:style w:type="character" w:customStyle="1" w:styleId="810pt0pt">
    <w:name w:val="Основной текст (8) + 10 pt;Интервал 0 pt"/>
    <w:basedOn w:val="a0"/>
    <w:rsid w:val="001322E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1322EB"/>
    <w:rPr>
      <w:rFonts w:ascii="Microsoft Sans Serif" w:eastAsia="Microsoft Sans Serif" w:hAnsi="Microsoft Sans Serif" w:cs="Microsoft Sans Serif"/>
      <w:spacing w:val="6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322EB"/>
    <w:pPr>
      <w:widowControl w:val="0"/>
      <w:shd w:val="clear" w:color="auto" w:fill="FFFFFF"/>
      <w:spacing w:after="360" w:line="0" w:lineRule="atLeast"/>
      <w:ind w:hanging="460"/>
    </w:pPr>
    <w:rPr>
      <w:rFonts w:ascii="Microsoft Sans Serif" w:eastAsia="Microsoft Sans Serif" w:hAnsi="Microsoft Sans Serif" w:cs="Microsoft Sans Serif"/>
      <w:spacing w:val="6"/>
      <w:sz w:val="18"/>
      <w:szCs w:val="18"/>
      <w:lang w:eastAsia="en-US"/>
    </w:rPr>
  </w:style>
  <w:style w:type="character" w:customStyle="1" w:styleId="32">
    <w:name w:val="Заголовок №3 (2)_"/>
    <w:basedOn w:val="a0"/>
    <w:rsid w:val="00C0539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0">
    <w:name w:val="Заголовок №3 (2)"/>
    <w:basedOn w:val="32"/>
    <w:rsid w:val="00C05392"/>
    <w:rPr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 (21)_"/>
    <w:basedOn w:val="a0"/>
    <w:link w:val="210"/>
    <w:rsid w:val="00C05392"/>
    <w:rPr>
      <w:rFonts w:ascii="Times New Roman" w:eastAsia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C05392"/>
    <w:pPr>
      <w:widowControl w:val="0"/>
      <w:shd w:val="clear" w:color="auto" w:fill="FFFFFF"/>
      <w:spacing w:before="300" w:after="180" w:line="0" w:lineRule="atLeast"/>
    </w:pPr>
    <w:rPr>
      <w:b/>
      <w:bCs/>
      <w:i/>
      <w:iCs/>
      <w:spacing w:val="8"/>
      <w:sz w:val="20"/>
      <w:szCs w:val="20"/>
      <w:lang w:eastAsia="en-US"/>
    </w:rPr>
  </w:style>
  <w:style w:type="character" w:styleId="a9">
    <w:name w:val="Hyperlink"/>
    <w:basedOn w:val="a0"/>
    <w:rsid w:val="00C05392"/>
    <w:rPr>
      <w:color w:val="0066CC"/>
      <w:u w:val="single"/>
    </w:rPr>
  </w:style>
  <w:style w:type="character" w:customStyle="1" w:styleId="9pt0pt">
    <w:name w:val="Основной текст + 9 pt;Интервал 0 pt"/>
    <w:basedOn w:val="a5"/>
    <w:rsid w:val="00C05392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85pt0pt0">
    <w:name w:val="Основной текст + 8;5 pt;Полужирный;Интервал 0 pt"/>
    <w:basedOn w:val="a5"/>
    <w:rsid w:val="00C05392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3">
    <w:name w:val="Заголовок №5 (3)_"/>
    <w:basedOn w:val="a0"/>
    <w:link w:val="530"/>
    <w:rsid w:val="00C05392"/>
    <w:rPr>
      <w:rFonts w:ascii="Trebuchet MS" w:eastAsia="Trebuchet MS" w:hAnsi="Trebuchet MS" w:cs="Trebuchet MS"/>
      <w:spacing w:val="2"/>
      <w:sz w:val="19"/>
      <w:szCs w:val="19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C05392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22105pt0pt">
    <w:name w:val="Основной текст (22) + 10;5 pt;Не полужирный;Интервал 0 pt"/>
    <w:basedOn w:val="22"/>
    <w:rsid w:val="00C05392"/>
    <w:rPr>
      <w:color w:val="000000"/>
      <w:spacing w:val="6"/>
      <w:w w:val="100"/>
      <w:position w:val="0"/>
      <w:sz w:val="21"/>
      <w:szCs w:val="21"/>
      <w:lang w:val="ru-RU"/>
    </w:rPr>
  </w:style>
  <w:style w:type="paragraph" w:customStyle="1" w:styleId="530">
    <w:name w:val="Заголовок №5 (3)"/>
    <w:basedOn w:val="a"/>
    <w:link w:val="53"/>
    <w:rsid w:val="00C05392"/>
    <w:pPr>
      <w:widowControl w:val="0"/>
      <w:shd w:val="clear" w:color="auto" w:fill="FFFFFF"/>
      <w:spacing w:before="720" w:after="240" w:line="0" w:lineRule="atLeast"/>
      <w:outlineLvl w:val="4"/>
    </w:pPr>
    <w:rPr>
      <w:rFonts w:ascii="Trebuchet MS" w:eastAsia="Trebuchet MS" w:hAnsi="Trebuchet MS" w:cs="Trebuchet MS"/>
      <w:spacing w:val="2"/>
      <w:sz w:val="19"/>
      <w:szCs w:val="19"/>
      <w:lang w:eastAsia="en-US"/>
    </w:rPr>
  </w:style>
  <w:style w:type="paragraph" w:customStyle="1" w:styleId="220">
    <w:name w:val="Основной текст (22)"/>
    <w:basedOn w:val="a"/>
    <w:link w:val="22"/>
    <w:rsid w:val="00C05392"/>
    <w:pPr>
      <w:widowControl w:val="0"/>
      <w:shd w:val="clear" w:color="auto" w:fill="FFFFFF"/>
      <w:spacing w:before="240" w:line="0" w:lineRule="atLeast"/>
      <w:jc w:val="both"/>
    </w:pPr>
    <w:rPr>
      <w:b/>
      <w:bCs/>
      <w:spacing w:val="4"/>
      <w:sz w:val="19"/>
      <w:szCs w:val="19"/>
      <w:lang w:eastAsia="en-US"/>
    </w:rPr>
  </w:style>
  <w:style w:type="paragraph" w:customStyle="1" w:styleId="Default">
    <w:name w:val="Default"/>
    <w:rsid w:val="00C902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F939AB"/>
  </w:style>
  <w:style w:type="table" w:styleId="aa">
    <w:name w:val="Table Grid"/>
    <w:basedOn w:val="a1"/>
    <w:rsid w:val="00C1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36B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36B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6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873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887328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C10B0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C10B08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Century Schoolbook" w:hAnsi="Century Schoolbook"/>
    </w:rPr>
  </w:style>
  <w:style w:type="character" w:customStyle="1" w:styleId="FontStyle17">
    <w:name w:val="Font Style17"/>
    <w:rsid w:val="00C10B08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C10B08"/>
    <w:rPr>
      <w:rFonts w:ascii="Franklin Gothic Medium" w:hAnsi="Franklin Gothic Medium" w:cs="Franklin Gothic Medium"/>
      <w:sz w:val="26"/>
      <w:szCs w:val="26"/>
    </w:rPr>
  </w:style>
  <w:style w:type="paragraph" w:customStyle="1" w:styleId="ParagraphStyle">
    <w:name w:val="Paragraph Style"/>
    <w:rsid w:val="005A1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027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2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B260-C1E8-4AA8-AEA4-1713ACD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2015-09-28T09:47:00Z</cp:lastPrinted>
  <dcterms:created xsi:type="dcterms:W3CDTF">2015-12-10T14:37:00Z</dcterms:created>
  <dcterms:modified xsi:type="dcterms:W3CDTF">2015-12-10T14:37:00Z</dcterms:modified>
</cp:coreProperties>
</file>