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Кулинария      5 класс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Вставьте пропущенное слово: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 - это искусство приготовления пищи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Назовите символ мира на кухне……………………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Человеку нужно питаться для того, чтобы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поддержать жизнь, здоровье, работоспособность;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утолить голод или поправиться;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так считают взрослые.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4. Как человек должен питаться для сохранения здоровья на многие годы?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есть много вкусного;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 меру употреблять разнообразную и здоровую пищу;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есть очень мало и часто,  голодать.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Отметьте, какие бутерброды берут в дорогу?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закусочные;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тартинки;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канапе;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сандвичи;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«+» все правильные ответы: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яиц можно приготовить: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яичницу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омлет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кулебяку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гоголь- моголь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форшмак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Салатными заправками являются: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майонез;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сметана;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уксус;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растительное масло.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Определить, является куриное яйцо вареным или сырым, можно: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опустив яйцо в сосуд с водой;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 звуку, издаваемому яйцом при его встряхивании;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кручением яйца на поверхности стола;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по внешнему виду.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 столовым приборам не относится: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ложка;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дуршлаг;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вилка;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нож.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10. Когда яйцо сварено «в мешочек», у него: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крутые желток и белок;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жидкие желток и белок;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жидкий желток, крутой белок.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lastRenderedPageBreak/>
        <w:t>Задания по номинации «Культура дома и декоративно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t>прикладное творчество» 6 класс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t>Кулинария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Подберите принципы рационального питания: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а) частый прием пищи;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б) правильный режим питания;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в) обильный прием пищи;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г) умеренность в употреблении пищи;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д) раздельное питание;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е) разнообразное питание.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Название овощей входящих в группу корнеплодов: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а) огурцы;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б) редис;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в) картофель;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г) свекла;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д) морковь;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е) баклажаны.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Диетические яйца имеют срок хранения: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a. 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не более 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ми суток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более 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ми суток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не более 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х суток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4. Найдите и подчеркните в ассортименте кисломолочных продуктов лишнее: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Cs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bCs/>
          <w:iCs/>
          <w:color w:val="000000"/>
          <w:sz w:val="24"/>
          <w:szCs w:val="24"/>
        </w:rPr>
        <w:t>кисломолочные напитки, сливки, сметана, творог.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5.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Отметьте, во сколько раз больше берётся воды, чем макарон, при сливном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способе варки: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1. в 2 раза;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2. в 3 раза;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3. в 5 раз;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4. в 6 раз;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6. Из массы, в состав которой входят протертый творог, манная крупа, желтки,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растертые с сахаром, ванилин, изюм, орехи, взбитые белки, готовятся: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1 запеканка;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2 пудинг;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3 вареники;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 </w:t>
      </w: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сырники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t>Материаловедение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Ткань, окрашенная в один цвет, называется: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окрашенная;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пестротканая;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гладкокрашенная;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г. цветная.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8.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Какое свойство тканей называется гигиеническим: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lastRenderedPageBreak/>
        <w:t>а. гигроскопичность;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сминаемость;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усадка.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9.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Нитки, какого номера тоньше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а) №20;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б) №40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t>Машиноведение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10.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Какая машинная игла толще?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№ 80;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№ 110;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11.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С каким приводом скорость швейной машины будет больше?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ручным;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электрическим;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ножным.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12.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В машинной игле ушко находится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в середине иглы;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рядом с остриём;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там же, где у иглы для ручного шитья.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Cs/>
          <w:color w:val="000000"/>
          <w:sz w:val="24"/>
          <w:szCs w:val="24"/>
        </w:rPr>
        <w:t>Технология изготовления швейного изделия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13.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При снятии мерок записывают полностью (не делят пополам) величины: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Ди;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Ст;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Сб;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г. Сш;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14.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При изготовлении фартука применяются машинные швы: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а. накладной;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б. запошивочный;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в. вподгибку с закрытым срезом;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г. расстрочной;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д. обтачной.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 знаком «+» все правильные ответы (один или несколько)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15. </w:t>
      </w: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Отметьте, каким ручным швом производится операция «смётывание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/>
          <w:sz w:val="24"/>
          <w:szCs w:val="24"/>
        </w:rPr>
        <w:t>деталей»: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а) швом «назад иголку»;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б) швом «вперёд иголку»;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в) петельным швом;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г) тамбурным швом;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Задания по номинации «Культура дома и декоративно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прикладное творчество»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7 класс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Кулинария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 Каши можно варить: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на молоке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на бульоне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на воде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на киселе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 сервировке стола к обеду вилку кладут: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1 справа от тарелки зубцами вверх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2 слева от тарелки зубцами вверх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3 справа от тарелки зубцами вниз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4 слева от тарелки зубцами вниз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5 в специальную укладку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Доброкачественное мясо: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упругое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имеет мягкий жир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имеет твердый жир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не упругое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4. Вставьте пропущенное слово: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…. был известен человеку уже в Древнем Египте. В Древней Греции богатство человека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определялось тем, сколько ….. подносили гостям. Спартанцы ели …. Только по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праздникам.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5. Подчеркните названия способов консервирования фруктов и ягод.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Мочение,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копчение,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маринование,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квашение,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стерилизация,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сушка,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соление,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замораживание,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уваривание с сахаром,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вяление,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консервирование с помощью сахара.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Материаловедение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Все текстильные волокна делятся на натуральные 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растительные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минеральные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химические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г) синтетические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искусственные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 технологическим свойствам тканей относятся: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прочность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водопроницаемость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драпируемость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осыпаемость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усадка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Назовите не менее пяти названий тканей из натуральных волокон животного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происхождения: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Ответ:………………………………………………………………………….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Машиноведение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Подчеркните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Чем больше номер на машинной игле, тем сама игла: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толще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тоньше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 бытовой швейной машине имеются регуляторы: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длины стежка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ширины стежка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ширины зигзага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натяжения верхней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Подчеркните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Винт в шпульном колпачке нужен: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для регулирования натяжения верхней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для регулирования натяжения нижней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для соединения деталей челнока в единое целое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Технология обработки швейных изделий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Перевод выкройки на ткань осуществляется при помощи: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сметочных стежков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резца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копировальных стежков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портновского мела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13.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Юбки по конструкции бывают: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прямые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клиньевые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диагональные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конические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д) расширенные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е) зауженные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Подчеркните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14.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Направление долевой нити учитывают: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для наиболее экономного раскроя ткани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чтобы избежать вытягивания изделия в процессе носки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чтобы изделие меньше сминалось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15.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Прибавка – это: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величина, необходимая при обработке изделия машинными швами, выраженная 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сантиметрах и учитываемая при раскрое.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величина, прибавляемая к размеру мерки на свободное облегание одежды.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16.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 обработке нижнего среза изделия применяют швы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стачной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обтачной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вподгибку с закрытым срезом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двойной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д) вподгибку с открытым срезом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17. Что может служить отделкой для юбки?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вышивка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отделочные детали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конструкция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различная фурнитура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18. Обозначьте цифрами от 1 до 9 правильную последовательность технологических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операций при раскладке выкройки на ткани: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разложить мелкие детали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разложить крупные детали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сколоть ткань булавками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приколоть мелкие детали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приколоть крупные детали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определить лицевую сторону ткани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Ж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нанести контрольные линии и точки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разметить припуски на обработку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обвести _______детали по контуру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Расположите свои ответы (буквы) по порядку……………………………………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19. Установите соответствие между названиями швов и операциями изготовления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швейного изделия: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шов вподгибку с закрытым срезом 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обработка бретелей фартука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обтачной шов 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обработка боковых срезов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двойной шов или стачной шов 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обработка нижнего среза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20. Вставьте пропущенные слова: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Тёплые цвета ………………. объём фигуры человека, а холодные……………...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Задания по номинации «Культура дома и декоративно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прикладное творчество»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8 класс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Кулинария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Подчеркните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Веществами, выполняющими функцию биологических регуляторов жизненных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процессов в организме человека, являются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углеводы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белки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жиры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минеральные соли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д) витамины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Для размораживания пищевых продуктов наиболее рационально использовать: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оттаивание при комнатной температуре;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микроволновую печь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духовой шкаф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электрическую плиту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Напишите не менее четырех видов теста.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Какие бывают супы по способу приготовления?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5. Вставьте пропущенные слова, используя слова для справок.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Сибирские _______________, итальянские __________________, украинские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________________, узбекские _____________, литовские _________________, белорусские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Слова для справок: </w:t>
      </w:r>
      <w:r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</w:rPr>
        <w:t>колдуны; вареники; пельмени; манты; равиоли;цепелины.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Материаловедение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«+» все правильные ответы: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 гигиеническим свойствам тканей не относятся: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 теплозащитность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 прочность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 сминаемость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 гигроскопичность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5 усадка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7. Составьте алгоритм получения искусственных волокон: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получение прядильного раствора –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формование волокна –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вытягивание нити –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обработка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lastRenderedPageBreak/>
        <w:t>8.Установите соответствие между материалами, представленными на рисунке и их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названиями: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а. – трикотажное полотно;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б. – прокладочный материал; 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____ ; 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____; 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в. – тканый материал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Машиноведение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« +»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 бытовой швейной машине применяются приводы: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электрический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гидравлический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пневматический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ручной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д) ножной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10. Впишите букву.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Установите соответствие между названием машинного шва и его условным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обозначением: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1.накладной_______,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2.расстрочной______,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3.шов встык________,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4.настрочной_______.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Вставьте пропущенные слова, используя слова для справок.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Участки швейной машины, где происходит ________________________ деталей,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необходимо смазывать машинным маслом. Это облегчает 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механизмов машины, уменьшает _______________________ деталей, способствует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бесшумной работе машины.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Технология обработки швейных изделий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12. Если прямая юбка будет сшита из ткани в полоску, то полоски лучше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расположить: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вдоль длины будущей юбки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поперек длины будущей юбки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13. Укажите цифрами последовательность раскроя изделия: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а) вырезание деталей;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б) выполнение экономной раскладки;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в) обводка контуров;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г) фиксирование портновскими булавками;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д) обмеловка с припуском на швы.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14. Моделирование – это: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 творческий процесс создания новых моделей, область декоративно – прикладного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lastRenderedPageBreak/>
        <w:t>искусства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2. изменение чертежа выкройки в соответствии с выбранной моделью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15. По рисунку определите вид рубахи: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 понева;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2. косоворотка;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зипун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16. Расширение прямой юбки по линии низа может быть выполнено: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 увеличением ширины заднего полотнища;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2. увеличением ширины переднего полотнища;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закрытием вытачки по линии талии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17. К основным горизонтальным линиям фигуры относят: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линию шеи, середины переда, линию низа;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линию талии, груди, середины спинки;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линию шеи, бедер, низа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Установите соответствия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18.Укажите названия мерок для данных обозначений: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А Дн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полуобхват бёдер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Б Ст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длина нагрудника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В Сб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длина нижней части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Г Днч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полуобхват талии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…; Б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…; 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…; Г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…. 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правильные ответы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19.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Подготовка ткани к раскрою включает в себя следующие операции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выравнивание срезов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стирка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выявление дефектов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4. накрахмаливание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5. определение направления долевой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определение лицевой стороны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7. декатировка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Электротехника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Отметьте знаком + правильный ответ: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20.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Участок электрической цепи состоит из четырех ламп, соединенных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последовательно. При включении напряжения одна лампа перегорела. Сколько ламп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останется гореть?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1. три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2. две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3. одна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4. ни одно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9 класс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Теоретический конкурс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 предмете «Технология» изучаются: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технологии использования бытовой техники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технологии проектирования компьютерных программ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технологии утилизации промышленных отходов;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технологии преобразования материалов, энергии, информации.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Проект – это: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макет вновь создаваемого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выполненный образец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комплексная работа от идеи до реализации в изделии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технологическая карта;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чертеж изделия.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Выполнение проекта начинается: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со сбора информации для выполнения проекта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с формулировки проблемы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с выдвижения идей для выполнения проекта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с формулировки проблемы и требований к изделию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с изготовления чертежей и технологической документации.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Выполнение проекта завершается: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изготовлением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оформлением пояснительной записки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самооценкой проекта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презентацией (защита проекта)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Кулинария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Чтобы каша не подгорела, ее следует готовить в: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микроволновой печи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керамической кастрюле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духовом шкафу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кастрюле с толстым дном.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Основным строительным материалом для клеток ткани и органов человека являются: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углеводы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белки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жиры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минеральные соли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витамины.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Буквой «И»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истинное утверждение,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буквой «Л»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ложное утверждение: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1. Крупные крупы можно заранее замачивать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2. Крупу засыпают только в кипящую жидкость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3. Варить каши лучше в кастрюле с толстым дном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4. Кашу надо варить под крышкой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5. Солить лучше почти готовую кашу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По окончании еды приборы кладут: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на салфетку;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на стол;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на тарелку;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на стакан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Швейное материаловедение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Чтобы изделие не деформировалось в процессе ВТО утюг необходимо перемещать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круговыми движениями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вдоль нитей основы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вдоль нитей утка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 диагональном направлении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 любом направлении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 мелкоузорчатым переплетениям относится: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полотняное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рогожка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атласное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сатиновое.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По характеристике свойств тканей впишите их названия: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Характеристика свойств тканей Название свойств тканей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1. Способность ткани противостоять нагрузке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Способность ткани в подвешенном состоянии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образовывать мягкие округлые складки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Способность ткани поглощать влагу из окружающей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среды (воздуха)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Способность ткани под действием изгиба и сжатия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образовывать морщины и складки, которые устраняются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только при влажно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тепловой обработке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Сырьем для производства химических волокон служит: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шерсть животных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нефть;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уголь;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коконы шелкопряда;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древесина.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Машиноведение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Номер машинной иглы зависит: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от цвета ткани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от цвета ниток;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от вида ткани;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от вида ниток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Закончите фразы: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В бытовой швейной машине маховое колесо следует вращать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Нельзя начинать шить на швейной машине при ________________________ лапке.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в) Приступая к шитью на швейной машине, нужно придерживать нити до тех пор,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15.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Установите соответствие: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1. Прокалывает ткань, проводит через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него нитку и преобразует из верхней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нитки петлю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рейка;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2. Перемещает ткань б) игла;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3. Прижимает ткань к игольной пластине в) челнок;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4. Захватывает петлю иглы, осуществляет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переплетение верхней и нижней нити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лапка.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…..,2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……,3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…….,4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…….,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16.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Регулировка натяжения нижней нити в швейной машине осуществляется: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регулятором прижима лапки;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регулировочным винтом на шпульном колпачке;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нитепритягивателем;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регулировкой пластинчатой пружины на шпульном колпачке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Проектирование и изготовление швейного изделия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17.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Многоразовая выкройка – это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18.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Какие обозначения должны присутствовать на готовой выкройке?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названия и количество деталей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длина и ширина деталей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направления долевой нити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наличие членения по линии талии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сгибы ткани;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е) припуски на обработку срезов.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19.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Роль вытачек в швейных изделиях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20.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Установите соответствие: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1. Высота сидения а) Ст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2. Полуобхват талии б) Сг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3. Полуобхват груди второй в) Дтс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4. Полуобхват бедер г) Оп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5. Длина спины до талии д) Сб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6. Обхват плеча е) Вс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…..,2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……,3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…….,4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…….,5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……..,6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……..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21.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Прибавки при построении сетки чертежа конструкции служат для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Концы отделочных строчек закрепляют: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выводят на изнаночную сторону и завязывают узелком;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машинной закрепкой;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выводят на изнаночную сторону и закрепляют 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4 ручными стежками;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выводят на лицевую сторону и закрепляют 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4 ручными стежками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Рукоделие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23.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Назовите способы закрепления краски на ткани в технике холодного батика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проутюжить горячим утюгом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пропитать водным раствором поваренной соли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пропарить в течение часа в паровой бане.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Назовите не менее трех видов росписи ткани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_________________________________________________________________________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25.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Номер крючка обозначает: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толщину нити, для которой он предназначен;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его диаметр;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длину его рабочей части;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длину его рукоятки.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26.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 технике мокрого валяния используются волокна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  <w:t>1 льна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  <w:t>2 хлопка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  <w:t>3 шерсти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4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  <w:t>капрона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6"/>
          <w:szCs w:val="26"/>
        </w:rPr>
        <w:t>5 вискозы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27.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все правильные ответы.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Чем отличается вязание круга и квадрата?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ничем не отличается;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при вязании круга делаются прибавки, а при вязании квадрата нет;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при вязании круга прибавки делаются равномерно по окружности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при вязании квадрата прибавки делаются по углам квадрата.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Семейная экономика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28.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Из статей затрат на производство изделия складывается: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прибыль производителя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цена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доход производителя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себестоимость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29.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Стоимость набора продуктов, вещей и услуг, необходимых одному человеку, называется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ресурсы семьи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бюджетная корзина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потребительская корзина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потребность человека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Черчение и графика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30.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Эскиз — это: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графическое изображение изделия, выполненное от руки;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объемное изображение детали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объемное изображение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чертеж, содержащий размеры детали или изделия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31.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Размер детали или изделия для создания эскиза определяют: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lastRenderedPageBreak/>
        <w:t>а) на глаз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с помощью мягкой сантиметровой ленты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с помощью линейки закройщика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с помощью простой линейки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32.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Для построения диаграмм с помощью компьютера используют программы: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Excel;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Write;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блокнот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Paintbrush;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AutoCAD.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Профессиональное самоопределение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33.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Деятельность, порождающая нечто новое, ранее не существовавшее: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творчество;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исследование;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преподавание;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моделирование.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34.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К специальностям относятся: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инженер;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врач;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учитель физики;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продавец;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д) автослесарь.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35. </w:t>
      </w: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Отметьте правильный ответ.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Ошибки, совершенные при выборе профессии, ведут: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а) к укреплению волевых качеств;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б) к появлению уверенности в своих силах и возможностях;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в) к возникновению стремления творить;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г) к невозможности самореализации.</w:t>
      </w: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9C74E6" w:rsidRDefault="009C74E6" w:rsidP="009C74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</w:p>
    <w:p w:rsidR="0046439C" w:rsidRDefault="0046439C">
      <w:bookmarkStart w:id="0" w:name="_GoBack"/>
      <w:bookmarkEnd w:id="0"/>
    </w:p>
    <w:sectPr w:rsidR="0046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36"/>
    <w:rsid w:val="0046439C"/>
    <w:rsid w:val="009C74E6"/>
    <w:rsid w:val="00B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AEC8-0F50-4E8C-8AE9-61C7BA6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2947</Words>
  <Characters>16804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3</cp:revision>
  <dcterms:created xsi:type="dcterms:W3CDTF">2015-11-15T07:43:00Z</dcterms:created>
  <dcterms:modified xsi:type="dcterms:W3CDTF">2015-11-15T07:44:00Z</dcterms:modified>
</cp:coreProperties>
</file>