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14" w:rsidRPr="003B0614" w:rsidRDefault="003B0614" w:rsidP="003B06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0614">
        <w:rPr>
          <w:rFonts w:ascii="Times New Roman" w:hAnsi="Times New Roman" w:cs="Times New Roman"/>
          <w:b/>
          <w:i/>
          <w:sz w:val="28"/>
          <w:szCs w:val="28"/>
        </w:rPr>
        <w:t xml:space="preserve">Слайд - 1                        </w:t>
      </w:r>
    </w:p>
    <w:p w:rsidR="003B0614" w:rsidRDefault="003B0614" w:rsidP="004E5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91" w:rsidRPr="004E589E" w:rsidRDefault="00B24891" w:rsidP="004E5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89E">
        <w:rPr>
          <w:rFonts w:ascii="Times New Roman" w:hAnsi="Times New Roman" w:cs="Times New Roman"/>
          <w:b/>
          <w:sz w:val="28"/>
          <w:szCs w:val="28"/>
        </w:rPr>
        <w:t xml:space="preserve">Из опыта работы 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>по разработке рабочих  программ</w:t>
      </w:r>
      <w:r w:rsidRPr="004E589E">
        <w:rPr>
          <w:rFonts w:ascii="Times New Roman" w:hAnsi="Times New Roman" w:cs="Times New Roman"/>
          <w:b/>
          <w:sz w:val="28"/>
          <w:szCs w:val="28"/>
        </w:rPr>
        <w:t xml:space="preserve"> по отдельным предметам в соответствии с 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>требованиями</w:t>
      </w:r>
      <w:proofErr w:type="gramEnd"/>
      <w:r w:rsidR="00354AA2" w:rsidRPr="004E5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89E">
        <w:rPr>
          <w:rFonts w:ascii="Times New Roman" w:hAnsi="Times New Roman" w:cs="Times New Roman"/>
          <w:b/>
          <w:sz w:val="28"/>
          <w:szCs w:val="28"/>
        </w:rPr>
        <w:t xml:space="preserve">ФГОС  на основе 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>П</w:t>
      </w:r>
      <w:r w:rsidRPr="004E589E">
        <w:rPr>
          <w:rFonts w:ascii="Times New Roman" w:hAnsi="Times New Roman" w:cs="Times New Roman"/>
          <w:b/>
          <w:sz w:val="28"/>
          <w:szCs w:val="28"/>
        </w:rPr>
        <w:t xml:space="preserve">римерной </w:t>
      </w:r>
      <w:r w:rsidR="00D33ABF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4E589E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B24891" w:rsidRPr="004E589E" w:rsidRDefault="00B24891" w:rsidP="004E5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9E">
        <w:rPr>
          <w:rFonts w:ascii="Times New Roman" w:hAnsi="Times New Roman" w:cs="Times New Roman"/>
          <w:b/>
          <w:sz w:val="28"/>
          <w:szCs w:val="28"/>
        </w:rPr>
        <w:t>(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>н</w:t>
      </w:r>
      <w:r w:rsidRPr="004E589E">
        <w:rPr>
          <w:rFonts w:ascii="Times New Roman" w:hAnsi="Times New Roman" w:cs="Times New Roman"/>
          <w:b/>
          <w:sz w:val="28"/>
          <w:szCs w:val="28"/>
        </w:rPr>
        <w:t xml:space="preserve">а примере предметной области 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>«М</w:t>
      </w:r>
      <w:r w:rsidRPr="004E589E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354AA2" w:rsidRPr="004E589E">
        <w:rPr>
          <w:rFonts w:ascii="Times New Roman" w:hAnsi="Times New Roman" w:cs="Times New Roman"/>
          <w:b/>
          <w:sz w:val="28"/>
          <w:szCs w:val="28"/>
        </w:rPr>
        <w:t>»</w:t>
      </w:r>
      <w:r w:rsidRPr="004E589E">
        <w:rPr>
          <w:rFonts w:ascii="Times New Roman" w:hAnsi="Times New Roman" w:cs="Times New Roman"/>
          <w:b/>
          <w:sz w:val="28"/>
          <w:szCs w:val="28"/>
        </w:rPr>
        <w:t>).</w:t>
      </w:r>
    </w:p>
    <w:p w:rsidR="00D33ABF" w:rsidRDefault="00B24891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1044" w:rsidRPr="004E589E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F41044" w:rsidRDefault="00F41044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58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589E">
        <w:rPr>
          <w:rFonts w:ascii="Times New Roman" w:hAnsi="Times New Roman" w:cs="Times New Roman"/>
          <w:i/>
          <w:sz w:val="28"/>
          <w:szCs w:val="28"/>
        </w:rPr>
        <w:t>Рискова</w:t>
      </w:r>
      <w:proofErr w:type="spellEnd"/>
      <w:r w:rsidRPr="004E589E">
        <w:rPr>
          <w:rFonts w:ascii="Times New Roman" w:hAnsi="Times New Roman" w:cs="Times New Roman"/>
          <w:i/>
          <w:sz w:val="28"/>
          <w:szCs w:val="28"/>
        </w:rPr>
        <w:t xml:space="preserve"> Татьяна Викторовна,</w:t>
      </w:r>
    </w:p>
    <w:p w:rsidR="004E589E" w:rsidRPr="004E589E" w:rsidRDefault="004E589E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Почетный работник общего образования РФ,</w:t>
      </w:r>
    </w:p>
    <w:p w:rsidR="00F41044" w:rsidRPr="004E589E" w:rsidRDefault="00B24891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F41044" w:rsidRPr="004E589E">
        <w:rPr>
          <w:rFonts w:ascii="Times New Roman" w:hAnsi="Times New Roman" w:cs="Times New Roman"/>
          <w:i/>
          <w:sz w:val="28"/>
          <w:szCs w:val="28"/>
        </w:rPr>
        <w:t>у</w:t>
      </w:r>
      <w:r w:rsidRPr="004E589E">
        <w:rPr>
          <w:rFonts w:ascii="Times New Roman" w:hAnsi="Times New Roman" w:cs="Times New Roman"/>
          <w:i/>
          <w:sz w:val="28"/>
          <w:szCs w:val="28"/>
        </w:rPr>
        <w:t>читель математики  МБОУ «СШ №21»</w:t>
      </w:r>
    </w:p>
    <w:p w:rsidR="00B24891" w:rsidRDefault="00F41044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589E">
        <w:rPr>
          <w:rFonts w:ascii="Times New Roman" w:hAnsi="Times New Roman" w:cs="Times New Roman"/>
          <w:i/>
          <w:sz w:val="28"/>
          <w:szCs w:val="28"/>
        </w:rPr>
        <w:t>г. Нижневартовск,</w:t>
      </w:r>
      <w:r w:rsidR="00B24891" w:rsidRPr="004E58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589E" w:rsidRPr="003B0614" w:rsidRDefault="000D3ECE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4E589E" w:rsidRPr="003637D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riskova</w:t>
        </w:r>
        <w:r w:rsidR="004E589E" w:rsidRPr="003B0614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4E589E" w:rsidRPr="003637D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tatjana</w:t>
        </w:r>
        <w:r w:rsidR="004E589E" w:rsidRPr="003B0614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4E589E" w:rsidRPr="003637D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4E589E" w:rsidRPr="003B0614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4E589E" w:rsidRPr="003637D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4E589E" w:rsidRPr="003B0614" w:rsidRDefault="004E589E" w:rsidP="004E58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4891" w:rsidRPr="003B0614" w:rsidRDefault="003B0614" w:rsidP="003B06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0614">
        <w:rPr>
          <w:rFonts w:ascii="Times New Roman" w:hAnsi="Times New Roman" w:cs="Times New Roman"/>
          <w:b/>
          <w:i/>
          <w:sz w:val="28"/>
          <w:szCs w:val="28"/>
        </w:rPr>
        <w:t>Слайд - 2</w:t>
      </w:r>
      <w:r w:rsidR="00B24891" w:rsidRPr="003B061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B24891" w:rsidRPr="004E589E" w:rsidRDefault="00B2489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В статье 47, пункт 2 Федерального закона  «Об образовании в Российской Федерации» от 29 декабря 2012 года  №273-ФЗ сказано:</w:t>
      </w:r>
    </w:p>
    <w:p w:rsidR="003B0614" w:rsidRDefault="00B2489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«В Российской Федерации признается особый статус педагогических работников в </w:t>
      </w:r>
      <w:proofErr w:type="gramStart"/>
      <w:r w:rsidRPr="004E589E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4E589E">
        <w:rPr>
          <w:rFonts w:ascii="Times New Roman" w:hAnsi="Times New Roman" w:cs="Times New Roman"/>
          <w:sz w:val="28"/>
          <w:szCs w:val="28"/>
        </w:rPr>
        <w:t xml:space="preserve"> и создаются условия для осуществления ими профессиональной деятельности</w:t>
      </w:r>
      <w:proofErr w:type="gramStart"/>
      <w:r w:rsidRPr="004E589E">
        <w:rPr>
          <w:rFonts w:ascii="Times New Roman" w:hAnsi="Times New Roman" w:cs="Times New Roman"/>
          <w:sz w:val="28"/>
          <w:szCs w:val="28"/>
        </w:rPr>
        <w:t>.</w:t>
      </w:r>
      <w:r w:rsidR="003B061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B0614" w:rsidRPr="003B0614" w:rsidRDefault="003B0614" w:rsidP="003B06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0614">
        <w:rPr>
          <w:rFonts w:ascii="Times New Roman" w:hAnsi="Times New Roman" w:cs="Times New Roman"/>
          <w:b/>
          <w:i/>
          <w:sz w:val="28"/>
          <w:szCs w:val="28"/>
        </w:rPr>
        <w:t xml:space="preserve">Слайд - 3                        </w:t>
      </w:r>
    </w:p>
    <w:p w:rsidR="003B0614" w:rsidRDefault="003B0614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1" w:rsidRDefault="00B2489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</w:t>
      </w:r>
      <w:r w:rsidR="004E589E">
        <w:rPr>
          <w:rFonts w:ascii="Times New Roman" w:hAnsi="Times New Roman" w:cs="Times New Roman"/>
          <w:sz w:val="28"/>
          <w:szCs w:val="28"/>
        </w:rPr>
        <w:t>едагогического труда</w:t>
      </w:r>
      <w:r w:rsidRPr="004E589E">
        <w:rPr>
          <w:rFonts w:ascii="Times New Roman" w:hAnsi="Times New Roman" w:cs="Times New Roman"/>
          <w:sz w:val="28"/>
          <w:szCs w:val="28"/>
        </w:rPr>
        <w:t>»</w:t>
      </w:r>
      <w:r w:rsidR="004E589E">
        <w:rPr>
          <w:rFonts w:ascii="Times New Roman" w:hAnsi="Times New Roman" w:cs="Times New Roman"/>
          <w:sz w:val="28"/>
          <w:szCs w:val="28"/>
        </w:rPr>
        <w:t>.</w:t>
      </w:r>
    </w:p>
    <w:p w:rsidR="003B0614" w:rsidRPr="003B0614" w:rsidRDefault="003B0614" w:rsidP="003B06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0614">
        <w:rPr>
          <w:rFonts w:ascii="Times New Roman" w:hAnsi="Times New Roman" w:cs="Times New Roman"/>
          <w:b/>
          <w:i/>
          <w:sz w:val="28"/>
          <w:szCs w:val="28"/>
        </w:rPr>
        <w:t xml:space="preserve">Слайд - 4                        </w:t>
      </w:r>
    </w:p>
    <w:p w:rsidR="003B0614" w:rsidRPr="004E589E" w:rsidRDefault="003B0614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11" w:rsidRDefault="00B2489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К правам и свободам педагогических работников относится право на участие в разработке образовательных программ, учебных планов, календарных учебных графиков, рабочих программ по учебным предметам, курсам, методических материалов.</w:t>
      </w:r>
      <w:r w:rsidR="00BD6311" w:rsidRPr="004E589E">
        <w:rPr>
          <w:rFonts w:ascii="Times New Roman" w:hAnsi="Times New Roman" w:cs="Times New Roman"/>
          <w:sz w:val="28"/>
          <w:szCs w:val="28"/>
        </w:rPr>
        <w:t xml:space="preserve"> Можно сказать, что рабочая программа учебных курсов, предметов, дисциплин (модулей) является базовым учебно-методическим документом учителя.</w:t>
      </w:r>
    </w:p>
    <w:p w:rsidR="003B0614" w:rsidRPr="003B0614" w:rsidRDefault="003B0614" w:rsidP="003B06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0614">
        <w:rPr>
          <w:rFonts w:ascii="Times New Roman" w:hAnsi="Times New Roman" w:cs="Times New Roman"/>
          <w:b/>
          <w:i/>
          <w:sz w:val="28"/>
          <w:szCs w:val="28"/>
        </w:rPr>
        <w:t xml:space="preserve">Слайд - 5                        </w:t>
      </w:r>
    </w:p>
    <w:p w:rsidR="003B0614" w:rsidRPr="004E589E" w:rsidRDefault="003B0614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1" w:rsidRPr="004E589E" w:rsidRDefault="00B2489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89E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(приказ  Министерства труда и социальной защиты  Российской Федерации № 544 от 18 октября 2013 года), вступивший  в силу с 01 января 2015 года,  определяет характеристику педагогической деятельности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и педагогической  деятельности  по проектированию и реализации основных общеобразовательных программ. </w:t>
      </w:r>
      <w:proofErr w:type="gramEnd"/>
    </w:p>
    <w:p w:rsidR="00B24891" w:rsidRPr="004E589E" w:rsidRDefault="00B2489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педагогическому стандарту  работники должны выполнять трудовые действия </w:t>
      </w:r>
      <w:proofErr w:type="gramStart"/>
      <w:r w:rsidRPr="004E58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54AA2" w:rsidRPr="004E589E">
        <w:rPr>
          <w:rFonts w:ascii="Times New Roman" w:hAnsi="Times New Roman" w:cs="Times New Roman"/>
          <w:sz w:val="28"/>
          <w:szCs w:val="28"/>
        </w:rPr>
        <w:t>: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разработке и реализация программ учебных дисциплин в рамках основной общеобразовательной программы; </w:t>
      </w:r>
    </w:p>
    <w:p w:rsidR="00B24891" w:rsidRPr="004E589E" w:rsidRDefault="006A121B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о</w:t>
      </w:r>
      <w:r w:rsidR="00B24891" w:rsidRPr="004E589E">
        <w:rPr>
          <w:rFonts w:ascii="Times New Roman" w:hAnsi="Times New Roman" w:cs="Times New Roman"/>
          <w:sz w:val="28"/>
          <w:szCs w:val="28"/>
        </w:rPr>
        <w:t xml:space="preserve">существлять  </w:t>
      </w:r>
      <w:proofErr w:type="gramStart"/>
      <w:r w:rsidR="00B24891" w:rsidRPr="004E589E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="00B24891" w:rsidRPr="004E589E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B24891" w:rsidRDefault="006A121B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у</w:t>
      </w:r>
      <w:r w:rsidR="00B24891" w:rsidRPr="004E589E">
        <w:rPr>
          <w:rFonts w:ascii="Times New Roman" w:hAnsi="Times New Roman" w:cs="Times New Roman"/>
          <w:sz w:val="28"/>
          <w:szCs w:val="28"/>
        </w:rPr>
        <w:t>частвовать 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3B0614" w:rsidRPr="003B0614" w:rsidRDefault="003B0614" w:rsidP="003B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614">
        <w:rPr>
          <w:rFonts w:ascii="Times New Roman" w:hAnsi="Times New Roman" w:cs="Times New Roman"/>
          <w:b/>
          <w:i/>
          <w:sz w:val="28"/>
          <w:szCs w:val="28"/>
        </w:rPr>
        <w:t xml:space="preserve">Слайд - 6                        </w:t>
      </w:r>
    </w:p>
    <w:p w:rsidR="003B0614" w:rsidRPr="004E589E" w:rsidRDefault="003B0614" w:rsidP="003B06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планировать  проведение учебных занятий;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организовывать и  осуществлять  контроль  и оценку учебных достижений, текущих и итоговых результатов освоения основной образовательной программы </w:t>
      </w:r>
      <w:proofErr w:type="gramStart"/>
      <w:r w:rsidRPr="004E58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589E">
        <w:rPr>
          <w:rFonts w:ascii="Times New Roman" w:hAnsi="Times New Roman" w:cs="Times New Roman"/>
          <w:sz w:val="28"/>
          <w:szCs w:val="28"/>
        </w:rPr>
        <w:t>;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формировать  универсальные учебные действия;</w:t>
      </w:r>
    </w:p>
    <w:p w:rsidR="00B24891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формировать навыки, связанные с информационно-коммуникационными технологиями;</w:t>
      </w:r>
    </w:p>
    <w:p w:rsidR="00C55D61" w:rsidRPr="00C55D61" w:rsidRDefault="00C55D61" w:rsidP="00C5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Слайд -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C55D61" w:rsidRPr="004E589E" w:rsidRDefault="00C55D61" w:rsidP="00C55D6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формировать мотивацию к обучению;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осуществлять объективную оценку знаний обучающихся на основе тестирования и других методов контроля в соответствии с реальными учебными возможностями детей;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24891" w:rsidRPr="004E589E" w:rsidRDefault="00B24891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</w:r>
    </w:p>
    <w:p w:rsidR="002401EC" w:rsidRPr="004E589E" w:rsidRDefault="006A121B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89E">
        <w:rPr>
          <w:rFonts w:ascii="Times New Roman" w:hAnsi="Times New Roman" w:cs="Times New Roman"/>
          <w:sz w:val="28"/>
          <w:szCs w:val="28"/>
        </w:rPr>
        <w:t>в</w:t>
      </w:r>
      <w:r w:rsidR="00B24891" w:rsidRPr="004E589E">
        <w:rPr>
          <w:rFonts w:ascii="Times New Roman" w:hAnsi="Times New Roman" w:cs="Times New Roman"/>
          <w:sz w:val="28"/>
          <w:szCs w:val="28"/>
        </w:rPr>
        <w:t xml:space="preserve">ладеть </w:t>
      </w:r>
      <w:proofErr w:type="spellStart"/>
      <w:r w:rsidR="00B24891" w:rsidRPr="004E589E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spellEnd"/>
      <w:r w:rsidR="00B24891" w:rsidRPr="004E58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24891" w:rsidRPr="004E589E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="00B24891" w:rsidRPr="004E589E">
        <w:rPr>
          <w:rFonts w:ascii="Times New Roman" w:hAnsi="Times New Roman" w:cs="Times New Roman"/>
          <w:sz w:val="28"/>
          <w:szCs w:val="28"/>
        </w:rPr>
        <w:t xml:space="preserve"> ИКТ-компетентность; общепедагогическая ИКТ-компетентность; предметно-педагогическая ИКТ- компетентность (отражающая</w:t>
      </w:r>
      <w:r w:rsidR="002401EC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B24891" w:rsidRPr="004E589E">
        <w:rPr>
          <w:rFonts w:ascii="Times New Roman" w:hAnsi="Times New Roman" w:cs="Times New Roman"/>
          <w:sz w:val="28"/>
          <w:szCs w:val="28"/>
        </w:rPr>
        <w:t>профессиональную ИКТ-компетентность</w:t>
      </w:r>
      <w:r w:rsidR="002401EC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B24891" w:rsidRPr="004E589E">
        <w:rPr>
          <w:rFonts w:ascii="Times New Roman" w:hAnsi="Times New Roman" w:cs="Times New Roman"/>
          <w:sz w:val="28"/>
          <w:szCs w:val="28"/>
        </w:rPr>
        <w:t>соответствующей области человеческой</w:t>
      </w:r>
      <w:r w:rsidR="002401EC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B24891" w:rsidRPr="004E589E">
        <w:rPr>
          <w:rFonts w:ascii="Times New Roman" w:hAnsi="Times New Roman" w:cs="Times New Roman"/>
          <w:sz w:val="28"/>
          <w:szCs w:val="28"/>
        </w:rPr>
        <w:t>деятельности)</w:t>
      </w:r>
      <w:r w:rsidR="002401EC" w:rsidRPr="004E58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6071" w:rsidRDefault="002401EC" w:rsidP="004E58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о</w:t>
      </w:r>
      <w:r w:rsidR="00B24891" w:rsidRPr="004E589E">
        <w:rPr>
          <w:rFonts w:ascii="Times New Roman" w:hAnsi="Times New Roman" w:cs="Times New Roman"/>
          <w:sz w:val="28"/>
          <w:szCs w:val="28"/>
        </w:rPr>
        <w:t xml:space="preserve">рганизовывать различные виды внеурочной деятельности: </w:t>
      </w:r>
      <w:proofErr w:type="gramStart"/>
      <w:r w:rsidR="00B24891" w:rsidRPr="004E589E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="00B24891" w:rsidRPr="004E589E">
        <w:rPr>
          <w:rFonts w:ascii="Times New Roman" w:hAnsi="Times New Roman" w:cs="Times New Roman"/>
          <w:sz w:val="28"/>
          <w:szCs w:val="28"/>
        </w:rPr>
        <w:t xml:space="preserve">, учебно-исследовательскую, художественно-продуктивную, </w:t>
      </w:r>
      <w:proofErr w:type="spellStart"/>
      <w:r w:rsidR="00B24891" w:rsidRPr="004E589E">
        <w:rPr>
          <w:rFonts w:ascii="Times New Roman" w:hAnsi="Times New Roman" w:cs="Times New Roman"/>
          <w:sz w:val="28"/>
          <w:szCs w:val="28"/>
        </w:rPr>
        <w:lastRenderedPageBreak/>
        <w:t>культурно-досуговую</w:t>
      </w:r>
      <w:proofErr w:type="spellEnd"/>
      <w:r w:rsidR="00B24891" w:rsidRPr="004E589E">
        <w:rPr>
          <w:rFonts w:ascii="Times New Roman" w:hAnsi="Times New Roman" w:cs="Times New Roman"/>
          <w:sz w:val="28"/>
          <w:szCs w:val="28"/>
        </w:rPr>
        <w:t xml:space="preserve"> с учетом возможностей образовательной организации, места жительства и историко-культурного своеобразия региона</w:t>
      </w:r>
      <w:r w:rsidRPr="004E589E">
        <w:rPr>
          <w:rFonts w:ascii="Times New Roman" w:hAnsi="Times New Roman" w:cs="Times New Roman"/>
          <w:sz w:val="28"/>
          <w:szCs w:val="28"/>
        </w:rPr>
        <w:t>.</w:t>
      </w:r>
    </w:p>
    <w:p w:rsidR="00C55D61" w:rsidRPr="00C55D61" w:rsidRDefault="00C55D61" w:rsidP="00C5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Слайд -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C55D61" w:rsidRPr="004E589E" w:rsidRDefault="00C55D61" w:rsidP="00C55D6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3606" w:rsidRPr="004E589E" w:rsidRDefault="006C3606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При</w:t>
      </w:r>
      <w:r w:rsidR="00BF63FE" w:rsidRPr="004E589E">
        <w:rPr>
          <w:rFonts w:ascii="Times New Roman" w:hAnsi="Times New Roman" w:cs="Times New Roman"/>
          <w:sz w:val="28"/>
          <w:szCs w:val="28"/>
        </w:rPr>
        <w:t xml:space="preserve"> наличии такого высокого уровня требований к педагогическим работникам </w:t>
      </w:r>
      <w:r w:rsidRPr="004E589E">
        <w:rPr>
          <w:rFonts w:ascii="Times New Roman" w:hAnsi="Times New Roman" w:cs="Times New Roman"/>
          <w:sz w:val="28"/>
          <w:szCs w:val="28"/>
        </w:rPr>
        <w:t xml:space="preserve"> к</w:t>
      </w:r>
      <w:r w:rsidR="005058A5" w:rsidRPr="004E589E">
        <w:rPr>
          <w:rFonts w:ascii="Times New Roman" w:hAnsi="Times New Roman" w:cs="Times New Roman"/>
          <w:sz w:val="28"/>
          <w:szCs w:val="28"/>
        </w:rPr>
        <w:t xml:space="preserve"> основным затруднениям учителей</w:t>
      </w:r>
      <w:r w:rsidRPr="004E589E">
        <w:rPr>
          <w:rFonts w:ascii="Times New Roman" w:hAnsi="Times New Roman" w:cs="Times New Roman"/>
          <w:sz w:val="28"/>
          <w:szCs w:val="28"/>
        </w:rPr>
        <w:t xml:space="preserve"> на </w:t>
      </w:r>
      <w:r w:rsidR="005058A5" w:rsidRPr="004E589E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4E589E">
        <w:rPr>
          <w:rFonts w:ascii="Times New Roman" w:hAnsi="Times New Roman" w:cs="Times New Roman"/>
          <w:sz w:val="28"/>
          <w:szCs w:val="28"/>
        </w:rPr>
        <w:t>этапе введения ФГОС можно отнести следующие позиции:</w:t>
      </w:r>
    </w:p>
    <w:p w:rsidR="00FB44BE" w:rsidRPr="004E589E" w:rsidRDefault="006C3606" w:rsidP="004E589E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F07457" w:rsidRPr="004E589E">
        <w:rPr>
          <w:rFonts w:ascii="Times New Roman" w:hAnsi="Times New Roman" w:cs="Times New Roman"/>
          <w:sz w:val="28"/>
          <w:szCs w:val="28"/>
        </w:rPr>
        <w:t xml:space="preserve">должного </w:t>
      </w:r>
      <w:r w:rsidRPr="004E589E">
        <w:rPr>
          <w:rFonts w:ascii="Times New Roman" w:hAnsi="Times New Roman" w:cs="Times New Roman"/>
          <w:sz w:val="28"/>
          <w:szCs w:val="28"/>
        </w:rPr>
        <w:t>опыта разработки основной образовательной программы ОУ,</w:t>
      </w:r>
    </w:p>
    <w:p w:rsidR="006C3606" w:rsidRDefault="00FB44BE" w:rsidP="004E589E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443A53">
        <w:rPr>
          <w:rFonts w:ascii="Times New Roman" w:hAnsi="Times New Roman" w:cs="Times New Roman"/>
          <w:sz w:val="28"/>
          <w:szCs w:val="28"/>
        </w:rPr>
        <w:t>д</w:t>
      </w:r>
      <w:r w:rsidR="009B7A31">
        <w:rPr>
          <w:rFonts w:ascii="Times New Roman" w:hAnsi="Times New Roman" w:cs="Times New Roman"/>
          <w:sz w:val="28"/>
          <w:szCs w:val="28"/>
        </w:rPr>
        <w:t xml:space="preserve">остаточного </w:t>
      </w:r>
      <w:r w:rsidRPr="004E589E">
        <w:rPr>
          <w:rFonts w:ascii="Times New Roman" w:hAnsi="Times New Roman" w:cs="Times New Roman"/>
          <w:sz w:val="28"/>
          <w:szCs w:val="28"/>
        </w:rPr>
        <w:t xml:space="preserve">опыта работы по разработке </w:t>
      </w:r>
      <w:r w:rsidR="006C3606" w:rsidRPr="004E589E">
        <w:rPr>
          <w:rFonts w:ascii="Times New Roman" w:hAnsi="Times New Roman" w:cs="Times New Roman"/>
          <w:sz w:val="28"/>
          <w:szCs w:val="28"/>
        </w:rPr>
        <w:t xml:space="preserve"> рабочих программ учебных курсов,</w:t>
      </w:r>
      <w:r w:rsidR="00443A53">
        <w:rPr>
          <w:rFonts w:ascii="Times New Roman" w:hAnsi="Times New Roman" w:cs="Times New Roman"/>
          <w:sz w:val="28"/>
          <w:szCs w:val="28"/>
        </w:rPr>
        <w:t xml:space="preserve"> предметов, дисциплин (модулей),</w:t>
      </w:r>
    </w:p>
    <w:p w:rsidR="00443A53" w:rsidRPr="004E589E" w:rsidRDefault="00443A53" w:rsidP="004E589E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Различная трактовка требований к разработке рабочих программ.</w:t>
      </w:r>
    </w:p>
    <w:p w:rsidR="006A2680" w:rsidRPr="004E589E" w:rsidRDefault="00354AA2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Н</w:t>
      </w:r>
      <w:r w:rsidR="00D52049" w:rsidRPr="004E589E">
        <w:rPr>
          <w:rFonts w:ascii="Times New Roman" w:hAnsi="Times New Roman" w:cs="Times New Roman"/>
          <w:sz w:val="28"/>
          <w:szCs w:val="28"/>
        </w:rPr>
        <w:t xml:space="preserve">а данном этапе реализации стандартов второго </w:t>
      </w:r>
      <w:r w:rsidR="001C6B6C" w:rsidRPr="004E589E">
        <w:rPr>
          <w:rFonts w:ascii="Times New Roman" w:hAnsi="Times New Roman" w:cs="Times New Roman"/>
          <w:sz w:val="28"/>
          <w:szCs w:val="28"/>
        </w:rPr>
        <w:t>поколения</w:t>
      </w:r>
      <w:r w:rsidR="00D52049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913041" w:rsidRPr="004E589E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1C6B6C" w:rsidRPr="004E589E">
        <w:rPr>
          <w:rFonts w:ascii="Times New Roman" w:hAnsi="Times New Roman" w:cs="Times New Roman"/>
          <w:sz w:val="28"/>
          <w:szCs w:val="28"/>
        </w:rPr>
        <w:t xml:space="preserve"> по обучению педагогических работников </w:t>
      </w:r>
      <w:r w:rsidR="006C3606" w:rsidRPr="004E589E">
        <w:rPr>
          <w:rFonts w:ascii="Times New Roman" w:hAnsi="Times New Roman" w:cs="Times New Roman"/>
          <w:sz w:val="28"/>
          <w:szCs w:val="28"/>
        </w:rPr>
        <w:t xml:space="preserve"> составлению рабочих программ </w:t>
      </w:r>
      <w:r w:rsidR="00913041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6C3606" w:rsidRPr="004E589E">
        <w:rPr>
          <w:rFonts w:ascii="Times New Roman" w:hAnsi="Times New Roman" w:cs="Times New Roman"/>
          <w:sz w:val="28"/>
          <w:szCs w:val="28"/>
        </w:rPr>
        <w:t>п</w:t>
      </w:r>
      <w:r w:rsidR="001C6B6C" w:rsidRPr="004E589E">
        <w:rPr>
          <w:rFonts w:ascii="Times New Roman" w:hAnsi="Times New Roman" w:cs="Times New Roman"/>
          <w:sz w:val="28"/>
          <w:szCs w:val="28"/>
        </w:rPr>
        <w:t>о  предметам</w:t>
      </w:r>
      <w:r w:rsidR="00913041" w:rsidRPr="004E589E">
        <w:rPr>
          <w:rFonts w:ascii="Times New Roman" w:hAnsi="Times New Roman" w:cs="Times New Roman"/>
          <w:sz w:val="28"/>
          <w:szCs w:val="28"/>
        </w:rPr>
        <w:t xml:space="preserve">  остается актуальной.   Необходимо </w:t>
      </w:r>
      <w:r w:rsidR="006C3606" w:rsidRPr="004E589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1C6B6C" w:rsidRPr="004E589E">
        <w:rPr>
          <w:rFonts w:ascii="Times New Roman" w:hAnsi="Times New Roman" w:cs="Times New Roman"/>
          <w:sz w:val="28"/>
          <w:szCs w:val="28"/>
        </w:rPr>
        <w:t xml:space="preserve"> достаточного </w:t>
      </w:r>
      <w:r w:rsidR="006C3606" w:rsidRPr="004E589E">
        <w:rPr>
          <w:rFonts w:ascii="Times New Roman" w:hAnsi="Times New Roman" w:cs="Times New Roman"/>
          <w:sz w:val="28"/>
          <w:szCs w:val="28"/>
        </w:rPr>
        <w:t>опыта разработки рабочих програм</w:t>
      </w:r>
      <w:r w:rsidR="00913041" w:rsidRPr="004E589E">
        <w:rPr>
          <w:rFonts w:ascii="Times New Roman" w:hAnsi="Times New Roman" w:cs="Times New Roman"/>
          <w:sz w:val="28"/>
          <w:szCs w:val="28"/>
        </w:rPr>
        <w:t>м по предмету</w:t>
      </w:r>
      <w:r w:rsidR="006C3606" w:rsidRPr="004E589E">
        <w:rPr>
          <w:rFonts w:ascii="Times New Roman" w:hAnsi="Times New Roman" w:cs="Times New Roman"/>
          <w:sz w:val="28"/>
          <w:szCs w:val="28"/>
        </w:rPr>
        <w:t xml:space="preserve">,  </w:t>
      </w:r>
      <w:r w:rsidR="001C6B6C" w:rsidRPr="004E589E">
        <w:rPr>
          <w:rFonts w:ascii="Times New Roman" w:hAnsi="Times New Roman" w:cs="Times New Roman"/>
          <w:sz w:val="28"/>
          <w:szCs w:val="28"/>
        </w:rPr>
        <w:t xml:space="preserve">получение возможности </w:t>
      </w:r>
      <w:r w:rsidR="006C3606" w:rsidRPr="004E589E">
        <w:rPr>
          <w:rFonts w:ascii="Times New Roman" w:hAnsi="Times New Roman" w:cs="Times New Roman"/>
          <w:sz w:val="28"/>
          <w:szCs w:val="28"/>
        </w:rPr>
        <w:t xml:space="preserve"> обмена </w:t>
      </w:r>
      <w:r w:rsidR="00913041" w:rsidRPr="004E589E">
        <w:rPr>
          <w:rFonts w:ascii="Times New Roman" w:hAnsi="Times New Roman" w:cs="Times New Roman"/>
          <w:sz w:val="28"/>
          <w:szCs w:val="28"/>
        </w:rPr>
        <w:t>накопленными знаниями</w:t>
      </w:r>
      <w:r w:rsidR="001C6B6C" w:rsidRPr="004E5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571" w:rsidRDefault="006A2680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МБОУ «СШ №21» четвертый год работает в статусе инновационной площадки по опережающему введению ФГОС основного общего образования.</w:t>
      </w:r>
      <w:r w:rsidR="008A5A98" w:rsidRPr="004E589E">
        <w:rPr>
          <w:rFonts w:ascii="Times New Roman" w:hAnsi="Times New Roman" w:cs="Times New Roman"/>
          <w:sz w:val="28"/>
          <w:szCs w:val="28"/>
        </w:rPr>
        <w:t xml:space="preserve"> За это время мы </w:t>
      </w:r>
      <w:r w:rsidR="00C85F96" w:rsidRPr="004E589E">
        <w:rPr>
          <w:rFonts w:ascii="Times New Roman" w:hAnsi="Times New Roman" w:cs="Times New Roman"/>
          <w:sz w:val="28"/>
          <w:szCs w:val="28"/>
        </w:rPr>
        <w:t xml:space="preserve">прошли определенный период проб и ошибок, приобрели </w:t>
      </w:r>
      <w:r w:rsidR="008A5A98" w:rsidRPr="004E589E">
        <w:rPr>
          <w:rFonts w:ascii="Times New Roman" w:hAnsi="Times New Roman" w:cs="Times New Roman"/>
          <w:sz w:val="28"/>
          <w:szCs w:val="28"/>
        </w:rPr>
        <w:t xml:space="preserve"> опыт </w:t>
      </w:r>
      <w:r w:rsidR="00913041" w:rsidRPr="004E589E">
        <w:rPr>
          <w:rFonts w:ascii="Times New Roman" w:hAnsi="Times New Roman" w:cs="Times New Roman"/>
          <w:sz w:val="28"/>
          <w:szCs w:val="28"/>
        </w:rPr>
        <w:t>разработки основной образовательной программы и рабочих программ по отдельным учебным предметам</w:t>
      </w:r>
      <w:r w:rsidR="009B7A31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="00913041" w:rsidRPr="004E589E">
        <w:rPr>
          <w:rFonts w:ascii="Times New Roman" w:hAnsi="Times New Roman" w:cs="Times New Roman"/>
          <w:sz w:val="28"/>
          <w:szCs w:val="28"/>
        </w:rPr>
        <w:t>.</w:t>
      </w:r>
      <w:r w:rsidR="00443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54" w:rsidRPr="00C55D61" w:rsidRDefault="007E1354" w:rsidP="007E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Слайд -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7E1354" w:rsidRDefault="007E1354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53" w:rsidRDefault="00443A53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году, приступая к разработке рабо</w:t>
      </w:r>
      <w:r w:rsidR="007E1354">
        <w:rPr>
          <w:rFonts w:ascii="Times New Roman" w:hAnsi="Times New Roman" w:cs="Times New Roman"/>
          <w:sz w:val="28"/>
          <w:szCs w:val="28"/>
        </w:rPr>
        <w:t xml:space="preserve">чей программы по математике, с </w:t>
      </w:r>
      <w:r>
        <w:rPr>
          <w:rFonts w:ascii="Times New Roman" w:hAnsi="Times New Roman" w:cs="Times New Roman"/>
          <w:sz w:val="28"/>
          <w:szCs w:val="28"/>
        </w:rPr>
        <w:t xml:space="preserve"> целью получения дополнительного опыта мы приняли участие</w:t>
      </w:r>
      <w:r w:rsidR="007E13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135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E1354">
        <w:rPr>
          <w:rFonts w:ascii="Times New Roman" w:hAnsi="Times New Roman" w:cs="Times New Roman"/>
          <w:sz w:val="28"/>
          <w:szCs w:val="28"/>
        </w:rPr>
        <w:t xml:space="preserve"> конференции по проектированию рабочей программы, которую проводил </w:t>
      </w:r>
      <w:proofErr w:type="spellStart"/>
      <w:r w:rsidR="007E1354">
        <w:rPr>
          <w:rFonts w:ascii="Times New Roman" w:hAnsi="Times New Roman" w:cs="Times New Roman"/>
          <w:sz w:val="28"/>
          <w:szCs w:val="28"/>
        </w:rPr>
        <w:t>Кучурин</w:t>
      </w:r>
      <w:proofErr w:type="spellEnd"/>
      <w:r w:rsidR="007E1354">
        <w:rPr>
          <w:rFonts w:ascii="Times New Roman" w:hAnsi="Times New Roman" w:cs="Times New Roman"/>
          <w:sz w:val="28"/>
          <w:szCs w:val="28"/>
        </w:rPr>
        <w:t xml:space="preserve"> Владимир Владимирович, декан </w:t>
      </w:r>
      <w:proofErr w:type="gramStart"/>
      <w:r w:rsidR="007E1354">
        <w:rPr>
          <w:rFonts w:ascii="Times New Roman" w:hAnsi="Times New Roman" w:cs="Times New Roman"/>
          <w:sz w:val="28"/>
          <w:szCs w:val="28"/>
        </w:rPr>
        <w:t>факультета менеджмента Ленинградского областного института развития образования</w:t>
      </w:r>
      <w:proofErr w:type="gramEnd"/>
      <w:r w:rsidR="007E1354">
        <w:rPr>
          <w:rFonts w:ascii="Times New Roman" w:hAnsi="Times New Roman" w:cs="Times New Roman"/>
          <w:sz w:val="28"/>
          <w:szCs w:val="28"/>
        </w:rPr>
        <w:t>.</w:t>
      </w:r>
    </w:p>
    <w:p w:rsidR="00C55D61" w:rsidRPr="00C55D61" w:rsidRDefault="00C55D61" w:rsidP="00C5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Слайд - </w:t>
      </w:r>
      <w:r w:rsidR="007E135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C55D61" w:rsidRPr="004E589E" w:rsidRDefault="00C55D6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F96" w:rsidRPr="004E589E" w:rsidRDefault="00FF5810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E71F9" w:rsidRPr="004E589E">
        <w:rPr>
          <w:rFonts w:ascii="Times New Roman" w:hAnsi="Times New Roman" w:cs="Times New Roman"/>
          <w:sz w:val="28"/>
          <w:szCs w:val="28"/>
        </w:rPr>
        <w:t xml:space="preserve">по учебному  предмету </w:t>
      </w:r>
      <w:r w:rsidRPr="004E589E">
        <w:rPr>
          <w:rFonts w:ascii="Times New Roman" w:hAnsi="Calibri" w:cs="Times New Roman"/>
          <w:sz w:val="28"/>
          <w:szCs w:val="28"/>
        </w:rPr>
        <w:t></w:t>
      </w:r>
      <w:r w:rsidR="005B64C8" w:rsidRPr="004E589E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B022F2" w:rsidRPr="004E589E">
        <w:rPr>
          <w:rFonts w:ascii="Times New Roman" w:hAnsi="Times New Roman" w:cs="Times New Roman"/>
          <w:sz w:val="28"/>
          <w:szCs w:val="28"/>
        </w:rPr>
        <w:t>-</w:t>
      </w:r>
      <w:r w:rsidR="007E4BCA" w:rsidRPr="004E589E">
        <w:rPr>
          <w:rFonts w:ascii="Times New Roman" w:hAnsi="Times New Roman" w:cs="Times New Roman"/>
          <w:sz w:val="28"/>
          <w:szCs w:val="28"/>
        </w:rPr>
        <w:t xml:space="preserve"> это документ, </w:t>
      </w:r>
      <w:r w:rsidRPr="004E589E">
        <w:rPr>
          <w:rFonts w:ascii="Times New Roman" w:hAnsi="Times New Roman" w:cs="Times New Roman"/>
          <w:sz w:val="28"/>
          <w:szCs w:val="28"/>
        </w:rPr>
        <w:t xml:space="preserve">являющийся компонентом основной </w:t>
      </w:r>
      <w:r w:rsidR="007E4BCA" w:rsidRPr="004E589E">
        <w:rPr>
          <w:rFonts w:ascii="Times New Roman" w:hAnsi="Times New Roman" w:cs="Times New Roman"/>
          <w:sz w:val="28"/>
          <w:szCs w:val="28"/>
        </w:rPr>
        <w:t xml:space="preserve">образовательной программы школы, </w:t>
      </w:r>
      <w:r w:rsidRPr="004E589E">
        <w:rPr>
          <w:rFonts w:ascii="Times New Roman" w:hAnsi="Times New Roman" w:cs="Times New Roman"/>
          <w:sz w:val="28"/>
          <w:szCs w:val="28"/>
        </w:rPr>
        <w:t>который определяет цель</w:t>
      </w:r>
      <w:r w:rsidR="007E4BCA" w:rsidRPr="004E589E">
        <w:rPr>
          <w:rFonts w:ascii="Times New Roman" w:hAnsi="Times New Roman" w:cs="Times New Roman"/>
          <w:sz w:val="28"/>
          <w:szCs w:val="28"/>
        </w:rPr>
        <w:t xml:space="preserve">, </w:t>
      </w:r>
      <w:r w:rsidRPr="004E589E">
        <w:rPr>
          <w:rFonts w:ascii="Times New Roman" w:hAnsi="Times New Roman" w:cs="Times New Roman"/>
          <w:sz w:val="28"/>
          <w:szCs w:val="28"/>
        </w:rPr>
        <w:softHyphen/>
        <w:t>порядок</w:t>
      </w:r>
      <w:r w:rsidR="007E4BCA" w:rsidRPr="004E589E">
        <w:rPr>
          <w:rFonts w:ascii="Times New Roman" w:hAnsi="Times New Roman" w:cs="Times New Roman"/>
          <w:sz w:val="28"/>
          <w:szCs w:val="28"/>
        </w:rPr>
        <w:t xml:space="preserve">, </w:t>
      </w:r>
      <w:r w:rsidRPr="004E589E">
        <w:rPr>
          <w:rFonts w:ascii="Times New Roman" w:hAnsi="Times New Roman" w:cs="Times New Roman"/>
          <w:sz w:val="28"/>
          <w:szCs w:val="28"/>
        </w:rPr>
        <w:softHyphen/>
        <w:t>содержание</w:t>
      </w:r>
      <w:r w:rsidR="007E4BCA" w:rsidRPr="004E589E">
        <w:rPr>
          <w:rFonts w:ascii="Times New Roman" w:hAnsi="Times New Roman" w:cs="Times New Roman"/>
          <w:sz w:val="28"/>
          <w:szCs w:val="28"/>
        </w:rPr>
        <w:t xml:space="preserve">, </w:t>
      </w:r>
      <w:r w:rsidRPr="004E589E">
        <w:rPr>
          <w:rFonts w:ascii="Times New Roman" w:hAnsi="Times New Roman" w:cs="Times New Roman"/>
          <w:sz w:val="28"/>
          <w:szCs w:val="28"/>
        </w:rPr>
        <w:softHyphen/>
        <w:t>результаты и условия изучения и</w:t>
      </w:r>
      <w:r w:rsidR="007E4BCA" w:rsidRPr="004E589E">
        <w:rPr>
          <w:rFonts w:ascii="Times New Roman" w:hAnsi="Times New Roman" w:cs="Times New Roman"/>
          <w:sz w:val="28"/>
          <w:szCs w:val="28"/>
        </w:rPr>
        <w:t xml:space="preserve"> преподавания  предмета</w:t>
      </w:r>
      <w:proofErr w:type="gramStart"/>
      <w:r w:rsidR="005B64C8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EE71F9" w:rsidRPr="004E58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219" w:rsidRDefault="00BA5219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Примерные программы по математике не могут использоваться в качестве рабочих, поскольку не задают последовательности изучения материала и распределения его по классам или годам обучения.</w:t>
      </w:r>
    </w:p>
    <w:p w:rsidR="007E1354" w:rsidRPr="00C55D61" w:rsidRDefault="007E1354" w:rsidP="007E1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11(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лист)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7E1354" w:rsidRDefault="007E1354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A31" w:rsidRDefault="009B7A31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математике является приложением к основной образовательной программе и составлена на уровень обучения с 5 по 9 класс.</w:t>
      </w:r>
    </w:p>
    <w:p w:rsidR="007E1354" w:rsidRDefault="007E1354" w:rsidP="00296C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1354" w:rsidRDefault="007E1354" w:rsidP="00296C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1354" w:rsidRDefault="007E1354" w:rsidP="00296C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6C90" w:rsidRPr="00C55D61" w:rsidRDefault="00296C90" w:rsidP="00296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D6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- </w:t>
      </w:r>
      <w:r w:rsidR="007E1354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C55D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296C90" w:rsidRPr="004E589E" w:rsidRDefault="00296C90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A97" w:rsidRPr="004E589E" w:rsidRDefault="00C45A97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Нормативной  базой  для составления рабочей программы является:</w:t>
      </w:r>
    </w:p>
    <w:p w:rsidR="00C45A97" w:rsidRPr="009C226B" w:rsidRDefault="00C45A97" w:rsidP="009C22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6B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:rsidR="00C45A97" w:rsidRPr="004E589E" w:rsidRDefault="00C45A97" w:rsidP="004E58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стандарт;</w:t>
      </w:r>
    </w:p>
    <w:p w:rsidR="00C45A97" w:rsidRDefault="00C45A97" w:rsidP="004E58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Примерные программы, созданные на основе федерального государственного образовательного стандарта, входящие в государственный реестр примерных программ;</w:t>
      </w:r>
    </w:p>
    <w:p w:rsidR="00296C90" w:rsidRPr="00296C90" w:rsidRDefault="00296C90" w:rsidP="00296C90">
      <w:pPr>
        <w:numPr>
          <w:ilvl w:val="0"/>
          <w:numId w:val="2"/>
        </w:numPr>
        <w:tabs>
          <w:tab w:val="left" w:pos="360"/>
          <w:tab w:val="left" w:pos="6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90">
        <w:rPr>
          <w:rFonts w:ascii="Times New Roman" w:hAnsi="Times New Roman" w:cs="Times New Roman"/>
          <w:sz w:val="28"/>
          <w:szCs w:val="28"/>
        </w:rPr>
        <w:t xml:space="preserve">Примерной программы по учебным предметам. Математика. 5-9 классы: проект.-3-е изд., </w:t>
      </w:r>
      <w:proofErr w:type="spellStart"/>
      <w:r w:rsidRPr="00296C90">
        <w:rPr>
          <w:rFonts w:ascii="Times New Roman" w:hAnsi="Times New Roman" w:cs="Times New Roman"/>
          <w:sz w:val="28"/>
          <w:szCs w:val="28"/>
        </w:rPr>
        <w:t>перерб</w:t>
      </w:r>
      <w:proofErr w:type="spellEnd"/>
      <w:r w:rsidRPr="00296C90">
        <w:rPr>
          <w:rFonts w:ascii="Times New Roman" w:hAnsi="Times New Roman" w:cs="Times New Roman"/>
          <w:sz w:val="28"/>
          <w:szCs w:val="28"/>
        </w:rPr>
        <w:t xml:space="preserve">.- М.: Просвещение, 2011. - 64 </w:t>
      </w:r>
      <w:proofErr w:type="gramStart"/>
      <w:r w:rsidRPr="00296C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6C90">
        <w:rPr>
          <w:rFonts w:ascii="Times New Roman" w:hAnsi="Times New Roman" w:cs="Times New Roman"/>
          <w:sz w:val="28"/>
          <w:szCs w:val="28"/>
        </w:rPr>
        <w:t>.- (Стандарт второго поколения).</w:t>
      </w:r>
    </w:p>
    <w:p w:rsidR="00296C90" w:rsidRPr="00296C90" w:rsidRDefault="00296C90" w:rsidP="00296C90">
      <w:pPr>
        <w:numPr>
          <w:ilvl w:val="0"/>
          <w:numId w:val="2"/>
        </w:numPr>
        <w:tabs>
          <w:tab w:val="left" w:pos="360"/>
          <w:tab w:val="left" w:pos="48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90">
        <w:rPr>
          <w:rFonts w:ascii="Times New Roman" w:hAnsi="Times New Roman" w:cs="Times New Roman"/>
          <w:sz w:val="28"/>
          <w:szCs w:val="28"/>
        </w:rPr>
        <w:t xml:space="preserve">Авторской программы по геометрии Л.С. </w:t>
      </w:r>
      <w:proofErr w:type="spellStart"/>
      <w:r w:rsidRPr="00296C90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296C90">
        <w:rPr>
          <w:rFonts w:ascii="Times New Roman" w:hAnsi="Times New Roman" w:cs="Times New Roman"/>
          <w:sz w:val="28"/>
          <w:szCs w:val="28"/>
        </w:rPr>
        <w:t xml:space="preserve">,  В.Ф. </w:t>
      </w:r>
      <w:proofErr w:type="spellStart"/>
      <w:r w:rsidRPr="00296C90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296C90">
        <w:rPr>
          <w:rFonts w:ascii="Times New Roman" w:hAnsi="Times New Roman" w:cs="Times New Roman"/>
          <w:sz w:val="28"/>
          <w:szCs w:val="28"/>
        </w:rPr>
        <w:t xml:space="preserve"> и др. (Геометрия.</w:t>
      </w:r>
      <w:proofErr w:type="gramEnd"/>
      <w:r w:rsidRPr="00296C90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7 – 9 классы. </w:t>
      </w:r>
      <w:proofErr w:type="gramStart"/>
      <w:r w:rsidRPr="00296C90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296C9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296C90">
        <w:rPr>
          <w:rFonts w:ascii="Times New Roman" w:hAnsi="Times New Roman" w:cs="Times New Roman"/>
          <w:sz w:val="28"/>
          <w:szCs w:val="28"/>
        </w:rPr>
        <w:t xml:space="preserve"> Т. А., М.: Просвещение, 2010)</w:t>
      </w:r>
      <w:proofErr w:type="gramEnd"/>
    </w:p>
    <w:p w:rsidR="00296C90" w:rsidRPr="00296C90" w:rsidRDefault="00296C90" w:rsidP="0029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97" w:rsidRPr="007E1354" w:rsidRDefault="00C45A97" w:rsidP="004E58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354">
        <w:rPr>
          <w:rFonts w:ascii="Times New Roman" w:hAnsi="Times New Roman" w:cs="Times New Roman"/>
          <w:b/>
          <w:sz w:val="28"/>
          <w:szCs w:val="28"/>
        </w:rPr>
        <w:t>Учебный план образовательной организации на 2015</w:t>
      </w:r>
      <w:r w:rsidR="00961812" w:rsidRPr="007E13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1354">
        <w:rPr>
          <w:rFonts w:ascii="Times New Roman" w:hAnsi="Times New Roman" w:cs="Times New Roman"/>
          <w:b/>
          <w:sz w:val="28"/>
          <w:szCs w:val="28"/>
        </w:rPr>
        <w:t xml:space="preserve">2016 год; </w:t>
      </w:r>
    </w:p>
    <w:p w:rsidR="00C45A97" w:rsidRDefault="00C45A97" w:rsidP="004E58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Федеральный перечень учебников,  утвержденных,  рекомендованных (допущенных) к использованию в образовательном процессе в образовательных организациях,  реализующих программы общего образования.</w:t>
      </w:r>
    </w:p>
    <w:p w:rsidR="002E5414" w:rsidRPr="006A3EC4" w:rsidRDefault="007E1354" w:rsidP="006A3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- 13</w:t>
      </w:r>
      <w:r w:rsidR="002E5414" w:rsidRPr="006A3E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2E5414" w:rsidRPr="004E589E" w:rsidRDefault="002E5414" w:rsidP="002E54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22F2" w:rsidRPr="004E589E" w:rsidRDefault="00C45A97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П</w:t>
      </w:r>
      <w:r w:rsidR="00B022F2" w:rsidRPr="004E589E">
        <w:rPr>
          <w:rFonts w:ascii="Times New Roman" w:hAnsi="Times New Roman" w:cs="Times New Roman"/>
          <w:sz w:val="28"/>
          <w:szCs w:val="28"/>
        </w:rPr>
        <w:t>ри проектировании рабочей программы по математике мы придерживаемся следующей логики:</w:t>
      </w:r>
    </w:p>
    <w:p w:rsidR="00B022F2" w:rsidRPr="00860E10" w:rsidRDefault="00456816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проводим  отбора задач, </w:t>
      </w:r>
      <w:r w:rsidR="00B022F2" w:rsidRPr="00860E10">
        <w:rPr>
          <w:rFonts w:ascii="Times New Roman" w:hAnsi="Times New Roman" w:cs="Times New Roman"/>
          <w:sz w:val="28"/>
          <w:szCs w:val="28"/>
        </w:rPr>
        <w:softHyphen/>
        <w:t>ориентированных на достижение школь</w:t>
      </w:r>
      <w:r w:rsidRPr="00860E10">
        <w:rPr>
          <w:rFonts w:ascii="Times New Roman" w:hAnsi="Times New Roman" w:cs="Times New Roman"/>
          <w:sz w:val="28"/>
          <w:szCs w:val="28"/>
        </w:rPr>
        <w:t>никами планируемых результатов</w:t>
      </w:r>
      <w:r w:rsidRPr="00860E10">
        <w:rPr>
          <w:rFonts w:ascii="Times New Roman" w:hAnsi="Times New Roman" w:cs="Times New Roman"/>
          <w:sz w:val="28"/>
          <w:szCs w:val="28"/>
        </w:rPr>
        <w:softHyphen/>
        <w:t xml:space="preserve"> обучения (личностных,</w:t>
      </w:r>
      <w:r w:rsidRPr="00860E10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860E1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60E10">
        <w:rPr>
          <w:rFonts w:ascii="Times New Roman" w:hAnsi="Times New Roman" w:cs="Times New Roman"/>
          <w:sz w:val="28"/>
          <w:szCs w:val="28"/>
        </w:rPr>
        <w:t xml:space="preserve"> и предметных);</w:t>
      </w:r>
    </w:p>
    <w:p w:rsidR="003B71D1" w:rsidRPr="00860E10" w:rsidRDefault="00456816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планируем виды деятельности учащихся, </w:t>
      </w:r>
    </w:p>
    <w:p w:rsidR="00456816" w:rsidRDefault="003B71D1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</w:t>
      </w:r>
      <w:r w:rsidR="00456816" w:rsidRPr="00860E10">
        <w:rPr>
          <w:rFonts w:ascii="Times New Roman" w:hAnsi="Times New Roman" w:cs="Times New Roman"/>
          <w:sz w:val="28"/>
          <w:szCs w:val="28"/>
        </w:rPr>
        <w:t xml:space="preserve">проводим отбор информации, </w:t>
      </w:r>
      <w:r w:rsidR="00456816" w:rsidRPr="00860E10">
        <w:rPr>
          <w:rFonts w:ascii="Times New Roman" w:hAnsi="Times New Roman" w:cs="Times New Roman"/>
          <w:sz w:val="28"/>
          <w:szCs w:val="28"/>
        </w:rPr>
        <w:softHyphen/>
        <w:t>изучение которой способствует достижению планируемых результатов</w:t>
      </w:r>
      <w:r w:rsidR="00B02D40" w:rsidRPr="00860E10">
        <w:rPr>
          <w:rFonts w:ascii="Times New Roman" w:hAnsi="Times New Roman" w:cs="Times New Roman"/>
          <w:sz w:val="28"/>
          <w:szCs w:val="28"/>
        </w:rPr>
        <w:t>.</w:t>
      </w:r>
    </w:p>
    <w:p w:rsidR="006A3EC4" w:rsidRPr="006A3EC4" w:rsidRDefault="006A3EC4" w:rsidP="006A3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EC4">
        <w:rPr>
          <w:rFonts w:ascii="Times New Roman" w:hAnsi="Times New Roman" w:cs="Times New Roman"/>
          <w:b/>
          <w:i/>
          <w:sz w:val="28"/>
          <w:szCs w:val="28"/>
        </w:rPr>
        <w:t xml:space="preserve">Слайд - </w:t>
      </w:r>
      <w:r w:rsidR="007E1354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6A3E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6A3EC4" w:rsidRPr="00860E10" w:rsidRDefault="006A3EC4" w:rsidP="006A3E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B71D1" w:rsidRPr="00860E10" w:rsidRDefault="003B71D1" w:rsidP="00860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>Понимаем, что рабочая программа имеет:</w:t>
      </w:r>
    </w:p>
    <w:p w:rsidR="003B71D1" w:rsidRPr="00860E10" w:rsidRDefault="003B71D1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</w:t>
      </w:r>
      <w:r w:rsidR="00B02D40" w:rsidRPr="00860E10">
        <w:rPr>
          <w:rFonts w:ascii="Times New Roman" w:hAnsi="Times New Roman" w:cs="Times New Roman"/>
          <w:sz w:val="28"/>
          <w:szCs w:val="28"/>
        </w:rPr>
        <w:t>четко обозначенные цели-результаты преподавания предмета, включая предполагаемые в ходе курса изменения в характеристиках школьнико</w:t>
      </w:r>
      <w:r w:rsidRPr="00860E10">
        <w:rPr>
          <w:rFonts w:ascii="Times New Roman" w:hAnsi="Times New Roman" w:cs="Times New Roman"/>
          <w:sz w:val="28"/>
          <w:szCs w:val="28"/>
        </w:rPr>
        <w:t>в;</w:t>
      </w:r>
    </w:p>
    <w:p w:rsidR="003B71D1" w:rsidRPr="00860E10" w:rsidRDefault="00B02D40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изучаемый материал, структурированный под процесс ре</w:t>
      </w:r>
      <w:r w:rsidR="003B71D1" w:rsidRPr="00860E10">
        <w:rPr>
          <w:rFonts w:ascii="Times New Roman" w:hAnsi="Times New Roman" w:cs="Times New Roman"/>
          <w:sz w:val="28"/>
          <w:szCs w:val="28"/>
        </w:rPr>
        <w:t>шения различных задач и проблем;</w:t>
      </w:r>
    </w:p>
    <w:p w:rsidR="003B71D1" w:rsidRPr="00860E10" w:rsidRDefault="00B02D40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ожидаемую учебную деятельность со стороны школьников и особые виды деятельности для приобретения опыта решения зад</w:t>
      </w:r>
      <w:r w:rsidR="003B71D1" w:rsidRPr="00860E10">
        <w:rPr>
          <w:rFonts w:ascii="Times New Roman" w:hAnsi="Times New Roman" w:cs="Times New Roman"/>
          <w:sz w:val="28"/>
          <w:szCs w:val="28"/>
        </w:rPr>
        <w:t>ач в условиях реальных ситуаций;</w:t>
      </w:r>
    </w:p>
    <w:p w:rsidR="003B71D1" w:rsidRPr="00860E10" w:rsidRDefault="00B02D40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 xml:space="preserve"> применяемые средства </w:t>
      </w:r>
      <w:r w:rsidR="003B71D1" w:rsidRPr="00860E10">
        <w:rPr>
          <w:rFonts w:ascii="Times New Roman" w:hAnsi="Times New Roman" w:cs="Times New Roman"/>
          <w:sz w:val="28"/>
          <w:szCs w:val="28"/>
        </w:rPr>
        <w:t>обучения;</w:t>
      </w:r>
    </w:p>
    <w:p w:rsidR="00B02D40" w:rsidRPr="00860E10" w:rsidRDefault="00B02D40" w:rsidP="00860E10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60E10">
        <w:rPr>
          <w:rFonts w:ascii="Times New Roman" w:hAnsi="Times New Roman" w:cs="Times New Roman"/>
          <w:sz w:val="28"/>
          <w:szCs w:val="28"/>
        </w:rPr>
        <w:t>специальные требования к оценке уровней достижения конкретных резул</w:t>
      </w:r>
      <w:r w:rsidR="003B71D1" w:rsidRPr="00860E10">
        <w:rPr>
          <w:rFonts w:ascii="Times New Roman" w:hAnsi="Times New Roman" w:cs="Times New Roman"/>
          <w:sz w:val="28"/>
          <w:szCs w:val="28"/>
        </w:rPr>
        <w:t>ьтатов и вопросы-задания для диагностики, оценки.</w:t>
      </w:r>
    </w:p>
    <w:p w:rsidR="00456816" w:rsidRDefault="00963246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lastRenderedPageBreak/>
        <w:t>Рабочая программа  составляется нами  не под конкретный учебник, а под планируемые результаты</w:t>
      </w:r>
      <w:r w:rsidRPr="004E589E">
        <w:rPr>
          <w:rFonts w:ascii="Times New Roman" w:hAnsi="Times New Roman" w:cs="Times New Roman"/>
          <w:sz w:val="28"/>
          <w:szCs w:val="28"/>
        </w:rPr>
        <w:softHyphen/>
        <w:t xml:space="preserve"> обучения (базовое содержание),  закреплённое в основной образовательной программе.</w:t>
      </w:r>
    </w:p>
    <w:p w:rsidR="007E1354" w:rsidRDefault="007E1354" w:rsidP="00976C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6C90" w:rsidRPr="00296C90" w:rsidRDefault="007E1354" w:rsidP="00976C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Слайд-15</w:t>
      </w:r>
    </w:p>
    <w:p w:rsidR="00296C90" w:rsidRPr="00296C90" w:rsidRDefault="00296C90" w:rsidP="00296C90">
      <w:pPr>
        <w:tabs>
          <w:tab w:val="left" w:pos="360"/>
          <w:tab w:val="left" w:pos="600"/>
          <w:tab w:val="left" w:pos="1440"/>
          <w:tab w:val="left" w:pos="2160"/>
        </w:tabs>
        <w:autoSpaceDE w:val="0"/>
        <w:autoSpaceDN w:val="0"/>
        <w:adjustRightInd w:val="0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90">
        <w:rPr>
          <w:rFonts w:ascii="Times New Roman" w:hAnsi="Times New Roman" w:cs="Times New Roman"/>
          <w:b/>
          <w:sz w:val="28"/>
          <w:szCs w:val="28"/>
        </w:rPr>
        <w:t>Рабочая программа «Математика» соответствует:</w:t>
      </w:r>
    </w:p>
    <w:p w:rsidR="00296C90" w:rsidRPr="00296C90" w:rsidRDefault="00296C90" w:rsidP="00296C90">
      <w:pPr>
        <w:numPr>
          <w:ilvl w:val="1"/>
          <w:numId w:val="8"/>
        </w:numPr>
        <w:tabs>
          <w:tab w:val="left" w:pos="360"/>
          <w:tab w:val="left" w:pos="600"/>
          <w:tab w:val="left" w:pos="216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96C90">
        <w:rPr>
          <w:rFonts w:ascii="Times New Roman" w:hAnsi="Times New Roman" w:cs="Times New Roman"/>
          <w:sz w:val="28"/>
          <w:szCs w:val="28"/>
        </w:rPr>
        <w:t xml:space="preserve">УМК по математике для 5–6 классов авторов И. И. Зубарева, А.Г. Мордкович, </w:t>
      </w:r>
    </w:p>
    <w:p w:rsidR="00296C90" w:rsidRPr="00296C90" w:rsidRDefault="00296C90" w:rsidP="00296C90">
      <w:pPr>
        <w:numPr>
          <w:ilvl w:val="1"/>
          <w:numId w:val="8"/>
        </w:numPr>
        <w:tabs>
          <w:tab w:val="left" w:pos="360"/>
          <w:tab w:val="left" w:pos="600"/>
          <w:tab w:val="left" w:pos="216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96C90">
        <w:rPr>
          <w:rFonts w:ascii="Times New Roman" w:hAnsi="Times New Roman" w:cs="Times New Roman"/>
          <w:sz w:val="28"/>
          <w:szCs w:val="28"/>
        </w:rPr>
        <w:t xml:space="preserve">УМК по алгебре для 7-9 классов авторов А.Г. Мордкович и др. </w:t>
      </w:r>
    </w:p>
    <w:p w:rsidR="00296C90" w:rsidRPr="00296C90" w:rsidRDefault="00296C90" w:rsidP="00296C90">
      <w:pPr>
        <w:numPr>
          <w:ilvl w:val="1"/>
          <w:numId w:val="8"/>
        </w:numPr>
        <w:tabs>
          <w:tab w:val="left" w:pos="360"/>
          <w:tab w:val="left" w:pos="600"/>
          <w:tab w:val="left" w:pos="216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C90">
        <w:rPr>
          <w:rFonts w:ascii="Times New Roman" w:hAnsi="Times New Roman" w:cs="Times New Roman"/>
          <w:sz w:val="28"/>
          <w:szCs w:val="28"/>
        </w:rPr>
        <w:t xml:space="preserve">УМК по геометрии для 7-9 классов автор Л. С. </w:t>
      </w:r>
      <w:proofErr w:type="spellStart"/>
      <w:r w:rsidRPr="00296C9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296C90">
        <w:rPr>
          <w:rFonts w:ascii="Times New Roman" w:hAnsi="Times New Roman" w:cs="Times New Roman"/>
          <w:sz w:val="28"/>
          <w:szCs w:val="28"/>
        </w:rPr>
        <w:t>, В. Ф. Бутузов, С. Б. Кадомцев.</w:t>
      </w:r>
    </w:p>
    <w:p w:rsidR="00296C90" w:rsidRPr="00296C90" w:rsidRDefault="00296C90" w:rsidP="0029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C90" w:rsidRPr="004E589E" w:rsidRDefault="00296C90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A42" w:rsidRDefault="008A0A42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A42" w:rsidRPr="00296C90" w:rsidRDefault="007E1354" w:rsidP="008A0A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Слайд-16</w:t>
      </w:r>
    </w:p>
    <w:p w:rsidR="005058A5" w:rsidRPr="004E589E" w:rsidRDefault="00C45A97" w:rsidP="004E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058A5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Pr="004E589E">
        <w:rPr>
          <w:rFonts w:ascii="Times New Roman" w:hAnsi="Times New Roman" w:cs="Times New Roman"/>
          <w:sz w:val="28"/>
          <w:szCs w:val="28"/>
        </w:rPr>
        <w:t>программа</w:t>
      </w:r>
      <w:r w:rsidR="005058A5" w:rsidRPr="004E589E">
        <w:rPr>
          <w:rFonts w:ascii="Times New Roman" w:hAnsi="Times New Roman" w:cs="Times New Roman"/>
          <w:sz w:val="28"/>
          <w:szCs w:val="28"/>
        </w:rPr>
        <w:t xml:space="preserve"> по математике за курс основного общего образования</w:t>
      </w:r>
      <w:r w:rsidRPr="004E589E">
        <w:rPr>
          <w:rFonts w:ascii="Times New Roman" w:hAnsi="Times New Roman" w:cs="Times New Roman"/>
          <w:sz w:val="28"/>
          <w:szCs w:val="28"/>
        </w:rPr>
        <w:t xml:space="preserve"> имеет следующую структуру.</w:t>
      </w:r>
    </w:p>
    <w:p w:rsidR="00C45A97" w:rsidRPr="004E589E" w:rsidRDefault="00C45A97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Пояснительная записка, </w:t>
      </w:r>
      <w:r w:rsidR="00321516" w:rsidRPr="004E589E">
        <w:rPr>
          <w:rFonts w:ascii="Times New Roman" w:hAnsi="Times New Roman" w:cs="Times New Roman"/>
          <w:sz w:val="28"/>
          <w:szCs w:val="28"/>
        </w:rPr>
        <w:t xml:space="preserve"> в которой конкретизируются общие цели основного общего образования с учётом специфики учебного предмета</w:t>
      </w:r>
      <w:r w:rsidRPr="004E589E">
        <w:rPr>
          <w:rFonts w:ascii="Times New Roman" w:hAnsi="Times New Roman" w:cs="Times New Roman"/>
          <w:sz w:val="28"/>
          <w:szCs w:val="28"/>
        </w:rPr>
        <w:t xml:space="preserve"> математика,</w:t>
      </w:r>
    </w:p>
    <w:p w:rsidR="00C45A97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Общая характер</w:t>
      </w:r>
      <w:r w:rsidR="00C45A97" w:rsidRPr="004E589E">
        <w:rPr>
          <w:rFonts w:ascii="Times New Roman" w:hAnsi="Times New Roman" w:cs="Times New Roman"/>
          <w:sz w:val="28"/>
          <w:szCs w:val="28"/>
        </w:rPr>
        <w:t>истика учебного предмета.</w:t>
      </w:r>
    </w:p>
    <w:p w:rsidR="00C45A97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О</w:t>
      </w:r>
      <w:r w:rsidR="00C45A97" w:rsidRPr="004E589E">
        <w:rPr>
          <w:rFonts w:ascii="Times New Roman" w:hAnsi="Times New Roman" w:cs="Times New Roman"/>
          <w:sz w:val="28"/>
          <w:szCs w:val="28"/>
        </w:rPr>
        <w:t>писание места учебного предмета в учебном плане.</w:t>
      </w:r>
    </w:p>
    <w:p w:rsidR="00C45A97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4E589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E589E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</w:t>
      </w:r>
      <w:r w:rsidR="00C45A97" w:rsidRPr="004E589E">
        <w:rPr>
          <w:rFonts w:ascii="Times New Roman" w:hAnsi="Times New Roman" w:cs="Times New Roman"/>
          <w:sz w:val="28"/>
          <w:szCs w:val="28"/>
        </w:rPr>
        <w:t xml:space="preserve"> учебного предмета.</w:t>
      </w:r>
    </w:p>
    <w:p w:rsidR="00C45A97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Соде</w:t>
      </w:r>
      <w:r w:rsidR="00C45A97" w:rsidRPr="004E589E">
        <w:rPr>
          <w:rFonts w:ascii="Times New Roman" w:hAnsi="Times New Roman" w:cs="Times New Roman"/>
          <w:sz w:val="28"/>
          <w:szCs w:val="28"/>
        </w:rPr>
        <w:t>ржание учебного предмета, курса.</w:t>
      </w:r>
    </w:p>
    <w:p w:rsidR="00C45A97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</w:t>
      </w:r>
      <w:r w:rsidR="00C45A97" w:rsidRPr="004E589E">
        <w:rPr>
          <w:rFonts w:ascii="Times New Roman" w:hAnsi="Times New Roman" w:cs="Times New Roman"/>
          <w:sz w:val="28"/>
          <w:szCs w:val="28"/>
        </w:rPr>
        <w:t>вных видов учебной деятельности.</w:t>
      </w:r>
      <w:r w:rsidRPr="004E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97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Описание учебно-методического и материально, технического обеспечения образовательног</w:t>
      </w:r>
      <w:r w:rsidR="00C45A97" w:rsidRPr="004E589E">
        <w:rPr>
          <w:rFonts w:ascii="Times New Roman" w:hAnsi="Times New Roman" w:cs="Times New Roman"/>
          <w:sz w:val="28"/>
          <w:szCs w:val="28"/>
        </w:rPr>
        <w:t>о процесса.</w:t>
      </w:r>
    </w:p>
    <w:p w:rsidR="00321516" w:rsidRPr="004E589E" w:rsidRDefault="00321516" w:rsidP="004E589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</w:t>
      </w:r>
      <w:r w:rsidR="00C45A97" w:rsidRPr="004E589E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7E1354" w:rsidRDefault="007E1354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60F" w:rsidRDefault="00C4702D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В </w:t>
      </w:r>
      <w:r w:rsidR="00EE71F9" w:rsidRPr="004E589E">
        <w:rPr>
          <w:rFonts w:ascii="Times New Roman" w:hAnsi="Times New Roman" w:cs="Times New Roman"/>
          <w:sz w:val="28"/>
          <w:szCs w:val="28"/>
        </w:rPr>
        <w:t>п</w:t>
      </w:r>
      <w:r w:rsidRPr="004E589E">
        <w:rPr>
          <w:rFonts w:ascii="Times New Roman" w:hAnsi="Times New Roman" w:cs="Times New Roman"/>
          <w:sz w:val="28"/>
          <w:szCs w:val="28"/>
        </w:rPr>
        <w:t>ояснительной записке  дается общая характеристика рабочей программы, раскрываются особенности каждого раздела программы,  преемственность ее содержания с важнейшими нормативными документами и содержанием программы для основного общего образования,  определяются цели и задачи изучения курса</w:t>
      </w:r>
      <w:r w:rsidR="00C601B1" w:rsidRPr="004E589E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4E589E">
        <w:rPr>
          <w:rFonts w:ascii="Times New Roman" w:hAnsi="Times New Roman" w:cs="Times New Roman"/>
          <w:sz w:val="28"/>
          <w:szCs w:val="28"/>
        </w:rPr>
        <w:t>.</w:t>
      </w:r>
      <w:r w:rsidR="00C601B1" w:rsidRPr="004E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F18" w:rsidRPr="00296C90" w:rsidRDefault="007E1354" w:rsidP="00D85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Слайд-17</w:t>
      </w:r>
    </w:p>
    <w:p w:rsidR="00D85F18" w:rsidRPr="004E589E" w:rsidRDefault="00D85F18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B56" w:rsidRDefault="00C601B1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 К специфике преподавания предмета математика в нашей школе мы относим следующее. Реализация на протяжении 10 лет </w:t>
      </w:r>
      <w:r w:rsidR="00CF260F" w:rsidRPr="004E589E">
        <w:rPr>
          <w:rFonts w:ascii="Times New Roman" w:hAnsi="Times New Roman" w:cs="Times New Roman"/>
          <w:sz w:val="28"/>
          <w:szCs w:val="28"/>
        </w:rPr>
        <w:t xml:space="preserve">на </w:t>
      </w:r>
      <w:r w:rsidRPr="004E589E">
        <w:rPr>
          <w:rFonts w:ascii="Times New Roman" w:hAnsi="Times New Roman" w:cs="Times New Roman"/>
          <w:sz w:val="28"/>
          <w:szCs w:val="28"/>
        </w:rPr>
        <w:t>уровне среднего общего образования двух профилей</w:t>
      </w:r>
      <w:r w:rsidR="00CF260F" w:rsidRPr="004E589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4E589E">
        <w:rPr>
          <w:rFonts w:ascii="Times New Roman" w:hAnsi="Times New Roman" w:cs="Times New Roman"/>
          <w:sz w:val="28"/>
          <w:szCs w:val="28"/>
        </w:rPr>
        <w:t>:</w:t>
      </w:r>
      <w:r w:rsidR="00CF260F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Pr="004E589E">
        <w:rPr>
          <w:rFonts w:ascii="Times New Roman" w:hAnsi="Times New Roman" w:cs="Times New Roman"/>
          <w:sz w:val="28"/>
          <w:szCs w:val="28"/>
        </w:rPr>
        <w:t>социально-экономического и информационно-технологического</w:t>
      </w:r>
      <w:r w:rsidR="00CF260F" w:rsidRPr="004E589E">
        <w:rPr>
          <w:rFonts w:ascii="Times New Roman" w:hAnsi="Times New Roman" w:cs="Times New Roman"/>
          <w:sz w:val="28"/>
          <w:szCs w:val="28"/>
        </w:rPr>
        <w:t xml:space="preserve"> определила особенности изучения курса математики на уровне основного общего образования. Это нашло отражение в увеличении количества учебных часов, отводимых на изучение учебного </w:t>
      </w:r>
      <w:r w:rsidR="00CF260F" w:rsidRPr="004E589E">
        <w:rPr>
          <w:rFonts w:ascii="Times New Roman" w:hAnsi="Times New Roman" w:cs="Times New Roman"/>
          <w:sz w:val="28"/>
          <w:szCs w:val="28"/>
        </w:rPr>
        <w:lastRenderedPageBreak/>
        <w:t>предмета математика, в расширен</w:t>
      </w:r>
      <w:r w:rsidR="005710B0">
        <w:rPr>
          <w:rFonts w:ascii="Times New Roman" w:hAnsi="Times New Roman" w:cs="Times New Roman"/>
          <w:sz w:val="28"/>
          <w:szCs w:val="28"/>
        </w:rPr>
        <w:t xml:space="preserve">ии содержания учебного предмета, разнообразии форм организации образовательной деятельности по математике. </w:t>
      </w:r>
    </w:p>
    <w:p w:rsidR="001F7B56" w:rsidRDefault="001F7B56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FC5" w:rsidRDefault="005710B0" w:rsidP="003F5FC5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пояснительной </w:t>
      </w:r>
      <w:r w:rsidR="003F5FC5">
        <w:rPr>
          <w:rFonts w:ascii="Times New Roman" w:hAnsi="Times New Roman" w:cs="Times New Roman"/>
          <w:sz w:val="28"/>
          <w:szCs w:val="28"/>
        </w:rPr>
        <w:t xml:space="preserve">записке мы даем четкую картину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FC5" w:rsidRPr="003F5FC5">
        <w:rPr>
          <w:rFonts w:ascii="Times New Roman" w:hAnsi="Times New Roman" w:cs="Times New Roman"/>
          <w:b/>
          <w:sz w:val="28"/>
          <w:szCs w:val="28"/>
        </w:rPr>
        <w:t>ч</w:t>
      </w:r>
      <w:r w:rsidRPr="003F5FC5">
        <w:rPr>
          <w:rFonts w:ascii="Times New Roman" w:hAnsi="Times New Roman" w:cs="Times New Roman"/>
          <w:b/>
          <w:sz w:val="28"/>
          <w:szCs w:val="28"/>
        </w:rPr>
        <w:t>асти учебного плана для основной школы, формируемой участниками образовательного процесса.</w:t>
      </w:r>
      <w:r>
        <w:rPr>
          <w:sz w:val="26"/>
          <w:szCs w:val="26"/>
        </w:rPr>
        <w:t xml:space="preserve"> </w:t>
      </w:r>
    </w:p>
    <w:p w:rsidR="005710B0" w:rsidRDefault="005710B0" w:rsidP="003F5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3F5FC5">
        <w:rPr>
          <w:rFonts w:ascii="Times New Roman" w:hAnsi="Times New Roman" w:cs="Times New Roman"/>
          <w:sz w:val="28"/>
          <w:szCs w:val="28"/>
        </w:rPr>
        <w:t xml:space="preserve">Школьный компонент учебного плана, обеспечивающий реализацию интересов и потребностей обучающихся, их родителей (законных представителей), образовательной организации, учредителя,   </w:t>
      </w:r>
      <w:proofErr w:type="gramStart"/>
      <w:r w:rsidRPr="003F5FC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3F5FC5">
        <w:rPr>
          <w:rFonts w:ascii="Times New Roman" w:hAnsi="Times New Roman" w:cs="Times New Roman"/>
          <w:sz w:val="28"/>
          <w:szCs w:val="28"/>
        </w:rPr>
        <w:t xml:space="preserve"> в том числе  на: </w:t>
      </w:r>
    </w:p>
    <w:p w:rsidR="003F5FC5" w:rsidRDefault="003F5FC5" w:rsidP="003F5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725">
        <w:rPr>
          <w:rFonts w:ascii="Times New Roman" w:hAnsi="Times New Roman" w:cs="Times New Roman"/>
          <w:sz w:val="28"/>
          <w:szCs w:val="28"/>
        </w:rPr>
        <w:t xml:space="preserve">-на увеличение числа часов для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«Математика», </w:t>
      </w:r>
      <w:r w:rsidRPr="00000725">
        <w:rPr>
          <w:rFonts w:ascii="Times New Roman" w:hAnsi="Times New Roman" w:cs="Times New Roman"/>
          <w:sz w:val="28"/>
          <w:szCs w:val="28"/>
        </w:rPr>
        <w:t>«Алгебра»</w:t>
      </w:r>
      <w:r>
        <w:rPr>
          <w:rFonts w:ascii="Times New Roman" w:hAnsi="Times New Roman" w:cs="Times New Roman"/>
          <w:sz w:val="28"/>
          <w:szCs w:val="28"/>
        </w:rPr>
        <w:t xml:space="preserve"> и «Геометрия»:  с 5 по 8 класс</w:t>
      </w:r>
      <w:r w:rsidRPr="00000725">
        <w:rPr>
          <w:rFonts w:ascii="Times New Roman" w:hAnsi="Times New Roman" w:cs="Times New Roman"/>
          <w:sz w:val="28"/>
          <w:szCs w:val="28"/>
        </w:rPr>
        <w:t xml:space="preserve"> - 1 час в неделю (35 часов в год);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FC5" w:rsidRDefault="003F5FC5" w:rsidP="003F5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FC5" w:rsidRPr="00000725" w:rsidRDefault="003F5FC5" w:rsidP="003F5FC5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0725">
        <w:rPr>
          <w:rFonts w:ascii="Times New Roman" w:hAnsi="Times New Roman" w:cs="Times New Roman"/>
          <w:sz w:val="28"/>
          <w:szCs w:val="28"/>
        </w:rPr>
        <w:t>для организации проведения  курсов  по выбору в 9 классах – 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 (35 часов в год); </w:t>
      </w:r>
    </w:p>
    <w:p w:rsidR="003F5FC5" w:rsidRPr="003F5FC5" w:rsidRDefault="003F5FC5" w:rsidP="003F5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0B0" w:rsidRDefault="005710B0" w:rsidP="00571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725"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000725">
        <w:rPr>
          <w:rFonts w:ascii="Times New Roman" w:hAnsi="Times New Roman" w:cs="Times New Roman"/>
          <w:sz w:val="28"/>
          <w:szCs w:val="28"/>
        </w:rPr>
        <w:t xml:space="preserve">  организацию индивидуальных и групповых  занятий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000725">
        <w:rPr>
          <w:rFonts w:ascii="Times New Roman" w:hAnsi="Times New Roman" w:cs="Times New Roman"/>
          <w:sz w:val="28"/>
          <w:szCs w:val="28"/>
        </w:rPr>
        <w:t xml:space="preserve">:  в 5 </w:t>
      </w:r>
      <w:r>
        <w:rPr>
          <w:rFonts w:ascii="Times New Roman" w:hAnsi="Times New Roman" w:cs="Times New Roman"/>
          <w:sz w:val="28"/>
          <w:szCs w:val="28"/>
        </w:rPr>
        <w:t>- 8 классах -  1 час в неделю (35</w:t>
      </w:r>
      <w:r w:rsidRPr="00000725">
        <w:rPr>
          <w:rFonts w:ascii="Times New Roman" w:hAnsi="Times New Roman" w:cs="Times New Roman"/>
          <w:sz w:val="28"/>
          <w:szCs w:val="28"/>
        </w:rPr>
        <w:t xml:space="preserve">  часов в год</w:t>
      </w:r>
      <w:r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354B1F" w:rsidRPr="00000725" w:rsidRDefault="00354B1F" w:rsidP="00571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0B0" w:rsidRPr="00D85F18" w:rsidRDefault="005710B0" w:rsidP="005710B0">
      <w:pPr>
        <w:spacing w:after="0" w:line="20" w:lineRule="atLeast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F18">
        <w:rPr>
          <w:rFonts w:ascii="Times New Roman" w:hAnsi="Times New Roman" w:cs="Times New Roman"/>
          <w:b/>
          <w:i/>
          <w:sz w:val="28"/>
          <w:szCs w:val="28"/>
        </w:rPr>
        <w:t xml:space="preserve">Решение обусловлено </w:t>
      </w:r>
      <w:proofErr w:type="spellStart"/>
      <w:r w:rsidRPr="00D85F18">
        <w:rPr>
          <w:rFonts w:ascii="Times New Roman" w:hAnsi="Times New Roman" w:cs="Times New Roman"/>
          <w:b/>
          <w:i/>
          <w:sz w:val="28"/>
          <w:szCs w:val="28"/>
        </w:rPr>
        <w:t>профилизацией</w:t>
      </w:r>
      <w:proofErr w:type="spellEnd"/>
      <w:r w:rsidRPr="00D85F18">
        <w:rPr>
          <w:rFonts w:ascii="Times New Roman" w:hAnsi="Times New Roman" w:cs="Times New Roman"/>
          <w:b/>
          <w:i/>
          <w:sz w:val="28"/>
          <w:szCs w:val="28"/>
        </w:rPr>
        <w:t xml:space="preserve"> школы 3 ступени, социальным запросом   родителей и учащихся, направлено на подготовку учащихся  к обучению на информационно-технологическом и </w:t>
      </w:r>
      <w:r w:rsidR="003F5FC5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социально-экономическом профиле.</w:t>
      </w:r>
    </w:p>
    <w:p w:rsidR="003F5FC5" w:rsidRDefault="003F5FC5" w:rsidP="008706A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03C" w:rsidRDefault="003F5FC5" w:rsidP="008706A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-18</w:t>
      </w:r>
    </w:p>
    <w:p w:rsidR="002F403C" w:rsidRPr="0087375B" w:rsidRDefault="002F403C" w:rsidP="008706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3C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2F403C">
        <w:rPr>
          <w:rFonts w:ascii="Times New Roman" w:hAnsi="Times New Roman" w:cs="Times New Roman"/>
          <w:b/>
          <w:sz w:val="28"/>
          <w:szCs w:val="28"/>
        </w:rPr>
        <w:t>школы дает возможность для широкого маневра при проектировании содержания образования по предмету, выборе форм организации образовательной деятельности,</w:t>
      </w:r>
      <w:r w:rsidRPr="002F403C">
        <w:rPr>
          <w:rFonts w:ascii="Times New Roman" w:hAnsi="Times New Roman" w:cs="Times New Roman"/>
          <w:b/>
          <w:sz w:val="28"/>
          <w:szCs w:val="28"/>
        </w:rPr>
        <w:br/>
        <w:t xml:space="preserve">обеспечивает  образовательному учреждению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Pr="002F403C">
        <w:rPr>
          <w:rFonts w:ascii="Times New Roman" w:hAnsi="Times New Roman" w:cs="Times New Roman"/>
          <w:b/>
          <w:sz w:val="28"/>
          <w:szCs w:val="28"/>
        </w:rPr>
        <w:t>иметь  собственную изюминку при проектировании рабочих программ.</w:t>
      </w:r>
    </w:p>
    <w:p w:rsidR="006627B5" w:rsidRPr="004E589E" w:rsidRDefault="006627B5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В разделе «Общая характеристика учебного предмета»  дается общая характеристика курса, его вклада в решение основных педагогических задач в системе основного общего образования</w:t>
      </w:r>
      <w:r w:rsidR="0012413F" w:rsidRPr="004E589E">
        <w:rPr>
          <w:rFonts w:ascii="Times New Roman" w:hAnsi="Times New Roman" w:cs="Times New Roman"/>
          <w:sz w:val="28"/>
          <w:szCs w:val="28"/>
        </w:rPr>
        <w:t>, раскрывается связь с другими предметами.</w:t>
      </w:r>
      <w:r w:rsidR="00EC6246" w:rsidRPr="004E589E">
        <w:rPr>
          <w:rFonts w:ascii="Times New Roman" w:hAnsi="Times New Roman" w:cs="Times New Roman"/>
          <w:sz w:val="28"/>
          <w:szCs w:val="28"/>
        </w:rPr>
        <w:t xml:space="preserve"> Конкретизируется  роль  учебн</w:t>
      </w:r>
      <w:r w:rsidR="00EE71F9" w:rsidRPr="004E589E">
        <w:rPr>
          <w:rFonts w:ascii="Times New Roman" w:hAnsi="Times New Roman" w:cs="Times New Roman"/>
          <w:sz w:val="28"/>
          <w:szCs w:val="28"/>
        </w:rPr>
        <w:t>ого</w:t>
      </w:r>
      <w:r w:rsidR="00EC6246" w:rsidRPr="004E589E">
        <w:rPr>
          <w:rFonts w:ascii="Times New Roman" w:hAnsi="Times New Roman" w:cs="Times New Roman"/>
          <w:sz w:val="28"/>
          <w:szCs w:val="28"/>
        </w:rPr>
        <w:t xml:space="preserve"> предмета математика  в образовании молодого поколения, определяется  вклад,  вносимый  учебным предметом  в образование и развитие личности.</w:t>
      </w:r>
    </w:p>
    <w:p w:rsidR="006627B5" w:rsidRDefault="006627B5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Раздел «Место учебного предмета в учебном плане»  определяет количество часов,  отведенное на изучение предмета.</w:t>
      </w:r>
      <w:r w:rsidR="008B1A59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FA7608">
        <w:rPr>
          <w:rFonts w:ascii="Times New Roman" w:hAnsi="Times New Roman" w:cs="Times New Roman"/>
          <w:sz w:val="28"/>
          <w:szCs w:val="28"/>
        </w:rPr>
        <w:t xml:space="preserve"> Также мы фиксируем, что ш</w:t>
      </w:r>
      <w:r w:rsidR="008B1A59" w:rsidRPr="004E589E">
        <w:rPr>
          <w:rFonts w:ascii="Times New Roman" w:hAnsi="Times New Roman" w:cs="Times New Roman"/>
          <w:sz w:val="28"/>
          <w:szCs w:val="28"/>
        </w:rPr>
        <w:t>кольный компонент</w:t>
      </w:r>
      <w:r w:rsidR="003F5FC5">
        <w:rPr>
          <w:rFonts w:ascii="Times New Roman" w:hAnsi="Times New Roman" w:cs="Times New Roman"/>
          <w:sz w:val="28"/>
          <w:szCs w:val="28"/>
        </w:rPr>
        <w:t xml:space="preserve"> учебного плана увеличивает на 140 часов (5</w:t>
      </w:r>
      <w:r w:rsidR="008B1A59" w:rsidRPr="004E589E">
        <w:rPr>
          <w:rFonts w:ascii="Times New Roman" w:hAnsi="Times New Roman" w:cs="Times New Roman"/>
          <w:sz w:val="28"/>
          <w:szCs w:val="28"/>
        </w:rPr>
        <w:t>-8 класс) количество часов инвариантной части</w:t>
      </w:r>
      <w:r w:rsidR="00DE499E" w:rsidRPr="004E589E">
        <w:rPr>
          <w:rFonts w:ascii="Times New Roman" w:hAnsi="Times New Roman" w:cs="Times New Roman"/>
          <w:sz w:val="28"/>
          <w:szCs w:val="28"/>
        </w:rPr>
        <w:t>.</w:t>
      </w:r>
    </w:p>
    <w:p w:rsidR="00821D5F" w:rsidRPr="004E589E" w:rsidRDefault="00821D5F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D5F" w:rsidRDefault="00821D5F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D5F" w:rsidRDefault="00821D5F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D5F" w:rsidRDefault="00821D5F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D5F" w:rsidRDefault="00821D5F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B5" w:rsidRDefault="00C601B1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627B5" w:rsidRPr="004E589E">
        <w:rPr>
          <w:rFonts w:ascii="Times New Roman" w:hAnsi="Times New Roman" w:cs="Times New Roman"/>
          <w:sz w:val="28"/>
          <w:szCs w:val="28"/>
        </w:rPr>
        <w:t xml:space="preserve">«Личностные, </w:t>
      </w:r>
      <w:proofErr w:type="spellStart"/>
      <w:r w:rsidR="006627B5" w:rsidRPr="004E589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627B5" w:rsidRPr="004E589E">
        <w:rPr>
          <w:rFonts w:ascii="Times New Roman" w:hAnsi="Times New Roman" w:cs="Times New Roman"/>
          <w:sz w:val="28"/>
          <w:szCs w:val="28"/>
        </w:rPr>
        <w:t xml:space="preserve"> и предметные результаты» дается общая характеристика трех</w:t>
      </w:r>
      <w:r w:rsidRPr="004E589E">
        <w:rPr>
          <w:rFonts w:ascii="Times New Roman" w:hAnsi="Times New Roman" w:cs="Times New Roman"/>
          <w:sz w:val="28"/>
          <w:szCs w:val="28"/>
        </w:rPr>
        <w:t xml:space="preserve"> видов планируемых результатов.</w:t>
      </w:r>
    </w:p>
    <w:p w:rsidR="00253680" w:rsidRPr="00253680" w:rsidRDefault="00253680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80">
        <w:rPr>
          <w:rFonts w:ascii="Times New Roman" w:hAnsi="Times New Roman" w:cs="Times New Roman"/>
          <w:b/>
          <w:sz w:val="28"/>
          <w:szCs w:val="28"/>
        </w:rPr>
        <w:t>Слайд -19</w:t>
      </w:r>
    </w:p>
    <w:p w:rsidR="006627B5" w:rsidRDefault="00C601B1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В разделе «Основное содержание» </w:t>
      </w:r>
      <w:r w:rsidR="006627B5" w:rsidRPr="004E589E">
        <w:rPr>
          <w:rFonts w:ascii="Times New Roman" w:hAnsi="Times New Roman" w:cs="Times New Roman"/>
          <w:sz w:val="28"/>
          <w:szCs w:val="28"/>
        </w:rPr>
        <w:t xml:space="preserve"> представлено изучаемое содержание, объединенное</w:t>
      </w:r>
      <w:r w:rsidRPr="004E589E">
        <w:rPr>
          <w:rFonts w:ascii="Times New Roman" w:hAnsi="Times New Roman" w:cs="Times New Roman"/>
          <w:sz w:val="28"/>
          <w:szCs w:val="28"/>
        </w:rPr>
        <w:t xml:space="preserve"> в содержательные блоки</w:t>
      </w:r>
      <w:r w:rsidR="00E97A52" w:rsidRPr="004E589E">
        <w:rPr>
          <w:rFonts w:ascii="Times New Roman" w:hAnsi="Times New Roman" w:cs="Times New Roman"/>
          <w:sz w:val="28"/>
          <w:szCs w:val="28"/>
        </w:rPr>
        <w:t xml:space="preserve"> с учетом реализации школьного компонента</w:t>
      </w:r>
      <w:r w:rsidRPr="004E589E">
        <w:rPr>
          <w:rFonts w:ascii="Times New Roman" w:hAnsi="Times New Roman" w:cs="Times New Roman"/>
          <w:sz w:val="28"/>
          <w:szCs w:val="28"/>
        </w:rPr>
        <w:t>.</w:t>
      </w:r>
      <w:r w:rsidR="00BA3B5C" w:rsidRPr="004E589E">
        <w:rPr>
          <w:rFonts w:ascii="Times New Roman" w:hAnsi="Times New Roman" w:cs="Times New Roman"/>
          <w:sz w:val="28"/>
          <w:szCs w:val="28"/>
        </w:rPr>
        <w:t xml:space="preserve">  Содержание строится по разделам и темам в соответствии с </w:t>
      </w:r>
      <w:proofErr w:type="spellStart"/>
      <w:proofErr w:type="gramStart"/>
      <w:r w:rsidR="00BA3B5C" w:rsidRPr="004E589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A3B5C" w:rsidRPr="004E589E">
        <w:rPr>
          <w:rFonts w:ascii="Times New Roman" w:hAnsi="Times New Roman" w:cs="Times New Roman"/>
          <w:sz w:val="28"/>
          <w:szCs w:val="28"/>
        </w:rPr>
        <w:t xml:space="preserve"> - тематическим</w:t>
      </w:r>
      <w:proofErr w:type="gramEnd"/>
      <w:r w:rsidR="00BA3B5C" w:rsidRPr="004E589E">
        <w:rPr>
          <w:rFonts w:ascii="Times New Roman" w:hAnsi="Times New Roman" w:cs="Times New Roman"/>
          <w:sz w:val="28"/>
          <w:szCs w:val="28"/>
        </w:rPr>
        <w:t xml:space="preserve"> планом.  </w:t>
      </w:r>
      <w:r w:rsidR="00284B78" w:rsidRPr="004E589E">
        <w:rPr>
          <w:rFonts w:ascii="Times New Roman" w:hAnsi="Times New Roman" w:cs="Times New Roman"/>
          <w:sz w:val="28"/>
          <w:szCs w:val="28"/>
        </w:rPr>
        <w:t xml:space="preserve">Мы  опираемся </w:t>
      </w:r>
      <w:r w:rsidR="00BA3B5C" w:rsidRPr="004E589E">
        <w:rPr>
          <w:rFonts w:ascii="Times New Roman" w:hAnsi="Times New Roman" w:cs="Times New Roman"/>
          <w:sz w:val="28"/>
          <w:szCs w:val="28"/>
        </w:rPr>
        <w:t xml:space="preserve"> на с</w:t>
      </w:r>
      <w:r w:rsidR="00284B78" w:rsidRPr="004E589E">
        <w:rPr>
          <w:rFonts w:ascii="Times New Roman" w:hAnsi="Times New Roman" w:cs="Times New Roman"/>
          <w:sz w:val="28"/>
          <w:szCs w:val="28"/>
        </w:rPr>
        <w:t>одержание в примерной программе и используем следующую  последовательность изложения:</w:t>
      </w:r>
      <w:r w:rsidR="00BA3B5C" w:rsidRPr="004E589E">
        <w:rPr>
          <w:rFonts w:ascii="Times New Roman" w:hAnsi="Times New Roman" w:cs="Times New Roman"/>
          <w:sz w:val="28"/>
          <w:szCs w:val="28"/>
        </w:rPr>
        <w:t xml:space="preserve"> название раздела с указанием количества </w:t>
      </w:r>
      <w:r w:rsidR="00284B78" w:rsidRPr="004E589E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BA3B5C" w:rsidRPr="004E589E">
        <w:rPr>
          <w:rFonts w:ascii="Times New Roman" w:hAnsi="Times New Roman" w:cs="Times New Roman"/>
          <w:sz w:val="28"/>
          <w:szCs w:val="28"/>
        </w:rPr>
        <w:t xml:space="preserve"> необходимых на ее изучение</w:t>
      </w:r>
      <w:r w:rsidR="00284B78" w:rsidRPr="004E589E">
        <w:rPr>
          <w:rFonts w:ascii="Times New Roman" w:hAnsi="Times New Roman" w:cs="Times New Roman"/>
          <w:sz w:val="28"/>
          <w:szCs w:val="28"/>
        </w:rPr>
        <w:t xml:space="preserve">; </w:t>
      </w:r>
      <w:r w:rsidR="00BA3B5C" w:rsidRPr="004E589E">
        <w:rPr>
          <w:rFonts w:ascii="Times New Roman" w:hAnsi="Times New Roman" w:cs="Times New Roman"/>
          <w:sz w:val="28"/>
          <w:szCs w:val="28"/>
        </w:rPr>
        <w:t xml:space="preserve"> название те</w:t>
      </w:r>
      <w:r w:rsidR="00284B78" w:rsidRPr="004E589E">
        <w:rPr>
          <w:rFonts w:ascii="Times New Roman" w:hAnsi="Times New Roman" w:cs="Times New Roman"/>
          <w:sz w:val="28"/>
          <w:szCs w:val="28"/>
        </w:rPr>
        <w:t xml:space="preserve">мы с указанием количества часов,  необходимых на ее изучение; </w:t>
      </w:r>
      <w:r w:rsidR="00BA3B5C" w:rsidRPr="004E589E">
        <w:rPr>
          <w:rFonts w:ascii="Times New Roman" w:hAnsi="Times New Roman" w:cs="Times New Roman"/>
          <w:sz w:val="28"/>
          <w:szCs w:val="28"/>
        </w:rPr>
        <w:t xml:space="preserve"> содержание учебного материала (дидактические</w:t>
      </w:r>
      <w:r w:rsidR="00A9332D" w:rsidRPr="004E589E">
        <w:rPr>
          <w:rFonts w:ascii="Times New Roman" w:hAnsi="Times New Roman" w:cs="Times New Roman"/>
          <w:sz w:val="28"/>
          <w:szCs w:val="28"/>
        </w:rPr>
        <w:t xml:space="preserve"> единицы).</w:t>
      </w:r>
    </w:p>
    <w:p w:rsidR="00660E7F" w:rsidRPr="00660E7F" w:rsidRDefault="00660E7F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0E7F">
        <w:rPr>
          <w:rFonts w:ascii="Times New Roman" w:hAnsi="Times New Roman" w:cs="Times New Roman"/>
          <w:b/>
          <w:sz w:val="28"/>
          <w:szCs w:val="28"/>
        </w:rPr>
        <w:t>Темы, изучаемые за с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60E7F">
        <w:rPr>
          <w:rFonts w:ascii="Times New Roman" w:hAnsi="Times New Roman" w:cs="Times New Roman"/>
          <w:b/>
          <w:sz w:val="28"/>
          <w:szCs w:val="28"/>
        </w:rPr>
        <w:t>ет часов школьного компонента выделяем</w:t>
      </w:r>
      <w:proofErr w:type="gramEnd"/>
      <w:r w:rsidRPr="00660E7F">
        <w:rPr>
          <w:rFonts w:ascii="Times New Roman" w:hAnsi="Times New Roman" w:cs="Times New Roman"/>
          <w:b/>
          <w:sz w:val="28"/>
          <w:szCs w:val="28"/>
        </w:rPr>
        <w:t xml:space="preserve"> курсивом.</w:t>
      </w:r>
    </w:p>
    <w:p w:rsidR="006627B5" w:rsidRPr="004E589E" w:rsidRDefault="00C601B1" w:rsidP="00253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В разделе «Тематическое планирование» </w:t>
      </w:r>
      <w:r w:rsidR="006627B5" w:rsidRPr="004E589E">
        <w:rPr>
          <w:rFonts w:ascii="Times New Roman" w:hAnsi="Times New Roman" w:cs="Times New Roman"/>
          <w:sz w:val="28"/>
          <w:szCs w:val="28"/>
        </w:rPr>
        <w:t xml:space="preserve"> дан перечень </w:t>
      </w:r>
      <w:r w:rsidRPr="004E589E">
        <w:rPr>
          <w:rFonts w:ascii="Times New Roman" w:hAnsi="Times New Roman" w:cs="Times New Roman"/>
          <w:sz w:val="28"/>
          <w:szCs w:val="28"/>
        </w:rPr>
        <w:t xml:space="preserve">тем курса и число учебных часов, </w:t>
      </w:r>
      <w:r w:rsidR="006627B5" w:rsidRPr="004E589E">
        <w:rPr>
          <w:rFonts w:ascii="Times New Roman" w:hAnsi="Times New Roman" w:cs="Times New Roman"/>
          <w:sz w:val="28"/>
          <w:szCs w:val="28"/>
        </w:rPr>
        <w:t xml:space="preserve"> отводимых на изучение каждой темы, представлена характеристика основного содержания тем и основных видов деятельности ученика</w:t>
      </w:r>
      <w:r w:rsidRPr="004E589E">
        <w:rPr>
          <w:rFonts w:ascii="Times New Roman" w:hAnsi="Times New Roman" w:cs="Times New Roman"/>
          <w:sz w:val="28"/>
          <w:szCs w:val="28"/>
        </w:rPr>
        <w:t>.</w:t>
      </w:r>
      <w:r w:rsidR="00BC200C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6627B5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BC200C" w:rsidRPr="004E589E">
        <w:rPr>
          <w:rFonts w:ascii="Times New Roman" w:hAnsi="Times New Roman" w:cs="Times New Roman"/>
          <w:sz w:val="28"/>
          <w:szCs w:val="28"/>
        </w:rPr>
        <w:t>Рабочая программа не включает календарно-тематическое планирование, которое является приложением к рабочей программе</w:t>
      </w:r>
      <w:r w:rsidR="00CD34FC" w:rsidRPr="004E589E">
        <w:rPr>
          <w:rFonts w:ascii="Times New Roman" w:hAnsi="Times New Roman" w:cs="Times New Roman"/>
          <w:sz w:val="28"/>
          <w:szCs w:val="28"/>
        </w:rPr>
        <w:t xml:space="preserve">, а состоит </w:t>
      </w:r>
      <w:r w:rsidR="00DE499E" w:rsidRPr="004E589E">
        <w:rPr>
          <w:rFonts w:ascii="Times New Roman" w:hAnsi="Times New Roman" w:cs="Times New Roman"/>
          <w:sz w:val="28"/>
          <w:szCs w:val="28"/>
        </w:rPr>
        <w:t>из</w:t>
      </w:r>
      <w:proofErr w:type="gramStart"/>
      <w:r w:rsidR="00A86AE3">
        <w:rPr>
          <w:rFonts w:ascii="Times New Roman" w:hAnsi="Times New Roman" w:cs="Times New Roman"/>
          <w:sz w:val="28"/>
          <w:szCs w:val="28"/>
        </w:rPr>
        <w:t xml:space="preserve"> </w:t>
      </w:r>
      <w:r w:rsidR="00DE499E" w:rsidRPr="004E58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0967" w:rsidRPr="004E589E">
        <w:rPr>
          <w:rFonts w:ascii="Times New Roman" w:hAnsi="Times New Roman" w:cs="Times New Roman"/>
          <w:sz w:val="28"/>
          <w:szCs w:val="28"/>
        </w:rPr>
        <w:t xml:space="preserve"> «Основное</w:t>
      </w:r>
      <w:r w:rsidR="00CD34FC" w:rsidRPr="004E589E">
        <w:rPr>
          <w:rFonts w:ascii="Times New Roman" w:hAnsi="Times New Roman" w:cs="Times New Roman"/>
          <w:sz w:val="28"/>
          <w:szCs w:val="28"/>
        </w:rPr>
        <w:t xml:space="preserve">  содержани</w:t>
      </w:r>
      <w:r w:rsidR="00DE499E" w:rsidRPr="004E589E">
        <w:rPr>
          <w:rFonts w:ascii="Times New Roman" w:hAnsi="Times New Roman" w:cs="Times New Roman"/>
          <w:sz w:val="28"/>
          <w:szCs w:val="28"/>
        </w:rPr>
        <w:t>е</w:t>
      </w:r>
      <w:r w:rsidR="00CD34FC" w:rsidRPr="004E589E">
        <w:rPr>
          <w:rFonts w:ascii="Times New Roman" w:hAnsi="Times New Roman" w:cs="Times New Roman"/>
          <w:sz w:val="28"/>
          <w:szCs w:val="28"/>
        </w:rPr>
        <w:t xml:space="preserve">  по темам</w:t>
      </w:r>
      <w:r w:rsidR="00DE499E" w:rsidRPr="004E589E">
        <w:rPr>
          <w:rFonts w:ascii="Times New Roman" w:hAnsi="Times New Roman" w:cs="Times New Roman"/>
          <w:sz w:val="28"/>
          <w:szCs w:val="28"/>
        </w:rPr>
        <w:t xml:space="preserve">», </w:t>
      </w:r>
      <w:r w:rsidR="00CD34FC" w:rsidRPr="004E589E">
        <w:rPr>
          <w:rFonts w:ascii="Times New Roman" w:hAnsi="Times New Roman" w:cs="Times New Roman"/>
          <w:sz w:val="28"/>
          <w:szCs w:val="28"/>
        </w:rPr>
        <w:t xml:space="preserve"> </w:t>
      </w:r>
      <w:r w:rsidR="00620967" w:rsidRPr="004E589E">
        <w:rPr>
          <w:rFonts w:ascii="Times New Roman" w:hAnsi="Times New Roman" w:cs="Times New Roman"/>
          <w:sz w:val="28"/>
          <w:szCs w:val="28"/>
        </w:rPr>
        <w:t>«Характеристика</w:t>
      </w:r>
      <w:r w:rsidR="00CD34FC" w:rsidRPr="004E589E">
        <w:rPr>
          <w:rFonts w:ascii="Times New Roman" w:hAnsi="Times New Roman" w:cs="Times New Roman"/>
          <w:sz w:val="28"/>
          <w:szCs w:val="28"/>
        </w:rPr>
        <w:t xml:space="preserve">  основных видов деятельности ученика</w:t>
      </w:r>
      <w:r w:rsidR="00620967" w:rsidRPr="004E589E">
        <w:rPr>
          <w:rFonts w:ascii="Times New Roman" w:hAnsi="Times New Roman" w:cs="Times New Roman"/>
          <w:sz w:val="28"/>
          <w:szCs w:val="28"/>
        </w:rPr>
        <w:t>»</w:t>
      </w:r>
      <w:r w:rsidR="00CD34FC" w:rsidRPr="004E589E">
        <w:rPr>
          <w:rFonts w:ascii="Times New Roman" w:hAnsi="Times New Roman" w:cs="Times New Roman"/>
          <w:sz w:val="28"/>
          <w:szCs w:val="28"/>
        </w:rPr>
        <w:t>.</w:t>
      </w:r>
    </w:p>
    <w:p w:rsidR="00C601B1" w:rsidRPr="004E589E" w:rsidRDefault="00C601B1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В разделе «Планируемые результаты» </w:t>
      </w:r>
      <w:r w:rsidR="006627B5" w:rsidRPr="004E589E">
        <w:rPr>
          <w:rFonts w:ascii="Times New Roman" w:hAnsi="Times New Roman" w:cs="Times New Roman"/>
          <w:sz w:val="28"/>
          <w:szCs w:val="28"/>
        </w:rPr>
        <w:t xml:space="preserve"> дается характеристика предметных результатов по учеб</w:t>
      </w:r>
      <w:r w:rsidRPr="004E589E">
        <w:rPr>
          <w:rFonts w:ascii="Times New Roman" w:hAnsi="Times New Roman" w:cs="Times New Roman"/>
          <w:sz w:val="28"/>
          <w:szCs w:val="28"/>
        </w:rPr>
        <w:t>ным годам и уровням достижения.</w:t>
      </w:r>
      <w:r w:rsidR="00620967" w:rsidRPr="004E589E">
        <w:rPr>
          <w:rFonts w:ascii="Times New Roman" w:hAnsi="Times New Roman" w:cs="Times New Roman"/>
          <w:sz w:val="28"/>
          <w:szCs w:val="28"/>
        </w:rPr>
        <w:t xml:space="preserve"> Этот раздел представляет  собой описание целей-результатов обучения,  выраженных в действиях учащихся (</w:t>
      </w:r>
      <w:proofErr w:type="spellStart"/>
      <w:r w:rsidR="00620967" w:rsidRPr="004E589E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="00620967" w:rsidRPr="004E589E">
        <w:rPr>
          <w:rFonts w:ascii="Times New Roman" w:hAnsi="Times New Roman" w:cs="Times New Roman"/>
          <w:sz w:val="28"/>
          <w:szCs w:val="28"/>
        </w:rPr>
        <w:t>)  реально опознаваемых с помощью какого-либо инструмента</w:t>
      </w:r>
      <w:r w:rsidR="00F87795" w:rsidRPr="004E589E">
        <w:rPr>
          <w:rFonts w:ascii="Times New Roman" w:hAnsi="Times New Roman" w:cs="Times New Roman"/>
          <w:sz w:val="28"/>
          <w:szCs w:val="28"/>
        </w:rPr>
        <w:t xml:space="preserve">, обозначающего </w:t>
      </w:r>
      <w:r w:rsidR="00620967" w:rsidRPr="004E589E">
        <w:rPr>
          <w:rFonts w:ascii="Times New Roman" w:hAnsi="Times New Roman" w:cs="Times New Roman"/>
          <w:sz w:val="28"/>
          <w:szCs w:val="28"/>
        </w:rPr>
        <w:t xml:space="preserve"> определенный уровень достижений</w:t>
      </w:r>
      <w:r w:rsidR="00F87795" w:rsidRPr="004E589E">
        <w:rPr>
          <w:rFonts w:ascii="Times New Roman" w:hAnsi="Times New Roman" w:cs="Times New Roman"/>
          <w:sz w:val="28"/>
          <w:szCs w:val="28"/>
        </w:rPr>
        <w:t>.</w:t>
      </w:r>
      <w:r w:rsidR="00B26E6B" w:rsidRPr="004E589E">
        <w:rPr>
          <w:rFonts w:ascii="Times New Roman" w:hAnsi="Times New Roman" w:cs="Times New Roman"/>
          <w:sz w:val="28"/>
          <w:szCs w:val="28"/>
        </w:rPr>
        <w:t xml:space="preserve"> При планировании результатов обучения используются следующие формулировки «ученик научится», «ученик </w:t>
      </w:r>
      <w:r w:rsidR="003B2866" w:rsidRPr="004E589E">
        <w:rPr>
          <w:rFonts w:ascii="Times New Roman" w:hAnsi="Times New Roman" w:cs="Times New Roman"/>
          <w:sz w:val="28"/>
          <w:szCs w:val="28"/>
        </w:rPr>
        <w:t xml:space="preserve">получит возможность </w:t>
      </w:r>
      <w:r w:rsidR="00B26E6B" w:rsidRPr="004E589E">
        <w:rPr>
          <w:rFonts w:ascii="Times New Roman" w:hAnsi="Times New Roman" w:cs="Times New Roman"/>
          <w:sz w:val="28"/>
          <w:szCs w:val="28"/>
        </w:rPr>
        <w:t xml:space="preserve"> научиться».</w:t>
      </w:r>
    </w:p>
    <w:p w:rsidR="006627B5" w:rsidRPr="004E589E" w:rsidRDefault="00C601B1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627B5" w:rsidRPr="004E589E">
        <w:rPr>
          <w:rFonts w:ascii="Times New Roman" w:hAnsi="Times New Roman" w:cs="Times New Roman"/>
          <w:sz w:val="28"/>
          <w:szCs w:val="28"/>
        </w:rPr>
        <w:t>«Учебно-методическое и материально-техническое обеспечение обр</w:t>
      </w:r>
      <w:r w:rsidRPr="004E589E">
        <w:rPr>
          <w:rFonts w:ascii="Times New Roman" w:hAnsi="Times New Roman" w:cs="Times New Roman"/>
          <w:sz w:val="28"/>
          <w:szCs w:val="28"/>
        </w:rPr>
        <w:t>азовательного процесса» дается характеристика необходимых средств обучения и учебного оборудования, обеспечивающих результативность преподавания предмета математика.</w:t>
      </w:r>
      <w:r w:rsidR="000B691D" w:rsidRPr="004E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91D" w:rsidRPr="004E589E">
        <w:rPr>
          <w:rFonts w:ascii="Times New Roman" w:hAnsi="Times New Roman" w:cs="Times New Roman"/>
          <w:sz w:val="28"/>
          <w:szCs w:val="28"/>
        </w:rPr>
        <w:t>Отражается библиотечный фонд (нормативные документы,  программы, учебники, учебные пособия, научная, научно, популярная литература,  справочные пособия,  методические пособия для учителя), печатные пособия (таблицы по математике), информационные средства (</w:t>
      </w:r>
      <w:proofErr w:type="spellStart"/>
      <w:r w:rsidR="000B691D" w:rsidRPr="004E589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0B691D" w:rsidRPr="004E589E">
        <w:rPr>
          <w:rFonts w:ascii="Times New Roman" w:hAnsi="Times New Roman" w:cs="Times New Roman"/>
          <w:sz w:val="28"/>
          <w:szCs w:val="28"/>
        </w:rPr>
        <w:t xml:space="preserve"> обучающие программы, электронные учебники,  электронные базы данных и другое),  технические средства обучения (</w:t>
      </w:r>
      <w:r w:rsidR="0028602A" w:rsidRPr="004E589E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0B691D" w:rsidRPr="004E589E">
        <w:rPr>
          <w:rFonts w:ascii="Times New Roman" w:hAnsi="Times New Roman" w:cs="Times New Roman"/>
          <w:sz w:val="28"/>
          <w:szCs w:val="28"/>
        </w:rPr>
        <w:t xml:space="preserve"> интерактивная доска)</w:t>
      </w:r>
      <w:r w:rsidR="008D3F9F" w:rsidRPr="004E58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680" w:rsidRPr="00253680" w:rsidRDefault="00787092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-20</w:t>
      </w:r>
    </w:p>
    <w:p w:rsidR="00253680" w:rsidRPr="00253680" w:rsidRDefault="00253680" w:rsidP="002536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80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253680">
        <w:rPr>
          <w:rFonts w:ascii="Times New Roman" w:hAnsi="Times New Roman" w:cs="Times New Roman"/>
          <w:sz w:val="28"/>
          <w:szCs w:val="28"/>
        </w:rPr>
        <w:t> </w:t>
      </w:r>
      <w:r w:rsidRPr="00253680">
        <w:rPr>
          <w:rFonts w:ascii="Times New Roman" w:hAnsi="Times New Roman" w:cs="Times New Roman"/>
          <w:b/>
          <w:bCs/>
          <w:sz w:val="28"/>
          <w:szCs w:val="28"/>
        </w:rPr>
        <w:t>рабочей программы</w:t>
      </w:r>
      <w:r w:rsidR="00787092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</w:t>
      </w:r>
    </w:p>
    <w:p w:rsidR="000D3ECE" w:rsidRPr="00253680" w:rsidRDefault="009A5C78" w:rsidP="002536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680">
        <w:rPr>
          <w:rFonts w:ascii="Times New Roman" w:hAnsi="Times New Roman" w:cs="Times New Roman"/>
          <w:i/>
          <w:iCs/>
          <w:sz w:val="28"/>
          <w:szCs w:val="28"/>
        </w:rPr>
        <w:t xml:space="preserve"> создание благоприятных условий для развития индивидуальных способностей школьников;</w:t>
      </w:r>
      <w:r w:rsidRPr="0025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CE" w:rsidRPr="00253680" w:rsidRDefault="009A5C78" w:rsidP="002536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680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расширение и углубление знаний по предмету «математика»;</w:t>
      </w:r>
    </w:p>
    <w:p w:rsidR="000D3ECE" w:rsidRPr="00253680" w:rsidRDefault="009A5C78" w:rsidP="002536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680">
        <w:rPr>
          <w:rFonts w:ascii="Times New Roman" w:hAnsi="Times New Roman" w:cs="Times New Roman"/>
          <w:i/>
          <w:iCs/>
          <w:sz w:val="28"/>
          <w:szCs w:val="28"/>
        </w:rPr>
        <w:t>создание  благоприятных условий для    самоопределения в выборе профиля дальнейшего обучения;</w:t>
      </w:r>
      <w:r w:rsidRPr="0025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CE" w:rsidRPr="00253680" w:rsidRDefault="009A5C78" w:rsidP="002536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680">
        <w:rPr>
          <w:rFonts w:ascii="Times New Roman" w:hAnsi="Times New Roman" w:cs="Times New Roman"/>
          <w:i/>
          <w:iCs/>
          <w:sz w:val="28"/>
          <w:szCs w:val="28"/>
        </w:rPr>
        <w:t>создание  благоприятных условий для самовыражения школьников во внеурочной деятельности.</w:t>
      </w:r>
      <w:r w:rsidRPr="0025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80" w:rsidRDefault="00253680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680" w:rsidRDefault="00253680" w:rsidP="002536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89E">
        <w:rPr>
          <w:rFonts w:ascii="Times New Roman" w:hAnsi="Times New Roman" w:cs="Times New Roman"/>
          <w:sz w:val="28"/>
          <w:szCs w:val="28"/>
        </w:rPr>
        <w:t>Рабочая программа  рассматривается на методическом объединении, принимается на педагогическом совете образовательной организации  и утверждается директором.</w:t>
      </w:r>
    </w:p>
    <w:p w:rsidR="00253680" w:rsidRPr="004E589E" w:rsidRDefault="009A5C78" w:rsidP="004E5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24.11.2015.</w:t>
      </w:r>
    </w:p>
    <w:sectPr w:rsidR="00253680" w:rsidRPr="004E589E" w:rsidSect="004E5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96"/>
    <w:multiLevelType w:val="hybridMultilevel"/>
    <w:tmpl w:val="15500C34"/>
    <w:lvl w:ilvl="0" w:tplc="A93CE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62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C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2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E6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EE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6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EC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AD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EE2006"/>
    <w:multiLevelType w:val="hybridMultilevel"/>
    <w:tmpl w:val="8CE4A78C"/>
    <w:lvl w:ilvl="0" w:tplc="1D40A2C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177D2"/>
    <w:multiLevelType w:val="hybridMultilevel"/>
    <w:tmpl w:val="A0A0A5FA"/>
    <w:lvl w:ilvl="0" w:tplc="7AA0ABF6">
      <w:start w:val="1"/>
      <w:numFmt w:val="decimalZero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A5331"/>
    <w:multiLevelType w:val="multilevel"/>
    <w:tmpl w:val="6BF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C2D36"/>
    <w:multiLevelType w:val="hybridMultilevel"/>
    <w:tmpl w:val="F646609E"/>
    <w:lvl w:ilvl="0" w:tplc="A5868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32F53"/>
    <w:multiLevelType w:val="hybridMultilevel"/>
    <w:tmpl w:val="B3DEF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4E108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64A01"/>
    <w:multiLevelType w:val="hybridMultilevel"/>
    <w:tmpl w:val="92A651F8"/>
    <w:lvl w:ilvl="0" w:tplc="1D40A2C6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0054038"/>
    <w:multiLevelType w:val="hybridMultilevel"/>
    <w:tmpl w:val="34260D14"/>
    <w:lvl w:ilvl="0" w:tplc="1D40A2C6">
      <w:start w:val="1"/>
      <w:numFmt w:val="bullet"/>
      <w:lvlText w:val="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C042A6A"/>
    <w:multiLevelType w:val="hybridMultilevel"/>
    <w:tmpl w:val="9D5EC2B2"/>
    <w:lvl w:ilvl="0" w:tplc="7010B48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D20864"/>
    <w:multiLevelType w:val="hybridMultilevel"/>
    <w:tmpl w:val="45FEAE6C"/>
    <w:lvl w:ilvl="0" w:tplc="1D40A2C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2B4539"/>
    <w:multiLevelType w:val="hybridMultilevel"/>
    <w:tmpl w:val="FC4CACC2"/>
    <w:lvl w:ilvl="0" w:tplc="1D40A2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891"/>
    <w:rsid w:val="00030571"/>
    <w:rsid w:val="000B691D"/>
    <w:rsid w:val="000D3ECE"/>
    <w:rsid w:val="00114A37"/>
    <w:rsid w:val="0012413F"/>
    <w:rsid w:val="00167CFC"/>
    <w:rsid w:val="001C6B6C"/>
    <w:rsid w:val="001F7B56"/>
    <w:rsid w:val="002401EC"/>
    <w:rsid w:val="00253680"/>
    <w:rsid w:val="00284B78"/>
    <w:rsid w:val="0028602A"/>
    <w:rsid w:val="00296C90"/>
    <w:rsid w:val="002E5414"/>
    <w:rsid w:val="002F403C"/>
    <w:rsid w:val="00321516"/>
    <w:rsid w:val="00354AA2"/>
    <w:rsid w:val="00354B1F"/>
    <w:rsid w:val="003B0614"/>
    <w:rsid w:val="003B2866"/>
    <w:rsid w:val="003B71D1"/>
    <w:rsid w:val="003F5FC5"/>
    <w:rsid w:val="00443A53"/>
    <w:rsid w:val="00456816"/>
    <w:rsid w:val="00485258"/>
    <w:rsid w:val="004A52CE"/>
    <w:rsid w:val="004E589E"/>
    <w:rsid w:val="004F6CDE"/>
    <w:rsid w:val="005058A5"/>
    <w:rsid w:val="00544959"/>
    <w:rsid w:val="00561C58"/>
    <w:rsid w:val="005710B0"/>
    <w:rsid w:val="005B64C8"/>
    <w:rsid w:val="00620967"/>
    <w:rsid w:val="00625ACF"/>
    <w:rsid w:val="00660E7F"/>
    <w:rsid w:val="006627B5"/>
    <w:rsid w:val="006A121B"/>
    <w:rsid w:val="006A2680"/>
    <w:rsid w:val="006A3EC4"/>
    <w:rsid w:val="006B4B30"/>
    <w:rsid w:val="006C3606"/>
    <w:rsid w:val="006F2265"/>
    <w:rsid w:val="00736817"/>
    <w:rsid w:val="00787092"/>
    <w:rsid w:val="007E1354"/>
    <w:rsid w:val="007E4BCA"/>
    <w:rsid w:val="00821D5F"/>
    <w:rsid w:val="00860E10"/>
    <w:rsid w:val="008706AA"/>
    <w:rsid w:val="008A0A42"/>
    <w:rsid w:val="008A5A98"/>
    <w:rsid w:val="008B1A59"/>
    <w:rsid w:val="008D3F9F"/>
    <w:rsid w:val="00913041"/>
    <w:rsid w:val="00961812"/>
    <w:rsid w:val="00963246"/>
    <w:rsid w:val="009766E0"/>
    <w:rsid w:val="00976C1E"/>
    <w:rsid w:val="009A5C78"/>
    <w:rsid w:val="009B229C"/>
    <w:rsid w:val="009B7A31"/>
    <w:rsid w:val="009C226B"/>
    <w:rsid w:val="00A865C0"/>
    <w:rsid w:val="00A86AE3"/>
    <w:rsid w:val="00A9332D"/>
    <w:rsid w:val="00AB2891"/>
    <w:rsid w:val="00AF6FD6"/>
    <w:rsid w:val="00B0019C"/>
    <w:rsid w:val="00B022F2"/>
    <w:rsid w:val="00B02D40"/>
    <w:rsid w:val="00B11999"/>
    <w:rsid w:val="00B24891"/>
    <w:rsid w:val="00B26E6B"/>
    <w:rsid w:val="00BA3B5C"/>
    <w:rsid w:val="00BA5219"/>
    <w:rsid w:val="00BC200C"/>
    <w:rsid w:val="00BD6311"/>
    <w:rsid w:val="00BF63FE"/>
    <w:rsid w:val="00C45A97"/>
    <w:rsid w:val="00C4702D"/>
    <w:rsid w:val="00C55D61"/>
    <w:rsid w:val="00C601B1"/>
    <w:rsid w:val="00C85F96"/>
    <w:rsid w:val="00CD34FC"/>
    <w:rsid w:val="00CF260F"/>
    <w:rsid w:val="00D33ABF"/>
    <w:rsid w:val="00D52049"/>
    <w:rsid w:val="00D85F18"/>
    <w:rsid w:val="00DE499E"/>
    <w:rsid w:val="00E97A52"/>
    <w:rsid w:val="00EC6246"/>
    <w:rsid w:val="00EE71F9"/>
    <w:rsid w:val="00F07457"/>
    <w:rsid w:val="00F41044"/>
    <w:rsid w:val="00F46071"/>
    <w:rsid w:val="00F84D68"/>
    <w:rsid w:val="00F87795"/>
    <w:rsid w:val="00FA7608"/>
    <w:rsid w:val="00FB0463"/>
    <w:rsid w:val="00FB44BE"/>
    <w:rsid w:val="00FF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248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89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5710B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710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87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kova.tatj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21</cp:revision>
  <cp:lastPrinted>2015-11-24T05:31:00Z</cp:lastPrinted>
  <dcterms:created xsi:type="dcterms:W3CDTF">2015-11-07T08:59:00Z</dcterms:created>
  <dcterms:modified xsi:type="dcterms:W3CDTF">2015-11-24T05:53:00Z</dcterms:modified>
</cp:coreProperties>
</file>