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8"/>
        <w:gridCol w:w="3793"/>
        <w:gridCol w:w="4288"/>
      </w:tblGrid>
      <w:tr w:rsidR="00482AD1" w:rsidTr="00482AD1">
        <w:trPr>
          <w:trHeight w:val="13170"/>
        </w:trPr>
        <w:tc>
          <w:tcPr>
            <w:tcW w:w="1328" w:type="dxa"/>
          </w:tcPr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4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4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300562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34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793" w:type="dxa"/>
          </w:tcPr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1.Давайте знакомиться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2.Моя семья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3.Мамочку свою, очень сильно я люблю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4.Добрые поступки, добрые дела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1.Детский сад- второй твой дом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 вести себя в детском саду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3.Профессии разные, профессии важные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4.Мой внешний вид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1.Путешествие в мир сказок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2.Добрые сказки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3.Страна волшебных слов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4.Страна Вежливости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 с героями: Хорошей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Плошей</w:t>
            </w:r>
            <w:proofErr w:type="spellEnd"/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2.Что такое хорошо и что такое плохо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3.Знакомство с  этикетом</w:t>
            </w:r>
          </w:p>
          <w:p w:rsidR="00482AD1" w:rsidRPr="00F361C3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4.Правила этикета малышам</w:t>
            </w:r>
          </w:p>
        </w:tc>
        <w:tc>
          <w:tcPr>
            <w:tcW w:w="4288" w:type="dxa"/>
          </w:tcPr>
          <w:p w:rsidR="00482AD1" w:rsidRPr="00532A9D" w:rsidRDefault="00482AD1" w:rsidP="000644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осознавать, что семья, родители самые близкие люди.</w:t>
            </w:r>
            <w:r w:rsidRPr="00D7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представление о семье, как о людях, которые живут вместе; воспитывать желание заботиться о близких, развивать чувство гордости за свою семью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482AD1" w:rsidRPr="00532A9D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Pr="00E16D40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D40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E16D4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ветливости, проявлению внимания к окружающим.</w:t>
            </w:r>
            <w:r w:rsidRPr="00E16D40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Объяснить: взаимопомощь помогает подру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житься</w:t>
            </w:r>
          </w:p>
          <w:p w:rsidR="00482AD1" w:rsidRPr="00532A9D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Pr="00532A9D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Pr="00532A9D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Pr="00532A9D" w:rsidRDefault="00482AD1" w:rsidP="000644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детей понимать чувства героев, их настроение; воспитывать доброжелательные отношения друг к другу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учить сочувствию.</w:t>
            </w:r>
          </w:p>
          <w:p w:rsidR="00482AD1" w:rsidRPr="00532A9D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Default="00482AD1" w:rsidP="0006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2AD1" w:rsidRDefault="00482AD1" w:rsidP="0006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2AD1" w:rsidRDefault="00482AD1" w:rsidP="0006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2AD1" w:rsidRPr="00532A9D" w:rsidRDefault="00482AD1" w:rsidP="000644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 детей представления о нравственных нормах отношений с окружающими:</w:t>
            </w:r>
          </w:p>
          <w:p w:rsidR="00482AD1" w:rsidRPr="00532A9D" w:rsidRDefault="00482AD1" w:rsidP="000644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доброжелательности, </w:t>
            </w:r>
            <w:r w:rsidRPr="0053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честности, правдивости.</w:t>
            </w:r>
          </w:p>
          <w:p w:rsidR="00482AD1" w:rsidRPr="00532A9D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тей оценивать свои поступки и поступки </w:t>
            </w:r>
            <w:r w:rsidRPr="0053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сверстников.</w:t>
            </w:r>
          </w:p>
        </w:tc>
      </w:tr>
    </w:tbl>
    <w:p w:rsidR="00482AD1" w:rsidRDefault="00482AD1" w:rsidP="00482A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3"/>
        <w:gridCol w:w="3852"/>
        <w:gridCol w:w="4224"/>
      </w:tblGrid>
      <w:tr w:rsidR="00482AD1" w:rsidTr="0006445F">
        <w:trPr>
          <w:trHeight w:val="158"/>
        </w:trPr>
        <w:tc>
          <w:tcPr>
            <w:tcW w:w="1333" w:type="dxa"/>
          </w:tcPr>
          <w:p w:rsidR="00482AD1" w:rsidRDefault="00482AD1" w:rsidP="0006445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09" w:type="dxa"/>
          </w:tcPr>
          <w:p w:rsidR="00482AD1" w:rsidRDefault="00482AD1" w:rsidP="000644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</w:p>
        </w:tc>
        <w:tc>
          <w:tcPr>
            <w:tcW w:w="5068" w:type="dxa"/>
          </w:tcPr>
          <w:p w:rsidR="00482AD1" w:rsidRDefault="00482AD1" w:rsidP="000644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</w:t>
            </w:r>
          </w:p>
        </w:tc>
      </w:tr>
      <w:tr w:rsidR="00482AD1" w:rsidTr="0006445F">
        <w:trPr>
          <w:trHeight w:val="13170"/>
        </w:trPr>
        <w:tc>
          <w:tcPr>
            <w:tcW w:w="1333" w:type="dxa"/>
          </w:tcPr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4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4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4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6F034D" w:rsidRDefault="00482AD1" w:rsidP="00064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AD1" w:rsidRPr="00300562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34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709" w:type="dxa"/>
          </w:tcPr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1.Дошколята - дружные ребята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2.Правила дружбы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3.Хорошим быть приятно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4.Мир спасет доброта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1.Дружат в нашей группе мальчики и девочки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2.Играем вместе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3.Дразнилки,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мирилки</w:t>
            </w:r>
            <w:proofErr w:type="spellEnd"/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Правила нашей группы</w:t>
            </w:r>
          </w:p>
          <w:p w:rsidR="00482AD1" w:rsidRPr="00300562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1.Телефонный разговор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2.Общаемся друг с другом. Правила общения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3.Если мы в гостях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4.Как вести себя на природе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1.Старших надо уважать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 вести себя в общественных местах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3.Что такое комплимент</w:t>
            </w:r>
          </w:p>
          <w:p w:rsidR="00482AD1" w:rsidRPr="00300562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4.Правила, которые нужно знать каждому</w:t>
            </w:r>
          </w:p>
        </w:tc>
        <w:tc>
          <w:tcPr>
            <w:tcW w:w="5068" w:type="dxa"/>
          </w:tcPr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D4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воспитывать дружеские взаимоотношения между детьми. </w:t>
            </w: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D40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дошкольников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правилами дружбы</w:t>
            </w:r>
          </w:p>
          <w:p w:rsidR="00482AD1" w:rsidRPr="00532A9D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Pr="00532A9D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Pr="00532A9D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Pr="00532A9D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Pr="00532A9D" w:rsidRDefault="00482AD1" w:rsidP="000644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3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у детей представления о нравственных нормах отношений с окружающими. Умение  вести себя в гостях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этикета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482AD1" w:rsidRPr="00532A9D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Pr="00532A9D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Pr="00532A9D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Pr="00532A9D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D1" w:rsidRPr="00532A9D" w:rsidRDefault="00482AD1" w:rsidP="000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культуре поведения в общественных местах; воспитывать культуру общения, расшир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ить словарный запас детей. Закреплять с детьми  правила поведения </w:t>
            </w:r>
            <w:r w:rsidRPr="00532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детском саду; выполнять правила поведения в общественном транспорте</w:t>
            </w:r>
          </w:p>
        </w:tc>
      </w:tr>
    </w:tbl>
    <w:p w:rsidR="00482AD1" w:rsidRDefault="00482AD1" w:rsidP="00482AD1">
      <w:pPr>
        <w:shd w:val="clear" w:color="auto" w:fill="FFFFFF"/>
        <w:spacing w:before="100" w:beforeAutospacing="1" w:after="24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2F3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02F3">
        <w:rPr>
          <w:rFonts w:ascii="Times New Roman" w:hAnsi="Times New Roman" w:cs="Times New Roman"/>
          <w:sz w:val="28"/>
          <w:szCs w:val="28"/>
        </w:rPr>
        <w:t xml:space="preserve"> </w:t>
      </w:r>
      <w:r w:rsidRPr="000A7C6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нравственное воспитание детей сводится к доброму примеру. Живите хорошо или хоть старайтесь жить хорошо, и вы по мере вашего успеха в хорошей жизни хорошо воспитаете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82AD1" w:rsidRPr="000A7C6E" w:rsidRDefault="00482AD1" w:rsidP="00482AD1">
      <w:pPr>
        <w:shd w:val="clear" w:color="auto" w:fill="FFFFFF"/>
        <w:spacing w:before="100" w:beforeAutospacing="1" w:after="24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Л. Н.</w:t>
      </w:r>
      <w:r w:rsidRPr="000A7C6E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Толстой</w:t>
      </w:r>
    </w:p>
    <w:p w:rsidR="00482AD1" w:rsidRPr="00110D6A" w:rsidRDefault="00482AD1" w:rsidP="00482A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4269D7">
        <w:rPr>
          <w:rFonts w:ascii="Times New Roman" w:hAnsi="Times New Roman" w:cs="Times New Roman"/>
          <w:b/>
          <w:i/>
          <w:sz w:val="36"/>
          <w:szCs w:val="36"/>
          <w:u w:val="single"/>
        </w:rPr>
        <w:t>Пояснительная записка</w:t>
      </w:r>
    </w:p>
    <w:p w:rsidR="00482AD1" w:rsidRPr="003002F3" w:rsidRDefault="00482AD1" w:rsidP="00482A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002F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культуры поведения –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 о необходимости возрождения в обществе культуры поведения, что непосредственно связано с развитием и воспитанием ребенка до школы.</w:t>
      </w:r>
    </w:p>
    <w:p w:rsidR="00482AD1" w:rsidRPr="003002F3" w:rsidRDefault="00482AD1" w:rsidP="00482A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002F3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все начинается с детства. Воспитание нравственности начинается с колыбели. Когда мать улыбается ребенку, радуется ему – это уже воспитание самой глубокой нравственности, его дружеское отношение к миру. Формировать у детей навыки поведения, воспитывать сознательно активное отношение к порученному делу, товарищество, нужно начинать с дошкольного возраста.</w:t>
      </w:r>
    </w:p>
    <w:p w:rsidR="00482AD1" w:rsidRPr="003002F3" w:rsidRDefault="00482AD1" w:rsidP="00482A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002F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повседневного общения со сверстниками дети учатся жить в коллективе, овладевают на практике моральными нормами поведения, которые помогают регулировать отношения с окружающими. Чем младше ребенок, тем большее влияние можно оказать на его чувства и поведение.</w:t>
      </w:r>
    </w:p>
    <w:p w:rsidR="00482AD1" w:rsidRPr="003002F3" w:rsidRDefault="00482AD1" w:rsidP="00482AD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00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Этикет –</w:t>
      </w:r>
      <w:r w:rsidRPr="003002F3">
        <w:rPr>
          <w:rFonts w:ascii="Times New Roman" w:eastAsia="Times New Roman" w:hAnsi="Times New Roman" w:cs="Times New Roman"/>
          <w:color w:val="000000"/>
          <w:sz w:val="28"/>
          <w:szCs w:val="28"/>
        </w:rPr>
        <w:t> очень близкая и очень важная часть общечеловеческой культуры, нравственной морали, выработанной на протяжении многих веков жизни всеми народами в соответствии с их представлениями о добре, справедливости, человечности – в области моральной культуры и о красоте, порядке, благоустройстве, бытовой целесообразности - в области культуры материальной.</w:t>
      </w:r>
    </w:p>
    <w:p w:rsidR="00482AD1" w:rsidRPr="003002F3" w:rsidRDefault="00482AD1" w:rsidP="00482AD1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</w:rPr>
      </w:pPr>
      <w:r w:rsidRPr="003002F3">
        <w:rPr>
          <w:rFonts w:ascii="Times New Roman" w:eastAsia="Times New Roman" w:hAnsi="Times New Roman" w:cs="Times New Roman"/>
          <w:color w:val="000000"/>
          <w:sz w:val="28"/>
          <w:szCs w:val="28"/>
        </w:rPr>
        <w:t>Вся жизнь ребенка, как и любого взрослого, связана с правилами этикета, и от того насколько правильно себя ведет, зависят его личное самочувствие, общение со сверстниками и взрослыми, успешность его деятельности.</w:t>
      </w:r>
    </w:p>
    <w:p w:rsidR="00482AD1" w:rsidRPr="003002F3" w:rsidRDefault="00482AD1" w:rsidP="00482AD1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</w:rPr>
      </w:pPr>
      <w:r w:rsidRPr="003002F3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 воспитание рассматривается, как одно из важнейших сторон общего развития ребенка дошкольного возраста. В процессе нравственного воспитания у ребенка развиваются гуманные чувства, формируются этические представления, навыки культурного поведения, социально-общественные качества, уважение к взрослым, умение дружно играть и трудиться, справедливо оценивать свои поступки и поступки других детей.</w:t>
      </w:r>
    </w:p>
    <w:p w:rsidR="00482AD1" w:rsidRPr="007C0BDB" w:rsidRDefault="00482AD1" w:rsidP="00482A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BDB">
        <w:rPr>
          <w:rFonts w:ascii="Times New Roman" w:eastAsia="Times New Roman" w:hAnsi="Times New Roman" w:cs="Times New Roman"/>
          <w:sz w:val="28"/>
          <w:szCs w:val="28"/>
        </w:rPr>
        <w:t xml:space="preserve">Усвоение детьми правил поведения и элементарных основ этикета начинается еще в младшем дошкольном возрасте, формируется в старшем </w:t>
      </w:r>
      <w:r w:rsidRPr="007C0BDB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дошкольном возрасте, а окончательно закрепляется, когда ребенок становится школьником. Поэтому важной задачей воспитателей и родителей является помощь детям в овладении этими знаниями и умениями. Данная программа предполагает комплексный подход в формировании культуры поведения и основ этикета через разные виды и формы организации детской деятельности, в процессе которой не исключается постоянное использование таких</w:t>
      </w:r>
      <w:r w:rsidRPr="007C0B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C0BDB">
        <w:rPr>
          <w:rFonts w:ascii="Times New Roman" w:eastAsia="Times New Roman" w:hAnsi="Times New Roman" w:cs="Times New Roman"/>
          <w:sz w:val="28"/>
          <w:szCs w:val="28"/>
        </w:rPr>
        <w:t>традиционных приемов, как напоминание, указание, наблюдение за играми детей с последующим их анализом.</w:t>
      </w:r>
    </w:p>
    <w:p w:rsidR="00482AD1" w:rsidRPr="007C0BDB" w:rsidRDefault="00482AD1" w:rsidP="00482A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BDB">
        <w:rPr>
          <w:rFonts w:ascii="Times New Roman" w:eastAsia="Times New Roman" w:hAnsi="Times New Roman" w:cs="Times New Roman"/>
          <w:sz w:val="28"/>
          <w:szCs w:val="28"/>
        </w:rPr>
        <w:t>Понятие «культура поведения дошкольника» можно определить как совокупность полезных для общества устойчивых форм поведения в быту, в общении, в различных видах деятельности.</w:t>
      </w:r>
    </w:p>
    <w:p w:rsidR="00482AD1" w:rsidRPr="007C0BDB" w:rsidRDefault="00482AD1" w:rsidP="00482A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BDB">
        <w:rPr>
          <w:rFonts w:ascii="Times New Roman" w:eastAsia="Times New Roman" w:hAnsi="Times New Roman" w:cs="Times New Roman"/>
          <w:sz w:val="28"/>
          <w:szCs w:val="28"/>
        </w:rPr>
        <w:t>В содержании культуры поведения дошкольников можно условно выделить следующие компоненты: культура деятельности, культура речи, культура общения, культурно-гигиенические навыки. Культура деятельности проявляется в поведении ребенка на занятиях, в играх, во время выполнения трудовых поручений. Культура общения предусматривает выполнение ребенком норм и правил общения с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вежливого поведения. Культура речи предполагает у дошкольника достаточный запас слов, умение говорить лаконично, сохранять спокойный тон. Культурно-гигиенические навыки - важная составная часть культуры поведения. Необходимость опрятности содержания в чистоте лица, рук, тела, прически, одежды, обуви, культура приема пищи, бережного отношения к хлебу и другим продуктам, правильное пользование столовыми приборами продиктована не только требованиями гигиены, но и нормой человеческих отношений.</w:t>
      </w:r>
    </w:p>
    <w:p w:rsidR="00482AD1" w:rsidRPr="007C0BDB" w:rsidRDefault="00482AD1" w:rsidP="00482A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BDB">
        <w:rPr>
          <w:rFonts w:ascii="Times New Roman" w:eastAsia="Times New Roman" w:hAnsi="Times New Roman" w:cs="Times New Roman"/>
          <w:sz w:val="28"/>
          <w:szCs w:val="28"/>
        </w:rPr>
        <w:t>Данная программа направлена на формирование личности ребенка-дошкольника: развитие внимания, мышления, памяти, воображения, творческих способностей и эмоциональной сферы.</w:t>
      </w:r>
    </w:p>
    <w:p w:rsidR="00482AD1" w:rsidRPr="003002F3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482AD1" w:rsidRDefault="00482AD1" w:rsidP="00482AD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269D7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</w:t>
      </w:r>
    </w:p>
    <w:p w:rsidR="00482AD1" w:rsidRDefault="00482AD1" w:rsidP="00482AD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269D7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Цель:</w:t>
      </w:r>
    </w:p>
    <w:p w:rsidR="00482AD1" w:rsidRDefault="00482AD1" w:rsidP="00482A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07893">
        <w:rPr>
          <w:rFonts w:ascii="Times New Roman" w:hAnsi="Times New Roman" w:cs="Times New Roman"/>
          <w:sz w:val="28"/>
          <w:szCs w:val="28"/>
        </w:rPr>
        <w:t>Познакомить детей с прави</w:t>
      </w:r>
      <w:r>
        <w:rPr>
          <w:rFonts w:ascii="Times New Roman" w:hAnsi="Times New Roman" w:cs="Times New Roman"/>
          <w:sz w:val="28"/>
          <w:szCs w:val="28"/>
        </w:rPr>
        <w:t xml:space="preserve">лами  общения с взрослыми и сверстниками, правилами поведения в общественных местах, транспорте, за столом. </w:t>
      </w:r>
    </w:p>
    <w:p w:rsidR="00482AD1" w:rsidRDefault="00482AD1" w:rsidP="00482A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2.Развивать представления у детей о взаимоотношениях между людьми, способах поведения. </w:t>
      </w:r>
    </w:p>
    <w:p w:rsidR="00482AD1" w:rsidRDefault="00482AD1" w:rsidP="00482AD1">
      <w:pPr>
        <w:pStyle w:val="a3"/>
        <w:rPr>
          <w:rFonts w:eastAsia="Times New Roman"/>
        </w:rPr>
      </w:pPr>
      <w:r>
        <w:rPr>
          <w:rFonts w:ascii="Times New Roman" w:hAnsi="Times New Roman" w:cs="Times New Roman"/>
          <w:sz w:val="28"/>
          <w:szCs w:val="28"/>
        </w:rPr>
        <w:t>3.Создать атмосферу доверия и психологического комфорта в детском коллективе.</w:t>
      </w:r>
      <w:r w:rsidRPr="00110D6A">
        <w:rPr>
          <w:rFonts w:eastAsia="Times New Roman"/>
        </w:rPr>
        <w:t xml:space="preserve"> </w:t>
      </w:r>
    </w:p>
    <w:p w:rsidR="00482AD1" w:rsidRPr="00110D6A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10D6A">
        <w:rPr>
          <w:rFonts w:ascii="Times New Roman" w:eastAsia="Times New Roman" w:hAnsi="Times New Roman" w:cs="Times New Roman"/>
          <w:sz w:val="28"/>
          <w:szCs w:val="28"/>
        </w:rPr>
        <w:t>Воспитание через обучение и обучение через игру.</w:t>
      </w:r>
    </w:p>
    <w:p w:rsidR="00482AD1" w:rsidRPr="00110D6A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10D6A">
        <w:rPr>
          <w:rFonts w:ascii="Times New Roman" w:eastAsia="Times New Roman" w:hAnsi="Times New Roman" w:cs="Times New Roman"/>
          <w:sz w:val="28"/>
          <w:szCs w:val="28"/>
        </w:rPr>
        <w:t>. Обеспечение взаимосвязи работы кружка с другими видами деятельности.</w:t>
      </w:r>
    </w:p>
    <w:p w:rsidR="00482AD1" w:rsidRPr="00110D6A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10D6A">
        <w:rPr>
          <w:rFonts w:ascii="Times New Roman" w:eastAsia="Times New Roman" w:hAnsi="Times New Roman" w:cs="Times New Roman"/>
          <w:sz w:val="28"/>
          <w:szCs w:val="28"/>
        </w:rPr>
        <w:t>. Формирование воспитанного, любящего, думающего и чувствующего человека, готового прийти на помощь другим людям в любой жизненной ситуации.</w:t>
      </w:r>
    </w:p>
    <w:p w:rsidR="00482AD1" w:rsidRPr="00110D6A" w:rsidRDefault="00482AD1" w:rsidP="00482A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AD1" w:rsidRDefault="00482AD1" w:rsidP="00482AD1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07893">
        <w:rPr>
          <w:rFonts w:ascii="Times New Roman" w:hAnsi="Times New Roman" w:cs="Times New Roman"/>
          <w:b/>
          <w:i/>
          <w:sz w:val="36"/>
          <w:szCs w:val="36"/>
          <w:u w:val="single"/>
        </w:rPr>
        <w:t>Задачи:</w:t>
      </w:r>
    </w:p>
    <w:p w:rsidR="00482AD1" w:rsidRPr="005F36C1" w:rsidRDefault="00482AD1" w:rsidP="00482AD1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1.ознакомление </w:t>
      </w:r>
      <w:r w:rsidRPr="0060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речевым этикетом</w:t>
      </w:r>
    </w:p>
    <w:p w:rsidR="00482AD1" w:rsidRDefault="00482AD1" w:rsidP="00482AD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2.воспитание дружеских взаимоотношений,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бережного</w:t>
      </w:r>
      <w:r w:rsidRPr="0060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к чувствам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0789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людей;</w:t>
      </w:r>
    </w:p>
    <w:p w:rsidR="00482AD1" w:rsidRPr="00607893" w:rsidRDefault="00482AD1" w:rsidP="00482AD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0789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накоплению и обобщению эмоционально – положительного отношения к образам добрых героев и их поступкам.</w:t>
      </w:r>
    </w:p>
    <w:p w:rsidR="00482AD1" w:rsidRPr="00607893" w:rsidRDefault="00482AD1" w:rsidP="00482AD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078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обоснованно оценивать свои поступки и поступки других людей («можно» - «нельзя», «хорошо» - «плохо»).</w:t>
      </w:r>
    </w:p>
    <w:p w:rsidR="00482AD1" w:rsidRPr="00110D6A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10D6A">
        <w:rPr>
          <w:rFonts w:ascii="Times New Roman" w:eastAsia="Times New Roman" w:hAnsi="Times New Roman" w:cs="Times New Roman"/>
          <w:sz w:val="28"/>
          <w:szCs w:val="28"/>
        </w:rPr>
        <w:t>. Формирование у дошкольников разнообразных форм словесной вежливости.</w:t>
      </w:r>
    </w:p>
    <w:p w:rsidR="00482AD1" w:rsidRPr="00110D6A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10D6A">
        <w:rPr>
          <w:rFonts w:ascii="Times New Roman" w:eastAsia="Times New Roman" w:hAnsi="Times New Roman" w:cs="Times New Roman"/>
          <w:sz w:val="28"/>
          <w:szCs w:val="28"/>
        </w:rPr>
        <w:t>. Совершенствование умения понимать состояние сверстников и взрослых по мимике и жестам, соотносить свое поведение и речевое общение с эмоциональным состоянием окружающих.</w:t>
      </w:r>
    </w:p>
    <w:p w:rsidR="00482AD1" w:rsidRPr="00110D6A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10D6A">
        <w:rPr>
          <w:rFonts w:ascii="Times New Roman" w:eastAsia="Times New Roman" w:hAnsi="Times New Roman" w:cs="Times New Roman"/>
          <w:sz w:val="28"/>
          <w:szCs w:val="28"/>
        </w:rPr>
        <w:t>. Совершенствовать навыки поведения в общественных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 (театр, магазин, транспорт) </w:t>
      </w:r>
    </w:p>
    <w:p w:rsidR="00482AD1" w:rsidRPr="00110D6A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10D6A"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и расширять словарь детей:</w:t>
      </w:r>
    </w:p>
    <w:p w:rsidR="00482AD1" w:rsidRPr="00110D6A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10D6A">
        <w:rPr>
          <w:rFonts w:ascii="Times New Roman" w:eastAsia="Times New Roman" w:hAnsi="Times New Roman" w:cs="Times New Roman"/>
          <w:sz w:val="28"/>
          <w:szCs w:val="28"/>
        </w:rPr>
        <w:t>- использование разных частей речи;</w:t>
      </w:r>
    </w:p>
    <w:p w:rsidR="00482AD1" w:rsidRPr="00110D6A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10D6A">
        <w:rPr>
          <w:rFonts w:ascii="Times New Roman" w:eastAsia="Times New Roman" w:hAnsi="Times New Roman" w:cs="Times New Roman"/>
          <w:sz w:val="28"/>
          <w:szCs w:val="28"/>
        </w:rPr>
        <w:t>- интонационная выразительность речи;</w:t>
      </w:r>
    </w:p>
    <w:p w:rsidR="00482AD1" w:rsidRPr="00110D6A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10D6A">
        <w:rPr>
          <w:rFonts w:ascii="Times New Roman" w:eastAsia="Times New Roman" w:hAnsi="Times New Roman" w:cs="Times New Roman"/>
          <w:sz w:val="28"/>
          <w:szCs w:val="28"/>
        </w:rPr>
        <w:t>- культура речи.</w:t>
      </w:r>
    </w:p>
    <w:p w:rsidR="00482AD1" w:rsidRPr="00110D6A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10D6A">
        <w:rPr>
          <w:rFonts w:ascii="Times New Roman" w:eastAsia="Times New Roman" w:hAnsi="Times New Roman" w:cs="Times New Roman"/>
          <w:sz w:val="28"/>
          <w:szCs w:val="28"/>
        </w:rPr>
        <w:t>. Развитие наблюдательности, логического мышления.</w:t>
      </w:r>
    </w:p>
    <w:p w:rsidR="00482AD1" w:rsidRPr="00110D6A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10D6A">
        <w:rPr>
          <w:rFonts w:ascii="Times New Roman" w:eastAsia="Times New Roman" w:hAnsi="Times New Roman" w:cs="Times New Roman"/>
          <w:sz w:val="28"/>
          <w:szCs w:val="28"/>
        </w:rPr>
        <w:t>. Развивать психические процессы: память, мышление, внимание, восприятие, воображение детей.</w:t>
      </w:r>
    </w:p>
    <w:p w:rsidR="00482AD1" w:rsidRDefault="00482AD1" w:rsidP="00482AD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AD1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Поставленные цели и задачи реализуются при создании условий:</w:t>
      </w:r>
    </w:p>
    <w:p w:rsidR="00482AD1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-использование методической литературы, аудиозаписи, наглядных пособий, показ презентаций</w:t>
      </w:r>
    </w:p>
    <w:p w:rsidR="00482AD1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-использование дидактических игр, набор картинок и иллюстраций</w:t>
      </w:r>
    </w:p>
    <w:p w:rsidR="00482AD1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-выбор методов, форм и средств работы.</w:t>
      </w:r>
    </w:p>
    <w:p w:rsidR="00482AD1" w:rsidRPr="0050036D" w:rsidRDefault="00482AD1" w:rsidP="00482AD1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36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Оснащение:</w:t>
      </w:r>
    </w:p>
    <w:p w:rsidR="00482AD1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01E15">
        <w:rPr>
          <w:rFonts w:ascii="Times New Roman" w:eastAsia="Times New Roman" w:hAnsi="Times New Roman" w:cs="Times New Roman"/>
          <w:sz w:val="28"/>
          <w:szCs w:val="28"/>
          <w:u w:val="single"/>
        </w:rPr>
        <w:t>Наглядные пособия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2AD1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-иллюстрации для рассматривания и бесед с детьм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что хорошо, что плохо; безопасное поведение в саду и дома; эмоции)</w:t>
      </w:r>
    </w:p>
    <w:p w:rsidR="00482AD1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-плакаты для рассматривани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этикет для малышей; хорошие манеры; правила дорожного движения)</w:t>
      </w:r>
    </w:p>
    <w:p w:rsidR="00482AD1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дидактические игры (мама, пап и я; лото  «основы хорошего воспитания»; наши поступки; лото «что такое хорошо и что такое плохо»)</w:t>
      </w:r>
    </w:p>
    <w:p w:rsidR="00482AD1" w:rsidRPr="00373123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-книги для чтения «Правила поведения для воспитанных детей», «Уроки вежливости»</w:t>
      </w:r>
    </w:p>
    <w:p w:rsidR="00482AD1" w:rsidRPr="00D01E15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01E15">
        <w:rPr>
          <w:rFonts w:ascii="Times New Roman" w:eastAsia="Times New Roman" w:hAnsi="Times New Roman" w:cs="Times New Roman"/>
          <w:sz w:val="28"/>
          <w:szCs w:val="28"/>
        </w:rPr>
        <w:t xml:space="preserve">2. Технические средства обучения: ноутбук, </w:t>
      </w:r>
      <w:r>
        <w:rPr>
          <w:rFonts w:ascii="Times New Roman" w:eastAsia="Times New Roman" w:hAnsi="Times New Roman" w:cs="Times New Roman"/>
          <w:sz w:val="28"/>
          <w:szCs w:val="28"/>
        </w:rPr>
        <w:t>проектор.</w:t>
      </w:r>
    </w:p>
    <w:p w:rsidR="00482AD1" w:rsidRPr="0050036D" w:rsidRDefault="00482AD1" w:rsidP="00482AD1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3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Ожидаемые результаты: </w:t>
      </w:r>
    </w:p>
    <w:p w:rsidR="00482AD1" w:rsidRPr="00110D6A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10D6A">
        <w:rPr>
          <w:rFonts w:ascii="Times New Roman" w:eastAsia="Times New Roman" w:hAnsi="Times New Roman" w:cs="Times New Roman"/>
          <w:sz w:val="28"/>
          <w:szCs w:val="28"/>
        </w:rPr>
        <w:t>1. Развитие у дошкольников самосознания.</w:t>
      </w:r>
    </w:p>
    <w:p w:rsidR="00482AD1" w:rsidRPr="00110D6A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10D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10D6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10D6A">
        <w:rPr>
          <w:rFonts w:ascii="Times New Roman" w:eastAsia="Times New Roman" w:hAnsi="Times New Roman" w:cs="Times New Roman"/>
          <w:sz w:val="28"/>
          <w:szCs w:val="28"/>
        </w:rPr>
        <w:t xml:space="preserve"> умений налаживания контакта с другими людьми.</w:t>
      </w:r>
    </w:p>
    <w:p w:rsidR="00482AD1" w:rsidRPr="00110D6A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10D6A">
        <w:rPr>
          <w:rFonts w:ascii="Times New Roman" w:eastAsia="Times New Roman" w:hAnsi="Times New Roman" w:cs="Times New Roman"/>
          <w:sz w:val="28"/>
          <w:szCs w:val="28"/>
        </w:rPr>
        <w:t>3. Зна</w:t>
      </w:r>
      <w:r>
        <w:rPr>
          <w:rFonts w:ascii="Times New Roman" w:eastAsia="Times New Roman" w:hAnsi="Times New Roman" w:cs="Times New Roman"/>
          <w:sz w:val="28"/>
          <w:szCs w:val="28"/>
        </w:rPr>
        <w:t>ние правил поведения в обществе, в детском саду, дома</w:t>
      </w:r>
    </w:p>
    <w:p w:rsidR="00482AD1" w:rsidRPr="00110D6A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10D6A">
        <w:rPr>
          <w:rFonts w:ascii="Times New Roman" w:eastAsia="Times New Roman" w:hAnsi="Times New Roman" w:cs="Times New Roman"/>
          <w:sz w:val="28"/>
          <w:szCs w:val="28"/>
        </w:rPr>
        <w:t>4. Развитие нравственных качеств (вежливость, тактичность, доброта, чуткость) ; произвольных познавательных процессов (память, внимание, восприятие, любознательность)</w:t>
      </w:r>
      <w:proofErr w:type="gramStart"/>
      <w:r w:rsidRPr="00110D6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82AD1" w:rsidRPr="00110D6A" w:rsidRDefault="00482AD1" w:rsidP="00482A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10D6A">
        <w:rPr>
          <w:rFonts w:ascii="Times New Roman" w:eastAsia="Times New Roman" w:hAnsi="Times New Roman" w:cs="Times New Roman"/>
          <w:sz w:val="28"/>
          <w:szCs w:val="28"/>
        </w:rPr>
        <w:t>5. Умение адекватно выражать свои эмоции и понимать эмоции других (если человек обижен - пожалеть его, помочь, радуется - порадо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ваться вместе с ним, разгневанный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D6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10D6A">
        <w:rPr>
          <w:rFonts w:ascii="Times New Roman" w:eastAsia="Times New Roman" w:hAnsi="Times New Roman" w:cs="Times New Roman"/>
          <w:sz w:val="28"/>
          <w:szCs w:val="28"/>
        </w:rPr>
        <w:t>остараться понять причину) .</w:t>
      </w:r>
    </w:p>
    <w:p w:rsidR="00482AD1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482AD1" w:rsidRPr="00F21E31" w:rsidRDefault="00482AD1" w:rsidP="00482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D1" w:rsidRDefault="00482AD1" w:rsidP="00482A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AD1" w:rsidRDefault="00482AD1" w:rsidP="00482AD1">
      <w:pPr>
        <w:pStyle w:val="a3"/>
        <w:tabs>
          <w:tab w:val="left" w:pos="5955"/>
        </w:tabs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82AD1" w:rsidRPr="002F7007" w:rsidRDefault="00482AD1" w:rsidP="00482A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AD1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482AD1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482AD1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482AD1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482AD1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482AD1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482AD1" w:rsidRDefault="00482AD1" w:rsidP="00482AD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E67D7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</w:t>
      </w:r>
    </w:p>
    <w:p w:rsidR="00482AD1" w:rsidRDefault="00482AD1" w:rsidP="00482AD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82AD1" w:rsidRDefault="00482AD1" w:rsidP="00482AD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82AD1" w:rsidRPr="00FE67D7" w:rsidRDefault="00482AD1" w:rsidP="00482AD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E67D7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</w:t>
      </w:r>
      <w:r w:rsidRPr="00FE67D7">
        <w:rPr>
          <w:rFonts w:ascii="Times New Roman" w:hAnsi="Times New Roman" w:cs="Times New Roman"/>
          <w:b/>
          <w:i/>
          <w:sz w:val="36"/>
          <w:szCs w:val="36"/>
          <w:u w:val="single"/>
        </w:rPr>
        <w:t>Литература</w:t>
      </w:r>
      <w:r w:rsidRPr="00FE67D7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482AD1" w:rsidRDefault="00482AD1" w:rsidP="00482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1.Буре Р.С., Островская Л.Ф. «Воспитатель и дети»- М.Просвещение 1985 г.</w:t>
      </w:r>
    </w:p>
    <w:p w:rsidR="00482AD1" w:rsidRDefault="00482AD1" w:rsidP="00482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2.Курочкина О.Н. «Этикет для дошкольников»- Просвещение, 2007 г.</w:t>
      </w:r>
    </w:p>
    <w:p w:rsidR="00482AD1" w:rsidRDefault="00482AD1" w:rsidP="00482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3.Алябьева Е.А. «Дни этики в детском саду»- М.:ТЦ Сфера, 2011г.</w:t>
      </w:r>
    </w:p>
    <w:p w:rsidR="00482AD1" w:rsidRDefault="00482AD1" w:rsidP="00482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4.Шипицына Л.М. «Азбука общения: Развитие личности ребенка, навыков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сверстниками»- Детство-Пресс,2010 г.</w:t>
      </w:r>
    </w:p>
    <w:p w:rsidR="00482AD1" w:rsidRPr="001171E0" w:rsidRDefault="00482AD1" w:rsidP="00482AD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71E0">
        <w:rPr>
          <w:rFonts w:ascii="Times New Roman" w:hAnsi="Times New Roman"/>
          <w:sz w:val="28"/>
          <w:szCs w:val="28"/>
        </w:rPr>
        <w:t xml:space="preserve">5. Крюкова С.В., </w:t>
      </w:r>
      <w:proofErr w:type="spellStart"/>
      <w:r w:rsidRPr="001171E0">
        <w:rPr>
          <w:rFonts w:ascii="Times New Roman" w:hAnsi="Times New Roman"/>
          <w:sz w:val="28"/>
          <w:szCs w:val="28"/>
        </w:rPr>
        <w:t>Слободяник</w:t>
      </w:r>
      <w:proofErr w:type="spellEnd"/>
      <w:r w:rsidRPr="001171E0">
        <w:rPr>
          <w:rFonts w:ascii="Times New Roman" w:hAnsi="Times New Roman"/>
          <w:sz w:val="28"/>
          <w:szCs w:val="28"/>
        </w:rPr>
        <w:t xml:space="preserve"> Н. П. Удивляюсь, злюсь, боюсь, хвастаюсь и радуюсь. Программы эмоционального развития детей дошкольного и младшего школьного возраста: Практическо</w:t>
      </w:r>
      <w:r>
        <w:rPr>
          <w:rFonts w:ascii="Times New Roman" w:hAnsi="Times New Roman"/>
          <w:sz w:val="28"/>
          <w:szCs w:val="28"/>
        </w:rPr>
        <w:t>е пособие- М.: « Генезис», 2007.</w:t>
      </w:r>
    </w:p>
    <w:p w:rsidR="00482AD1" w:rsidRPr="001171E0" w:rsidRDefault="00482AD1" w:rsidP="00482AD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71E0">
        <w:rPr>
          <w:rFonts w:ascii="Times New Roman" w:hAnsi="Times New Roman"/>
          <w:sz w:val="28"/>
          <w:szCs w:val="28"/>
        </w:rPr>
        <w:t xml:space="preserve">6. Князева О.Л. </w:t>
      </w:r>
      <w:proofErr w:type="spellStart"/>
      <w:r w:rsidRPr="001171E0">
        <w:rPr>
          <w:rFonts w:ascii="Times New Roman" w:hAnsi="Times New Roman"/>
          <w:sz w:val="28"/>
          <w:szCs w:val="28"/>
        </w:rPr>
        <w:t>Я-Ты-Мы</w:t>
      </w:r>
      <w:proofErr w:type="spellEnd"/>
      <w:r w:rsidRPr="001171E0">
        <w:rPr>
          <w:rFonts w:ascii="Times New Roman" w:hAnsi="Times New Roman"/>
          <w:sz w:val="28"/>
          <w:szCs w:val="28"/>
        </w:rPr>
        <w:t>. программа социально-эмоционального</w:t>
      </w:r>
      <w:r>
        <w:rPr>
          <w:rFonts w:ascii="Times New Roman" w:hAnsi="Times New Roman"/>
          <w:sz w:val="28"/>
          <w:szCs w:val="28"/>
        </w:rPr>
        <w:t xml:space="preserve"> развития дошкольников.</w:t>
      </w:r>
      <w:r w:rsidRPr="001171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М.:Мозаика-Синтез,2005.</w:t>
      </w:r>
    </w:p>
    <w:p w:rsidR="00482AD1" w:rsidRPr="001171E0" w:rsidRDefault="00482AD1" w:rsidP="00482AD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Шорыгина Т.А. Беседы о хорошем и плохом поведении.- М.: ТЦ Сфера, 2008.</w:t>
      </w:r>
    </w:p>
    <w:p w:rsidR="00482AD1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482AD1" w:rsidRPr="007502EF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482AD1" w:rsidRPr="007502EF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482AD1" w:rsidRPr="007502EF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482AD1" w:rsidRPr="007502EF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482AD1" w:rsidRPr="007502EF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482AD1" w:rsidRPr="007502EF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482AD1" w:rsidRPr="007502EF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482AD1" w:rsidRPr="007502EF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482AD1" w:rsidRPr="007502EF" w:rsidRDefault="00482AD1" w:rsidP="00482AD1">
      <w:pPr>
        <w:rPr>
          <w:rFonts w:ascii="Times New Roman" w:hAnsi="Times New Roman" w:cs="Times New Roman"/>
          <w:sz w:val="28"/>
          <w:szCs w:val="28"/>
        </w:rPr>
      </w:pPr>
    </w:p>
    <w:p w:rsidR="00793E25" w:rsidRDefault="00793E25"/>
    <w:sectPr w:rsidR="00793E25" w:rsidSect="00482AD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D1"/>
    <w:rsid w:val="00482AD1"/>
    <w:rsid w:val="0079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A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1543</Words>
  <Characters>8800</Characters>
  <Application>Microsoft Office Word</Application>
  <DocSecurity>0</DocSecurity>
  <Lines>73</Lines>
  <Paragraphs>20</Paragraphs>
  <ScaleCrop>false</ScaleCrop>
  <Company>Microsoft</Company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2015-11-29T10:08:00Z</dcterms:created>
  <dcterms:modified xsi:type="dcterms:W3CDTF">2015-11-29T10:11:00Z</dcterms:modified>
</cp:coreProperties>
</file>