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8" w:type="dxa"/>
        <w:jc w:val="center"/>
        <w:tblLayout w:type="fixed"/>
        <w:tblLook w:val="04A0"/>
      </w:tblPr>
      <w:tblGrid>
        <w:gridCol w:w="392"/>
        <w:gridCol w:w="1559"/>
        <w:gridCol w:w="1134"/>
        <w:gridCol w:w="6663"/>
      </w:tblGrid>
      <w:tr w:rsidR="00243C5B" w:rsidRPr="00DB5C2F" w:rsidTr="005D13D4">
        <w:trPr>
          <w:jc w:val="center"/>
        </w:trPr>
        <w:tc>
          <w:tcPr>
            <w:tcW w:w="392" w:type="dxa"/>
          </w:tcPr>
          <w:p w:rsidR="00243C5B" w:rsidRPr="00DB5C2F" w:rsidRDefault="00243C5B" w:rsidP="0024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3C5B" w:rsidRPr="00DB5C2F" w:rsidRDefault="00243C5B" w:rsidP="00243C5B">
            <w:pPr>
              <w:jc w:val="center"/>
              <w:rPr>
                <w:rFonts w:ascii="Times New Roman" w:hAnsi="Times New Roman" w:cs="Times New Roman"/>
              </w:rPr>
            </w:pPr>
            <w:r w:rsidRPr="00DB5C2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34" w:type="dxa"/>
          </w:tcPr>
          <w:p w:rsidR="00243C5B" w:rsidRPr="00DB5C2F" w:rsidRDefault="00243C5B" w:rsidP="00243C5B">
            <w:pPr>
              <w:jc w:val="center"/>
              <w:rPr>
                <w:rFonts w:ascii="Times New Roman" w:hAnsi="Times New Roman" w:cs="Times New Roman"/>
              </w:rPr>
            </w:pPr>
            <w:r w:rsidRPr="00DB5C2F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6663" w:type="dxa"/>
          </w:tcPr>
          <w:p w:rsidR="00243C5B" w:rsidRPr="00DB5C2F" w:rsidRDefault="00243C5B" w:rsidP="00243C5B">
            <w:pPr>
              <w:jc w:val="center"/>
              <w:rPr>
                <w:rFonts w:ascii="Times New Roman" w:hAnsi="Times New Roman" w:cs="Times New Roman"/>
              </w:rPr>
            </w:pPr>
            <w:r w:rsidRPr="00DB5C2F">
              <w:rPr>
                <w:rFonts w:ascii="Times New Roman" w:hAnsi="Times New Roman" w:cs="Times New Roman"/>
              </w:rPr>
              <w:t>Задачи</w:t>
            </w:r>
          </w:p>
        </w:tc>
      </w:tr>
      <w:tr w:rsidR="00243C5B" w:rsidRPr="00DB5C2F" w:rsidTr="005D13D4">
        <w:trPr>
          <w:jc w:val="center"/>
        </w:trPr>
        <w:tc>
          <w:tcPr>
            <w:tcW w:w="9748" w:type="dxa"/>
            <w:gridSpan w:val="4"/>
          </w:tcPr>
          <w:p w:rsidR="00243C5B" w:rsidRPr="00DB5C2F" w:rsidRDefault="00243C5B" w:rsidP="00243C5B">
            <w:pPr>
              <w:jc w:val="center"/>
              <w:rPr>
                <w:rFonts w:ascii="Times New Roman" w:hAnsi="Times New Roman" w:cs="Times New Roman"/>
              </w:rPr>
            </w:pPr>
            <w:r w:rsidRPr="00DB5C2F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243C5B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243C5B" w:rsidRPr="00DB5C2F" w:rsidRDefault="00243C5B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B5C2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  <w:vMerge w:val="restart"/>
          </w:tcPr>
          <w:p w:rsidR="00243C5B" w:rsidRPr="00DB5C2F" w:rsidRDefault="00243C5B" w:rsidP="005D13D4">
            <w:pPr>
              <w:jc w:val="both"/>
              <w:rPr>
                <w:rFonts w:ascii="Times New Roman" w:hAnsi="Times New Roman" w:cs="Times New Roman"/>
              </w:rPr>
            </w:pPr>
            <w:r w:rsidRPr="00DB5C2F">
              <w:rPr>
                <w:rStyle w:val="2"/>
                <w:rFonts w:eastAsiaTheme="minorHAnsi"/>
                <w:sz w:val="22"/>
                <w:szCs w:val="22"/>
              </w:rPr>
              <w:t>Ягоды и грибы</w:t>
            </w:r>
            <w:r w:rsidR="005D13D4"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43C5B" w:rsidRPr="00DB5C2F" w:rsidRDefault="00243C5B" w:rsidP="00243C5B">
            <w:pPr>
              <w:jc w:val="center"/>
              <w:rPr>
                <w:rFonts w:ascii="Times New Roman" w:hAnsi="Times New Roman" w:cs="Times New Roman"/>
              </w:rPr>
            </w:pPr>
            <w:r w:rsidRPr="00DB5C2F"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6663" w:type="dxa"/>
          </w:tcPr>
          <w:p w:rsidR="00243C5B" w:rsidRPr="00DB5C2F" w:rsidRDefault="00243C5B" w:rsidP="00243C5B">
            <w:pPr>
              <w:rPr>
                <w:rFonts w:ascii="Times New Roman" w:hAnsi="Times New Roman" w:cs="Times New Roman"/>
              </w:rPr>
            </w:pPr>
            <w:r w:rsidRPr="00DB5C2F">
              <w:rPr>
                <w:rStyle w:val="2"/>
                <w:rFonts w:eastAsiaTheme="minorHAnsi"/>
                <w:sz w:val="22"/>
                <w:szCs w:val="22"/>
              </w:rPr>
              <w:t>Формировать преставления детей о лесных ягодах. Познакомить детей с грибами, с понятиями «съедобный», «несъедобный»; уточнять представления о значении леса в жизни человека; вос</w:t>
            </w:r>
            <w:r w:rsidRPr="00DB5C2F">
              <w:rPr>
                <w:rStyle w:val="2"/>
                <w:rFonts w:eastAsiaTheme="minorHAnsi"/>
                <w:sz w:val="22"/>
                <w:szCs w:val="22"/>
              </w:rPr>
              <w:softHyphen/>
              <w:t>питывать бережное отношение к природе.</w:t>
            </w:r>
          </w:p>
        </w:tc>
      </w:tr>
      <w:tr w:rsidR="00243C5B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243C5B" w:rsidRPr="00DB5C2F" w:rsidRDefault="00243C5B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43C5B" w:rsidRPr="00DB5C2F" w:rsidRDefault="00243C5B" w:rsidP="0024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3C5B" w:rsidRPr="00DB5C2F" w:rsidRDefault="00243C5B" w:rsidP="00243C5B">
            <w:pPr>
              <w:jc w:val="center"/>
              <w:rPr>
                <w:rFonts w:ascii="Times New Roman" w:hAnsi="Times New Roman" w:cs="Times New Roman"/>
              </w:rPr>
            </w:pPr>
            <w:r w:rsidRPr="00DB5C2F"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6663" w:type="dxa"/>
          </w:tcPr>
          <w:p w:rsidR="00243C5B" w:rsidRPr="00DB5C2F" w:rsidRDefault="00243C5B" w:rsidP="00243C5B">
            <w:pPr>
              <w:pStyle w:val="3"/>
              <w:shd w:val="clear" w:color="auto" w:fill="auto"/>
              <w:spacing w:line="250" w:lineRule="exact"/>
              <w:rPr>
                <w:sz w:val="22"/>
                <w:szCs w:val="22"/>
              </w:rPr>
            </w:pPr>
            <w:r w:rsidRPr="00DB5C2F">
              <w:rPr>
                <w:rStyle w:val="2"/>
                <w:sz w:val="22"/>
                <w:szCs w:val="22"/>
              </w:rPr>
              <w:t>Расширить и закрепить знания детей о лесных ягодах. Повторить названия и основные характеристики лесных ягод, учить разли</w:t>
            </w:r>
            <w:r w:rsidRPr="00DB5C2F">
              <w:rPr>
                <w:rStyle w:val="2"/>
                <w:sz w:val="22"/>
                <w:szCs w:val="22"/>
              </w:rPr>
              <w:softHyphen/>
              <w:t>чать ягоды.</w:t>
            </w:r>
          </w:p>
          <w:p w:rsidR="00243C5B" w:rsidRPr="00DB5C2F" w:rsidRDefault="00243C5B" w:rsidP="00243C5B">
            <w:pPr>
              <w:pStyle w:val="3"/>
              <w:shd w:val="clear" w:color="auto" w:fill="auto"/>
              <w:spacing w:line="250" w:lineRule="exact"/>
              <w:rPr>
                <w:sz w:val="22"/>
                <w:szCs w:val="22"/>
              </w:rPr>
            </w:pPr>
            <w:r w:rsidRPr="00DB5C2F">
              <w:rPr>
                <w:rStyle w:val="2"/>
                <w:sz w:val="22"/>
                <w:szCs w:val="22"/>
              </w:rPr>
              <w:t>Продолжать знакомить с особенностями внешнего вида грибов и местами их произрастания.</w:t>
            </w:r>
          </w:p>
          <w:p w:rsidR="00243C5B" w:rsidRPr="00DB5C2F" w:rsidRDefault="00243C5B" w:rsidP="00243C5B">
            <w:pPr>
              <w:rPr>
                <w:rFonts w:ascii="Times New Roman" w:hAnsi="Times New Roman" w:cs="Times New Roman"/>
              </w:rPr>
            </w:pPr>
            <w:r w:rsidRPr="00DB5C2F">
              <w:rPr>
                <w:rStyle w:val="2"/>
                <w:rFonts w:eastAsiaTheme="minorHAnsi"/>
                <w:sz w:val="22"/>
                <w:szCs w:val="22"/>
              </w:rPr>
              <w:t>Сформировать представление о съедобных и ядовитых грибах. Учить быть осторожными с неизвестными объектами, воспиты</w:t>
            </w:r>
            <w:r w:rsidRPr="00DB5C2F">
              <w:rPr>
                <w:rStyle w:val="2"/>
                <w:rFonts w:eastAsiaTheme="minorHAnsi"/>
                <w:sz w:val="22"/>
                <w:szCs w:val="22"/>
              </w:rPr>
              <w:softHyphen/>
              <w:t>вать любовь к родной природе. Познакомить с правилами пове</w:t>
            </w:r>
            <w:r w:rsidRPr="00DB5C2F">
              <w:rPr>
                <w:rStyle w:val="2"/>
                <w:rFonts w:eastAsiaTheme="minorHAnsi"/>
                <w:sz w:val="22"/>
                <w:szCs w:val="22"/>
              </w:rPr>
              <w:softHyphen/>
              <w:t>дения в природе при сборе грибов и ягод</w:t>
            </w:r>
          </w:p>
        </w:tc>
      </w:tr>
      <w:tr w:rsidR="00243C5B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243C5B" w:rsidRPr="00DB5C2F" w:rsidRDefault="00243C5B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B5C2F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59" w:type="dxa"/>
            <w:vMerge w:val="restart"/>
          </w:tcPr>
          <w:p w:rsidR="00243C5B" w:rsidRPr="00DB5C2F" w:rsidRDefault="00243C5B" w:rsidP="005D13D4">
            <w:pPr>
              <w:jc w:val="both"/>
              <w:rPr>
                <w:rFonts w:ascii="Times New Roman" w:hAnsi="Times New Roman" w:cs="Times New Roman"/>
              </w:rPr>
            </w:pPr>
            <w:r w:rsidRPr="00DB5C2F">
              <w:rPr>
                <w:rStyle w:val="2"/>
                <w:rFonts w:eastAsiaTheme="minorHAnsi"/>
                <w:sz w:val="22"/>
                <w:szCs w:val="22"/>
              </w:rPr>
              <w:t>Овощи.</w:t>
            </w:r>
          </w:p>
        </w:tc>
        <w:tc>
          <w:tcPr>
            <w:tcW w:w="1134" w:type="dxa"/>
          </w:tcPr>
          <w:p w:rsidR="00243C5B" w:rsidRPr="00DB5C2F" w:rsidRDefault="00243C5B" w:rsidP="00243C5B">
            <w:pPr>
              <w:jc w:val="center"/>
              <w:rPr>
                <w:rFonts w:ascii="Times New Roman" w:hAnsi="Times New Roman" w:cs="Times New Roman"/>
              </w:rPr>
            </w:pPr>
            <w:r w:rsidRPr="00DB5C2F"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6663" w:type="dxa"/>
          </w:tcPr>
          <w:p w:rsidR="00243C5B" w:rsidRPr="00DB5C2F" w:rsidRDefault="00243C5B" w:rsidP="00243C5B">
            <w:pPr>
              <w:rPr>
                <w:rFonts w:ascii="Times New Roman" w:hAnsi="Times New Roman" w:cs="Times New Roman"/>
              </w:rPr>
            </w:pPr>
            <w:r w:rsidRPr="00DB5C2F">
              <w:rPr>
                <w:rStyle w:val="2"/>
                <w:rFonts w:eastAsiaTheme="minorHAnsi"/>
                <w:sz w:val="22"/>
                <w:szCs w:val="22"/>
              </w:rPr>
              <w:t>Познакомить детей с плодами овощных культур и месте их про</w:t>
            </w:r>
            <w:r w:rsidRPr="00DB5C2F">
              <w:rPr>
                <w:rStyle w:val="2"/>
                <w:rFonts w:eastAsiaTheme="minorHAnsi"/>
                <w:sz w:val="22"/>
                <w:szCs w:val="22"/>
              </w:rPr>
              <w:softHyphen/>
              <w:t>израстания - огороде. Учить детей различать по внешнему виду и называть овощи (огурец, помидор, морковь, репа).</w:t>
            </w:r>
          </w:p>
        </w:tc>
      </w:tr>
      <w:tr w:rsidR="00243C5B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243C5B" w:rsidRPr="00DB5C2F" w:rsidRDefault="00243C5B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43C5B" w:rsidRPr="00DB5C2F" w:rsidRDefault="00243C5B" w:rsidP="0024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3C5B" w:rsidRPr="00DB5C2F" w:rsidRDefault="00243C5B" w:rsidP="00243C5B">
            <w:pPr>
              <w:jc w:val="center"/>
              <w:rPr>
                <w:rFonts w:ascii="Times New Roman" w:hAnsi="Times New Roman" w:cs="Times New Roman"/>
              </w:rPr>
            </w:pPr>
            <w:r w:rsidRPr="00DB5C2F"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6663" w:type="dxa"/>
          </w:tcPr>
          <w:p w:rsidR="00243C5B" w:rsidRPr="00DB5C2F" w:rsidRDefault="00243C5B" w:rsidP="00243C5B">
            <w:pPr>
              <w:rPr>
                <w:rFonts w:ascii="Times New Roman" w:hAnsi="Times New Roman" w:cs="Times New Roman"/>
              </w:rPr>
            </w:pPr>
            <w:r w:rsidRPr="00DB5C2F">
              <w:rPr>
                <w:rStyle w:val="2"/>
                <w:rFonts w:eastAsiaTheme="minorHAnsi"/>
                <w:sz w:val="22"/>
                <w:szCs w:val="22"/>
              </w:rPr>
              <w:t>Обогащать и совершенствовать представления детей об овощах. Расширять представления о выращивании овощных культур. Учить использовать обобщающее понятие «Овощи».</w:t>
            </w:r>
          </w:p>
        </w:tc>
      </w:tr>
      <w:tr w:rsidR="00243C5B" w:rsidRPr="00DB5C2F" w:rsidTr="005D13D4">
        <w:trPr>
          <w:cantSplit/>
          <w:trHeight w:val="295"/>
          <w:jc w:val="center"/>
        </w:trPr>
        <w:tc>
          <w:tcPr>
            <w:tcW w:w="9748" w:type="dxa"/>
            <w:gridSpan w:val="4"/>
          </w:tcPr>
          <w:p w:rsidR="00243C5B" w:rsidRPr="00DB5C2F" w:rsidRDefault="00243C5B" w:rsidP="00243C5B">
            <w:pPr>
              <w:jc w:val="center"/>
              <w:rPr>
                <w:rFonts w:ascii="Times New Roman" w:hAnsi="Times New Roman" w:cs="Times New Roman"/>
              </w:rPr>
            </w:pPr>
            <w:r w:rsidRPr="00DB5C2F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243C5B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243C5B" w:rsidRPr="00DB5C2F" w:rsidRDefault="00243C5B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B5C2F">
              <w:rPr>
                <w:rFonts w:ascii="Times New Roman" w:hAnsi="Times New Roman" w:cs="Times New Roman"/>
              </w:rPr>
              <w:t>1неделя</w:t>
            </w:r>
          </w:p>
        </w:tc>
        <w:tc>
          <w:tcPr>
            <w:tcW w:w="1559" w:type="dxa"/>
            <w:vMerge w:val="restart"/>
          </w:tcPr>
          <w:p w:rsidR="00243C5B" w:rsidRPr="00DB5C2F" w:rsidRDefault="00243C5B" w:rsidP="00243C5B">
            <w:pPr>
              <w:pStyle w:val="3"/>
              <w:shd w:val="clear" w:color="auto" w:fill="auto"/>
              <w:spacing w:after="1020" w:line="254" w:lineRule="exact"/>
              <w:jc w:val="both"/>
              <w:rPr>
                <w:sz w:val="22"/>
                <w:szCs w:val="22"/>
              </w:rPr>
            </w:pPr>
            <w:r w:rsidRPr="00DB5C2F">
              <w:rPr>
                <w:rStyle w:val="2"/>
                <w:sz w:val="22"/>
                <w:szCs w:val="22"/>
              </w:rPr>
              <w:t>Фрукты. Домашние заготовки.</w:t>
            </w:r>
          </w:p>
          <w:p w:rsidR="00243C5B" w:rsidRPr="00DB5C2F" w:rsidRDefault="00243C5B" w:rsidP="0024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3C5B" w:rsidRPr="00DB5C2F" w:rsidRDefault="00243C5B" w:rsidP="00243C5B">
            <w:pPr>
              <w:jc w:val="center"/>
              <w:rPr>
                <w:rFonts w:ascii="Times New Roman" w:hAnsi="Times New Roman" w:cs="Times New Roman"/>
              </w:rPr>
            </w:pPr>
            <w:r w:rsidRPr="00DB5C2F">
              <w:rPr>
                <w:rFonts w:ascii="Times New Roman" w:hAnsi="Times New Roman" w:cs="Times New Roman"/>
              </w:rPr>
              <w:t xml:space="preserve">Мл. </w:t>
            </w:r>
          </w:p>
        </w:tc>
        <w:tc>
          <w:tcPr>
            <w:tcW w:w="6663" w:type="dxa"/>
          </w:tcPr>
          <w:p w:rsidR="00243C5B" w:rsidRPr="00DB5C2F" w:rsidRDefault="00243C5B" w:rsidP="00243C5B">
            <w:pPr>
              <w:rPr>
                <w:rFonts w:ascii="Times New Roman" w:hAnsi="Times New Roman" w:cs="Times New Roman"/>
              </w:rPr>
            </w:pPr>
            <w:r w:rsidRPr="00DB5C2F">
              <w:rPr>
                <w:rStyle w:val="2"/>
                <w:rFonts w:eastAsiaTheme="minorHAnsi"/>
                <w:sz w:val="22"/>
                <w:szCs w:val="22"/>
              </w:rPr>
              <w:t>Познакомить детей с плодами фруктовых деревьев. Выделять ха</w:t>
            </w:r>
            <w:r w:rsidRPr="00DB5C2F">
              <w:rPr>
                <w:rStyle w:val="2"/>
                <w:rFonts w:eastAsiaTheme="minorHAnsi"/>
                <w:sz w:val="22"/>
                <w:szCs w:val="22"/>
              </w:rPr>
              <w:softHyphen/>
              <w:t>рактерные признаки фруктов, обследовать с помощью зрительн</w:t>
            </w:r>
            <w:proofErr w:type="gramStart"/>
            <w:r w:rsidRPr="00DB5C2F">
              <w:rPr>
                <w:rStyle w:val="2"/>
                <w:rFonts w:eastAsiaTheme="minorHAnsi"/>
                <w:sz w:val="22"/>
                <w:szCs w:val="22"/>
              </w:rPr>
              <w:t>о-</w:t>
            </w:r>
            <w:proofErr w:type="gramEnd"/>
            <w:r w:rsidRPr="00DB5C2F">
              <w:rPr>
                <w:rStyle w:val="2"/>
                <w:rFonts w:eastAsiaTheme="minorHAnsi"/>
                <w:sz w:val="22"/>
                <w:szCs w:val="22"/>
              </w:rPr>
              <w:t xml:space="preserve"> осязательных действий.</w:t>
            </w:r>
          </w:p>
        </w:tc>
      </w:tr>
      <w:tr w:rsidR="00243C5B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243C5B" w:rsidRPr="00DB5C2F" w:rsidRDefault="00243C5B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43C5B" w:rsidRPr="00DB5C2F" w:rsidRDefault="00243C5B" w:rsidP="0024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3C5B" w:rsidRPr="00DB5C2F" w:rsidRDefault="00243C5B" w:rsidP="00243C5B">
            <w:pPr>
              <w:jc w:val="center"/>
              <w:rPr>
                <w:rFonts w:ascii="Times New Roman" w:hAnsi="Times New Roman" w:cs="Times New Roman"/>
              </w:rPr>
            </w:pPr>
            <w:r w:rsidRPr="00DB5C2F"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6663" w:type="dxa"/>
          </w:tcPr>
          <w:p w:rsidR="00243C5B" w:rsidRPr="00DB5C2F" w:rsidRDefault="00243C5B" w:rsidP="00243C5B">
            <w:pPr>
              <w:pStyle w:val="3"/>
              <w:shd w:val="clear" w:color="auto" w:fill="auto"/>
              <w:spacing w:line="250" w:lineRule="exact"/>
              <w:rPr>
                <w:sz w:val="22"/>
                <w:szCs w:val="22"/>
              </w:rPr>
            </w:pPr>
            <w:r w:rsidRPr="00DB5C2F">
              <w:rPr>
                <w:rStyle w:val="2"/>
                <w:sz w:val="22"/>
                <w:szCs w:val="22"/>
              </w:rPr>
              <w:t>Обогащать и совершенствовать представления детей о фруктах, месте их выращивания - сад.</w:t>
            </w:r>
          </w:p>
          <w:p w:rsidR="00243C5B" w:rsidRPr="00DB5C2F" w:rsidRDefault="00243C5B" w:rsidP="00243C5B">
            <w:pPr>
              <w:rPr>
                <w:rFonts w:ascii="Times New Roman" w:hAnsi="Times New Roman" w:cs="Times New Roman"/>
              </w:rPr>
            </w:pPr>
            <w:r w:rsidRPr="00DB5C2F">
              <w:rPr>
                <w:rStyle w:val="2"/>
                <w:rFonts w:eastAsiaTheme="minorHAnsi"/>
                <w:sz w:val="22"/>
                <w:szCs w:val="22"/>
              </w:rPr>
              <w:t>Учить узнавать фрукты по внешнему виду и вкусу. Учить использовать обобщающее понятие «Фрукты». Закрепить представление о заготовке фруктов и овощей на зиму.</w:t>
            </w:r>
          </w:p>
        </w:tc>
      </w:tr>
      <w:tr w:rsidR="00DB5C2F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DB5C2F" w:rsidRPr="00DB5C2F" w:rsidRDefault="00DB5C2F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B5C2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  <w:vMerge w:val="restart"/>
          </w:tcPr>
          <w:p w:rsidR="00DB5C2F" w:rsidRPr="00DB5C2F" w:rsidRDefault="00DB5C2F" w:rsidP="005D13D4">
            <w:pPr>
              <w:jc w:val="both"/>
              <w:rPr>
                <w:rFonts w:ascii="Times New Roman" w:hAnsi="Times New Roman" w:cs="Times New Roman"/>
              </w:rPr>
            </w:pPr>
            <w:r w:rsidRPr="00DB5C2F">
              <w:rPr>
                <w:rStyle w:val="2"/>
                <w:rFonts w:eastAsiaTheme="minorHAnsi"/>
                <w:sz w:val="22"/>
                <w:szCs w:val="22"/>
              </w:rPr>
              <w:t>Осень.</w:t>
            </w:r>
          </w:p>
        </w:tc>
        <w:tc>
          <w:tcPr>
            <w:tcW w:w="1134" w:type="dxa"/>
          </w:tcPr>
          <w:p w:rsidR="00DB5C2F" w:rsidRPr="00DB5C2F" w:rsidRDefault="00DB5C2F" w:rsidP="00243C5B">
            <w:pPr>
              <w:jc w:val="center"/>
              <w:rPr>
                <w:rFonts w:ascii="Times New Roman" w:hAnsi="Times New Roman" w:cs="Times New Roman"/>
              </w:rPr>
            </w:pPr>
            <w:r w:rsidRPr="00DB5C2F"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6663" w:type="dxa"/>
          </w:tcPr>
          <w:p w:rsidR="00DB5C2F" w:rsidRPr="00DB5C2F" w:rsidRDefault="00DB5C2F" w:rsidP="00DB5C2F">
            <w:pPr>
              <w:rPr>
                <w:rFonts w:ascii="Times New Roman" w:hAnsi="Times New Roman" w:cs="Times New Roman"/>
              </w:rPr>
            </w:pPr>
            <w:r w:rsidRPr="00DB5C2F">
              <w:rPr>
                <w:rStyle w:val="2"/>
                <w:rFonts w:eastAsiaTheme="minorHAnsi"/>
                <w:sz w:val="22"/>
                <w:szCs w:val="22"/>
              </w:rPr>
              <w:t>Формировать элементарные представления об осени (сезонные изменения в природе, одежде людей)</w:t>
            </w:r>
          </w:p>
        </w:tc>
      </w:tr>
      <w:tr w:rsidR="00DB5C2F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DB5C2F" w:rsidRPr="00DB5C2F" w:rsidRDefault="00DB5C2F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B5C2F" w:rsidRPr="00DB5C2F" w:rsidRDefault="00DB5C2F" w:rsidP="0024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5C2F" w:rsidRPr="00DB5C2F" w:rsidRDefault="00DB5C2F" w:rsidP="00243C5B">
            <w:pPr>
              <w:jc w:val="center"/>
              <w:rPr>
                <w:rFonts w:ascii="Times New Roman" w:hAnsi="Times New Roman" w:cs="Times New Roman"/>
              </w:rPr>
            </w:pPr>
            <w:r w:rsidRPr="00DB5C2F"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6663" w:type="dxa"/>
          </w:tcPr>
          <w:p w:rsidR="00DB5C2F" w:rsidRPr="00DB5C2F" w:rsidRDefault="00DB5C2F" w:rsidP="00DB5C2F">
            <w:pPr>
              <w:rPr>
                <w:rFonts w:ascii="Times New Roman" w:hAnsi="Times New Roman" w:cs="Times New Roman"/>
              </w:rPr>
            </w:pPr>
            <w:r w:rsidRPr="00DB5C2F">
              <w:rPr>
                <w:rStyle w:val="2"/>
                <w:rFonts w:eastAsiaTheme="minorHAnsi"/>
                <w:sz w:val="22"/>
                <w:szCs w:val="22"/>
              </w:rPr>
              <w:t>Расширять представления детей об осени. Развивать умения ус</w:t>
            </w:r>
            <w:r w:rsidRPr="00DB5C2F">
              <w:rPr>
                <w:rStyle w:val="2"/>
                <w:rFonts w:eastAsiaTheme="minorHAnsi"/>
                <w:sz w:val="22"/>
                <w:szCs w:val="22"/>
              </w:rPr>
              <w:softHyphen/>
              <w:t>танавливать простейшие связи между явлениями живой и нежи</w:t>
            </w:r>
            <w:r w:rsidRPr="00DB5C2F">
              <w:rPr>
                <w:rStyle w:val="2"/>
                <w:rFonts w:eastAsiaTheme="minorHAnsi"/>
                <w:sz w:val="22"/>
                <w:szCs w:val="22"/>
              </w:rPr>
              <w:softHyphen/>
              <w:t>вой природы (похолодало - исчезли бабочки, отцвели цветы и т. д.) Учить названия осенних месяцев</w:t>
            </w:r>
            <w:proofErr w:type="gramStart"/>
            <w:r w:rsidRPr="00DB5C2F">
              <w:rPr>
                <w:rStyle w:val="2"/>
                <w:rFonts w:eastAsiaTheme="minorHAnsi"/>
                <w:sz w:val="22"/>
                <w:szCs w:val="22"/>
              </w:rPr>
              <w:t xml:space="preserve"> .</w:t>
            </w:r>
            <w:proofErr w:type="gramEnd"/>
            <w:r w:rsidRPr="00DB5C2F">
              <w:rPr>
                <w:rStyle w:val="2"/>
                <w:rFonts w:eastAsiaTheme="minorHAnsi"/>
                <w:sz w:val="22"/>
                <w:szCs w:val="22"/>
              </w:rPr>
              <w:t xml:space="preserve"> Познакомить детей с осенними явлениями в природе.</w:t>
            </w:r>
          </w:p>
        </w:tc>
      </w:tr>
      <w:tr w:rsidR="006779F7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6779F7" w:rsidRPr="00DB5C2F" w:rsidRDefault="00BD3804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  <w:vMerge w:val="restart"/>
          </w:tcPr>
          <w:p w:rsidR="006779F7" w:rsidRPr="00DB5C2F" w:rsidRDefault="006779F7" w:rsidP="00DB5C2F">
            <w:pPr>
              <w:rPr>
                <w:rFonts w:ascii="Times New Roman" w:hAnsi="Times New Roman" w:cs="Times New Roman"/>
              </w:rPr>
            </w:pPr>
            <w:r w:rsidRPr="00DB5C2F">
              <w:rPr>
                <w:rFonts w:ascii="Times New Roman" w:hAnsi="Times New Roman" w:cs="Times New Roman"/>
              </w:rPr>
              <w:t>Деревья  и кустарники</w:t>
            </w:r>
            <w:r w:rsidR="005D13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779F7" w:rsidRPr="00DB5C2F" w:rsidRDefault="006779F7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6663" w:type="dxa"/>
          </w:tcPr>
          <w:p w:rsidR="006779F7" w:rsidRPr="00DB5C2F" w:rsidRDefault="006779F7" w:rsidP="00677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деревьями и кустарниками, учить различать их по внешним признакам, плодам и листьям. Познакомить с изменениями в жизни растений осенью (созревание плодов и семян, изменение окраски листьев деревьев и кустарников). Развивать кругозор детей, наблюдательность. Любознательность.</w:t>
            </w:r>
          </w:p>
        </w:tc>
      </w:tr>
      <w:tr w:rsidR="006779F7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6779F7" w:rsidRPr="00DB5C2F" w:rsidRDefault="006779F7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779F7" w:rsidRPr="00DB5C2F" w:rsidRDefault="006779F7" w:rsidP="0024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79F7" w:rsidRPr="00DB5C2F" w:rsidRDefault="006779F7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6663" w:type="dxa"/>
          </w:tcPr>
          <w:p w:rsidR="006779F7" w:rsidRPr="00DB5C2F" w:rsidRDefault="006779F7" w:rsidP="00677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знания о строении деревьев кустарников, их значении в жизни человека. Учить сравнивать между собой лиственные и хвойные деревья. Расширять представления об охране природы, закрепить правила поведения в природе.</w:t>
            </w:r>
          </w:p>
        </w:tc>
      </w:tr>
      <w:tr w:rsidR="00BD3804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BD3804" w:rsidRPr="00DB5C2F" w:rsidRDefault="00BD3804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неделя</w:t>
            </w:r>
          </w:p>
        </w:tc>
        <w:tc>
          <w:tcPr>
            <w:tcW w:w="1559" w:type="dxa"/>
            <w:vMerge w:val="restart"/>
          </w:tcPr>
          <w:p w:rsidR="00BD3804" w:rsidRPr="00DB5C2F" w:rsidRDefault="00BD3804" w:rsidP="005D13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Дикие животные</w:t>
            </w:r>
            <w:r w:rsidR="005D13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BD3804" w:rsidRPr="00DB5C2F" w:rsidRDefault="00BD3804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6663" w:type="dxa"/>
          </w:tcPr>
          <w:p w:rsidR="00BD3804" w:rsidRPr="00DB5C2F" w:rsidRDefault="00BD3804" w:rsidP="00BD3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знания детей о диких животных: где живут, чем питаются. Учить детей находить сходство и различие между животными. Развивать у детей интерес к живой природе, эмоциональную отзывчивость.</w:t>
            </w:r>
          </w:p>
        </w:tc>
      </w:tr>
      <w:tr w:rsidR="00BD3804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BD3804" w:rsidRPr="00DB5C2F" w:rsidRDefault="00BD3804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D3804" w:rsidRPr="00DB5C2F" w:rsidRDefault="00BD3804" w:rsidP="0024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3804" w:rsidRPr="00DB5C2F" w:rsidRDefault="00BD3804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6663" w:type="dxa"/>
          </w:tcPr>
          <w:p w:rsidR="00BD3804" w:rsidRPr="00DB5C2F" w:rsidRDefault="00BD3804" w:rsidP="00191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детей о жизни диких животных, где живут, как добывают</w:t>
            </w:r>
            <w:r w:rsidR="001911E4">
              <w:rPr>
                <w:rFonts w:ascii="Times New Roman" w:hAnsi="Times New Roman" w:cs="Times New Roman"/>
              </w:rPr>
              <w:t xml:space="preserve"> себе пищу, чем питаются, как готовятся к зиме. Продолжать учить детей находить сходство и различие между животными. Воспитывать интерес к познанию окружающего мира, бережное отношение к диким животным.</w:t>
            </w:r>
          </w:p>
        </w:tc>
      </w:tr>
      <w:tr w:rsidR="001911E4" w:rsidRPr="00DB5C2F" w:rsidTr="005D13D4">
        <w:trPr>
          <w:cantSplit/>
          <w:trHeight w:val="264"/>
          <w:jc w:val="center"/>
        </w:trPr>
        <w:tc>
          <w:tcPr>
            <w:tcW w:w="9748" w:type="dxa"/>
            <w:gridSpan w:val="4"/>
          </w:tcPr>
          <w:p w:rsidR="001911E4" w:rsidRPr="00DB5C2F" w:rsidRDefault="001911E4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591322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591322" w:rsidRPr="00DB5C2F" w:rsidRDefault="00591322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  <w:vMerge w:val="restart"/>
          </w:tcPr>
          <w:p w:rsidR="00591322" w:rsidRPr="00DB5C2F" w:rsidRDefault="00591322" w:rsidP="005D13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Дикие животные готовятся к зиме.</w:t>
            </w:r>
          </w:p>
        </w:tc>
        <w:tc>
          <w:tcPr>
            <w:tcW w:w="1134" w:type="dxa"/>
          </w:tcPr>
          <w:p w:rsidR="00591322" w:rsidRPr="00DB5C2F" w:rsidRDefault="00591322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6663" w:type="dxa"/>
          </w:tcPr>
          <w:p w:rsidR="00591322" w:rsidRPr="00DB5C2F" w:rsidRDefault="00591322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детей о том, как дикие животные в лесу готовятся к зиме. Рассказать о жилищах диких животных, учить детей узнавать и различать по особенностям внешнего вида диких животных</w:t>
            </w:r>
          </w:p>
        </w:tc>
      </w:tr>
      <w:tr w:rsidR="00591322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591322" w:rsidRPr="00DB5C2F" w:rsidRDefault="00591322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91322" w:rsidRPr="00DB5C2F" w:rsidRDefault="00591322" w:rsidP="0024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1322" w:rsidRPr="00DB5C2F" w:rsidRDefault="00591322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6663" w:type="dxa"/>
          </w:tcPr>
          <w:p w:rsidR="00591322" w:rsidRPr="00DB5C2F" w:rsidRDefault="00591322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представления детей о диких животных: особенностях внешнего вида, жилищах. Закрепить знания детей об особенностях поведения лесных зверей осенью.</w:t>
            </w:r>
          </w:p>
        </w:tc>
      </w:tr>
      <w:tr w:rsidR="00591322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591322" w:rsidRPr="00DB5C2F" w:rsidRDefault="00591322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  <w:vMerge w:val="restart"/>
          </w:tcPr>
          <w:p w:rsidR="00591322" w:rsidRPr="00DB5C2F" w:rsidRDefault="00591322" w:rsidP="005D13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Перелетные птицы. Зимующие птицы.</w:t>
            </w:r>
          </w:p>
        </w:tc>
        <w:tc>
          <w:tcPr>
            <w:tcW w:w="1134" w:type="dxa"/>
          </w:tcPr>
          <w:p w:rsidR="00591322" w:rsidRPr="00DB5C2F" w:rsidRDefault="00591322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6663" w:type="dxa"/>
          </w:tcPr>
          <w:p w:rsidR="00591322" w:rsidRPr="00DB5C2F" w:rsidRDefault="00591322" w:rsidP="00591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 детей представление о птицах (вешний вид, среда обитания и т.д.), их разнообразии. Рассказать, что многие птицы на зиму  улетают в теплые страны. Воспитывать желание заботиться о птицах, подкармливать их зимой.</w:t>
            </w:r>
          </w:p>
        </w:tc>
      </w:tr>
      <w:tr w:rsidR="00591322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591322" w:rsidRPr="00DB5C2F" w:rsidRDefault="00591322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91322" w:rsidRPr="00DB5C2F" w:rsidRDefault="00591322" w:rsidP="0024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1322" w:rsidRPr="00DB5C2F" w:rsidRDefault="00591322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6663" w:type="dxa"/>
          </w:tcPr>
          <w:p w:rsidR="00591322" w:rsidRPr="00DB5C2F" w:rsidRDefault="00591322" w:rsidP="00A41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понятиями</w:t>
            </w:r>
            <w:r w:rsidR="00A41E67">
              <w:rPr>
                <w:rFonts w:ascii="Times New Roman" w:hAnsi="Times New Roman" w:cs="Times New Roman"/>
              </w:rPr>
              <w:t xml:space="preserve"> зимующие и перелетные птицы и особенностями их поведения. Закрепить знание детей о диких птицах, умение их различать, группировать, описывать внешний облик птиц их особенности, поведение. Развивать наблюдательность, учение делать выводы.</w:t>
            </w:r>
          </w:p>
        </w:tc>
      </w:tr>
      <w:tr w:rsidR="00A41E67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A41E67" w:rsidRPr="00DB5C2F" w:rsidRDefault="00A41E67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  <w:vMerge w:val="restart"/>
          </w:tcPr>
          <w:p w:rsidR="00A41E67" w:rsidRPr="00DB5C2F" w:rsidRDefault="00A41E67" w:rsidP="005D13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семья.                  День матери.</w:t>
            </w:r>
          </w:p>
        </w:tc>
        <w:tc>
          <w:tcPr>
            <w:tcW w:w="1134" w:type="dxa"/>
          </w:tcPr>
          <w:p w:rsidR="00A41E67" w:rsidRDefault="00A41E67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6663" w:type="dxa"/>
          </w:tcPr>
          <w:p w:rsidR="00A41E67" w:rsidRDefault="00A41E67" w:rsidP="00A41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называть членов своей семьи, понимать роль взрослых и детей. Формировать уважение, доверие, взаимопонимание и желание помочь.</w:t>
            </w:r>
          </w:p>
        </w:tc>
      </w:tr>
      <w:tr w:rsidR="00A41E67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A41E67" w:rsidRPr="00DB5C2F" w:rsidRDefault="00A41E67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1E67" w:rsidRPr="00DB5C2F" w:rsidRDefault="00A41E67" w:rsidP="0024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1E67" w:rsidRDefault="00A41E67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6663" w:type="dxa"/>
          </w:tcPr>
          <w:p w:rsidR="00A41E67" w:rsidRDefault="00A41E67" w:rsidP="00A41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знания ребенка о себе и своей семье (имя, фамилия, возраст, домашний адрес, состав семьи). Познакомить с традициями празднования международного Дня матери.</w:t>
            </w:r>
          </w:p>
        </w:tc>
      </w:tr>
      <w:tr w:rsidR="00A41E67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A41E67" w:rsidRPr="00DB5C2F" w:rsidRDefault="00A41E67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59" w:type="dxa"/>
            <w:vMerge w:val="restart"/>
          </w:tcPr>
          <w:p w:rsidR="00A41E67" w:rsidRPr="00DB5C2F" w:rsidRDefault="00A41E67" w:rsidP="005D13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</w:rPr>
              <w:t>Домашние живот</w:t>
            </w:r>
            <w:r>
              <w:rPr>
                <w:rStyle w:val="2"/>
                <w:rFonts w:eastAsiaTheme="minorHAnsi"/>
              </w:rPr>
              <w:softHyphen/>
              <w:t>ные</w:t>
            </w:r>
            <w:r w:rsidR="005D13D4">
              <w:rPr>
                <w:rStyle w:val="2"/>
                <w:rFonts w:eastAsiaTheme="minorHAnsi"/>
              </w:rPr>
              <w:t>.</w:t>
            </w:r>
          </w:p>
        </w:tc>
        <w:tc>
          <w:tcPr>
            <w:tcW w:w="1134" w:type="dxa"/>
          </w:tcPr>
          <w:p w:rsidR="00A41E67" w:rsidRDefault="00100CB9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6663" w:type="dxa"/>
          </w:tcPr>
          <w:p w:rsidR="00A41E67" w:rsidRDefault="00100CB9" w:rsidP="00A41E67">
            <w:pPr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</w:rPr>
              <w:t>Познакомить детей с классификацией животных (дикие и домаш</w:t>
            </w:r>
            <w:r>
              <w:rPr>
                <w:rStyle w:val="2"/>
                <w:rFonts w:eastAsiaTheme="minorHAnsi"/>
              </w:rPr>
              <w:softHyphen/>
              <w:t>ние). Закреплять умения сравнивать, находить сходство и разли</w:t>
            </w:r>
            <w:r>
              <w:rPr>
                <w:rStyle w:val="2"/>
                <w:rFonts w:eastAsiaTheme="minorHAnsi"/>
              </w:rPr>
              <w:softHyphen/>
              <w:t>чие. Познакомить с ролью человека по уходу за домашними жи</w:t>
            </w:r>
            <w:r>
              <w:rPr>
                <w:rStyle w:val="2"/>
                <w:rFonts w:eastAsiaTheme="minorHAnsi"/>
              </w:rPr>
              <w:softHyphen/>
              <w:t>вотными</w:t>
            </w:r>
          </w:p>
        </w:tc>
      </w:tr>
      <w:tr w:rsidR="00A41E67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A41E67" w:rsidRPr="00DB5C2F" w:rsidRDefault="00A41E67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41E67" w:rsidRPr="00DB5C2F" w:rsidRDefault="00A41E67" w:rsidP="0024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1E67" w:rsidRDefault="00100CB9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6663" w:type="dxa"/>
          </w:tcPr>
          <w:p w:rsidR="00A41E67" w:rsidRDefault="00100CB9" w:rsidP="00A41E67">
            <w:pPr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</w:rPr>
              <w:t>Сформировать понятие «Домашние животные», и уметь отличить их от диких животных. Формировать представление о значении животных в природе и для человека. Учить устанавливать суще</w:t>
            </w:r>
            <w:r>
              <w:rPr>
                <w:rStyle w:val="2"/>
                <w:rFonts w:eastAsiaTheme="minorHAnsi"/>
              </w:rPr>
              <w:softHyphen/>
              <w:t>ственные признаки для обобщения: живут рядом с человеком, приносят пользу, человек о них заботится. Прививать любовь к животным, заботливо относиться к ним.</w:t>
            </w:r>
          </w:p>
        </w:tc>
      </w:tr>
      <w:tr w:rsidR="00100CB9" w:rsidRPr="00DB5C2F" w:rsidTr="005D13D4">
        <w:trPr>
          <w:cantSplit/>
          <w:trHeight w:val="274"/>
          <w:jc w:val="center"/>
        </w:trPr>
        <w:tc>
          <w:tcPr>
            <w:tcW w:w="9748" w:type="dxa"/>
            <w:gridSpan w:val="4"/>
          </w:tcPr>
          <w:p w:rsidR="00100CB9" w:rsidRDefault="00100CB9" w:rsidP="00100CB9">
            <w:pPr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Декабрь</w:t>
            </w:r>
          </w:p>
        </w:tc>
      </w:tr>
      <w:tr w:rsidR="00100CB9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100CB9" w:rsidRPr="00DB5C2F" w:rsidRDefault="00100CB9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  <w:vMerge w:val="restart"/>
          </w:tcPr>
          <w:p w:rsidR="00100CB9" w:rsidRPr="00DB5C2F" w:rsidRDefault="00100CB9" w:rsidP="005D13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</w:rPr>
              <w:t>Домашние живот</w:t>
            </w:r>
            <w:r>
              <w:rPr>
                <w:rStyle w:val="2"/>
                <w:rFonts w:eastAsiaTheme="minorHAnsi"/>
              </w:rPr>
              <w:softHyphen/>
              <w:t>ные и птицы, их дете</w:t>
            </w:r>
            <w:r>
              <w:rPr>
                <w:rStyle w:val="2"/>
                <w:rFonts w:eastAsiaTheme="minorHAnsi"/>
              </w:rPr>
              <w:softHyphen/>
              <w:t>ныши</w:t>
            </w:r>
            <w:r w:rsidR="005D13D4">
              <w:rPr>
                <w:rStyle w:val="2"/>
                <w:rFonts w:eastAsiaTheme="minorHAnsi"/>
              </w:rPr>
              <w:t>.</w:t>
            </w:r>
          </w:p>
        </w:tc>
        <w:tc>
          <w:tcPr>
            <w:tcW w:w="1134" w:type="dxa"/>
          </w:tcPr>
          <w:p w:rsidR="00100CB9" w:rsidRDefault="00100CB9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6663" w:type="dxa"/>
          </w:tcPr>
          <w:p w:rsidR="00100CB9" w:rsidRDefault="00100CB9" w:rsidP="00A41E67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Закрепить знания детей о домашних животных. Познакомить с домашними птицами. Учить называть взрослого животного и де</w:t>
            </w:r>
            <w:r>
              <w:rPr>
                <w:rStyle w:val="2"/>
                <w:rFonts w:eastAsiaTheme="minorHAnsi"/>
              </w:rPr>
              <w:softHyphen/>
              <w:t xml:space="preserve">теныша. </w:t>
            </w:r>
          </w:p>
        </w:tc>
      </w:tr>
      <w:tr w:rsidR="00100CB9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100CB9" w:rsidRPr="00DB5C2F" w:rsidRDefault="00100CB9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0CB9" w:rsidRPr="00DB5C2F" w:rsidRDefault="00100CB9" w:rsidP="0024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0CB9" w:rsidRDefault="00100CB9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6663" w:type="dxa"/>
          </w:tcPr>
          <w:p w:rsidR="00100CB9" w:rsidRDefault="00100CB9" w:rsidP="00A41E67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Формировать представления у детей о домашних птицах. Учить узнавать домашних птиц по внешнему виду. Закреплять умение классифицировать и называть диких и домашних животных, нау</w:t>
            </w:r>
            <w:r>
              <w:rPr>
                <w:rStyle w:val="2"/>
                <w:rFonts w:eastAsiaTheme="minorHAnsi"/>
              </w:rPr>
              <w:softHyphen/>
              <w:t>чить различать и называть животных и их детенышей.</w:t>
            </w:r>
          </w:p>
        </w:tc>
      </w:tr>
      <w:tr w:rsidR="00100CB9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100CB9" w:rsidRPr="00DB5C2F" w:rsidRDefault="00100CB9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  <w:vMerge w:val="restart"/>
          </w:tcPr>
          <w:p w:rsidR="00100CB9" w:rsidRPr="00DB5C2F" w:rsidRDefault="00100CB9" w:rsidP="005D13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</w:rPr>
              <w:t>3има. Зимняя одеж</w:t>
            </w:r>
            <w:r>
              <w:rPr>
                <w:rStyle w:val="2"/>
                <w:rFonts w:eastAsiaTheme="minorHAnsi"/>
              </w:rPr>
              <w:softHyphen/>
              <w:t>да</w:t>
            </w:r>
            <w:r w:rsidR="005D13D4">
              <w:rPr>
                <w:rStyle w:val="2"/>
                <w:rFonts w:eastAsiaTheme="minorHAnsi"/>
              </w:rPr>
              <w:t>.</w:t>
            </w:r>
          </w:p>
        </w:tc>
        <w:tc>
          <w:tcPr>
            <w:tcW w:w="1134" w:type="dxa"/>
          </w:tcPr>
          <w:p w:rsidR="00100CB9" w:rsidRDefault="00100CB9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6663" w:type="dxa"/>
          </w:tcPr>
          <w:p w:rsidR="00100CB9" w:rsidRDefault="00100CB9" w:rsidP="00A41E67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Формировать элементарные представления о зиме (сезонные из</w:t>
            </w:r>
            <w:r>
              <w:rPr>
                <w:rStyle w:val="2"/>
                <w:rFonts w:eastAsiaTheme="minorHAnsi"/>
              </w:rPr>
              <w:softHyphen/>
              <w:t>менения в природе, одежде людей). Учить устанавливать простые закономерности и зависимости (холодно - нужно теплее одеться).</w:t>
            </w:r>
          </w:p>
        </w:tc>
      </w:tr>
      <w:tr w:rsidR="00100CB9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100CB9" w:rsidRPr="00DB5C2F" w:rsidRDefault="00100CB9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0CB9" w:rsidRPr="00DB5C2F" w:rsidRDefault="00100CB9" w:rsidP="0024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0CB9" w:rsidRDefault="00100CB9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6663" w:type="dxa"/>
          </w:tcPr>
          <w:p w:rsidR="00100CB9" w:rsidRDefault="00100CB9" w:rsidP="00A41E67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Расширять представления детей о зиме. Развивать умения уста</w:t>
            </w:r>
            <w:r>
              <w:rPr>
                <w:rStyle w:val="2"/>
                <w:rFonts w:eastAsiaTheme="minorHAnsi"/>
              </w:rPr>
              <w:softHyphen/>
              <w:t>навливать простейшие связи между явлениями живой и неживой природы. Формировать знания о свойствах снега и льда. Воспитывать интерес к окружающему миру</w:t>
            </w:r>
          </w:p>
        </w:tc>
      </w:tr>
      <w:tr w:rsidR="00100CB9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100CB9" w:rsidRPr="00DB5C2F" w:rsidRDefault="00100CB9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  <w:vMerge w:val="restart"/>
          </w:tcPr>
          <w:p w:rsidR="00100CB9" w:rsidRPr="00DB5C2F" w:rsidRDefault="00100CB9" w:rsidP="005D13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</w:rPr>
              <w:t>Зимние забавы. Но</w:t>
            </w:r>
            <w:r>
              <w:rPr>
                <w:rStyle w:val="2"/>
                <w:rFonts w:eastAsiaTheme="minorHAnsi"/>
              </w:rPr>
              <w:softHyphen/>
              <w:t>вый год.</w:t>
            </w:r>
          </w:p>
        </w:tc>
        <w:tc>
          <w:tcPr>
            <w:tcW w:w="1134" w:type="dxa"/>
          </w:tcPr>
          <w:p w:rsidR="00100CB9" w:rsidRDefault="00100CB9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6663" w:type="dxa"/>
          </w:tcPr>
          <w:p w:rsidR="00100CB9" w:rsidRDefault="00100CB9" w:rsidP="00A41E67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Знакомить детей с зимними забавами, играми, традицией празд</w:t>
            </w:r>
            <w:r>
              <w:rPr>
                <w:rStyle w:val="2"/>
                <w:rFonts w:eastAsiaTheme="minorHAnsi"/>
              </w:rPr>
              <w:softHyphen/>
              <w:t>нования Нового года</w:t>
            </w:r>
          </w:p>
        </w:tc>
      </w:tr>
      <w:tr w:rsidR="00100CB9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100CB9" w:rsidRPr="00DB5C2F" w:rsidRDefault="00100CB9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0CB9" w:rsidRPr="00DB5C2F" w:rsidRDefault="00100CB9" w:rsidP="0024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0CB9" w:rsidRDefault="00100CB9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6663" w:type="dxa"/>
          </w:tcPr>
          <w:p w:rsidR="00100CB9" w:rsidRDefault="00100CB9" w:rsidP="00A41E67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Расширить представления детей о зимних забавах (катание на санках, </w:t>
            </w:r>
            <w:proofErr w:type="spellStart"/>
            <w:r>
              <w:rPr>
                <w:rStyle w:val="2"/>
                <w:rFonts w:eastAsiaTheme="minorHAnsi"/>
              </w:rPr>
              <w:t>снегокатах</w:t>
            </w:r>
            <w:proofErr w:type="spellEnd"/>
            <w:r>
              <w:rPr>
                <w:rStyle w:val="2"/>
                <w:rFonts w:eastAsiaTheme="minorHAnsi"/>
              </w:rPr>
              <w:t>, на лыжах, игра в хоккей); уточнить знания детей о зиме, зимних месяцах, о Новом годе</w:t>
            </w:r>
          </w:p>
        </w:tc>
      </w:tr>
      <w:tr w:rsidR="00100CB9" w:rsidRPr="00DB5C2F" w:rsidTr="005D13D4">
        <w:trPr>
          <w:cantSplit/>
          <w:trHeight w:val="368"/>
          <w:jc w:val="center"/>
        </w:trPr>
        <w:tc>
          <w:tcPr>
            <w:tcW w:w="9748" w:type="dxa"/>
            <w:gridSpan w:val="4"/>
          </w:tcPr>
          <w:p w:rsidR="00100CB9" w:rsidRDefault="00100CB9" w:rsidP="00100CB9">
            <w:pPr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Январь </w:t>
            </w:r>
          </w:p>
        </w:tc>
      </w:tr>
      <w:tr w:rsidR="00100CB9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100CB9" w:rsidRPr="00DB5C2F" w:rsidRDefault="00754C2F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0CB9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559" w:type="dxa"/>
            <w:vMerge w:val="restart"/>
          </w:tcPr>
          <w:p w:rsidR="00100CB9" w:rsidRPr="00DB5C2F" w:rsidRDefault="00754C2F" w:rsidP="005D13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</w:rPr>
              <w:t>Транспорт</w:t>
            </w:r>
            <w:r w:rsidR="005D13D4">
              <w:rPr>
                <w:rStyle w:val="2"/>
                <w:rFonts w:eastAsiaTheme="minorHAnsi"/>
              </w:rPr>
              <w:t>.</w:t>
            </w:r>
          </w:p>
        </w:tc>
        <w:tc>
          <w:tcPr>
            <w:tcW w:w="1134" w:type="dxa"/>
          </w:tcPr>
          <w:p w:rsidR="00100CB9" w:rsidRDefault="00100CB9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6663" w:type="dxa"/>
          </w:tcPr>
          <w:p w:rsidR="00100CB9" w:rsidRDefault="00754C2F" w:rsidP="00A41E67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Познакомить детей с пассажирским и грузовым транспортом. Учить выделять характерные отличительные признаки. Попол</w:t>
            </w:r>
            <w:r>
              <w:rPr>
                <w:rStyle w:val="2"/>
                <w:rFonts w:eastAsiaTheme="minorHAnsi"/>
              </w:rPr>
              <w:softHyphen/>
              <w:t>нять словарный запас детей о разновидностях транспорта и груза.</w:t>
            </w:r>
          </w:p>
        </w:tc>
      </w:tr>
      <w:tr w:rsidR="00100CB9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100CB9" w:rsidRPr="00DB5C2F" w:rsidRDefault="00100CB9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0CB9" w:rsidRPr="00DB5C2F" w:rsidRDefault="00100CB9" w:rsidP="0024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0CB9" w:rsidRDefault="00100CB9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6663" w:type="dxa"/>
          </w:tcPr>
          <w:p w:rsidR="00754C2F" w:rsidRDefault="00754C2F" w:rsidP="00754C2F">
            <w:pPr>
              <w:pStyle w:val="3"/>
              <w:shd w:val="clear" w:color="auto" w:fill="auto"/>
              <w:spacing w:line="250" w:lineRule="exact"/>
              <w:jc w:val="both"/>
            </w:pPr>
            <w:r>
              <w:rPr>
                <w:rStyle w:val="1"/>
              </w:rPr>
              <w:t>Расширить и закрепить представления о транспорте на основе систематизации и обобщения ранее сформированных представле</w:t>
            </w:r>
            <w:r>
              <w:rPr>
                <w:rStyle w:val="1"/>
              </w:rPr>
              <w:softHyphen/>
              <w:t>ний.</w:t>
            </w:r>
          </w:p>
          <w:p w:rsidR="00100CB9" w:rsidRDefault="00754C2F" w:rsidP="00754C2F">
            <w:pPr>
              <w:rPr>
                <w:rStyle w:val="2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Закреплять понятие грузовой и пассажирский транспорт. Формировать представления о видах транспорта (</w:t>
            </w:r>
            <w:proofErr w:type="gramStart"/>
            <w:r>
              <w:rPr>
                <w:rStyle w:val="1"/>
                <w:rFonts w:eastAsiaTheme="minorHAnsi"/>
              </w:rPr>
              <w:t>наземный</w:t>
            </w:r>
            <w:proofErr w:type="gramEnd"/>
            <w:r>
              <w:rPr>
                <w:rStyle w:val="1"/>
                <w:rFonts w:eastAsiaTheme="minorHAnsi"/>
              </w:rPr>
              <w:t>, вод</w:t>
            </w:r>
            <w:r>
              <w:rPr>
                <w:rStyle w:val="1"/>
                <w:rFonts w:eastAsiaTheme="minorHAnsi"/>
              </w:rPr>
              <w:softHyphen/>
              <w:t>ный, воздушный).</w:t>
            </w:r>
          </w:p>
        </w:tc>
      </w:tr>
      <w:tr w:rsidR="00754C2F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754C2F" w:rsidRPr="00DB5C2F" w:rsidRDefault="00754C2F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  <w:vMerge w:val="restart"/>
          </w:tcPr>
          <w:p w:rsidR="00754C2F" w:rsidRPr="00DB5C2F" w:rsidRDefault="00754C2F" w:rsidP="005D13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Theme="minorHAnsi"/>
              </w:rPr>
              <w:t>Правила дорожного движения</w:t>
            </w:r>
            <w:r w:rsidR="005D13D4">
              <w:rPr>
                <w:rStyle w:val="1"/>
                <w:rFonts w:eastAsiaTheme="minorHAnsi"/>
              </w:rPr>
              <w:t>.</w:t>
            </w:r>
          </w:p>
        </w:tc>
        <w:tc>
          <w:tcPr>
            <w:tcW w:w="1134" w:type="dxa"/>
          </w:tcPr>
          <w:p w:rsidR="00754C2F" w:rsidRDefault="00754C2F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6663" w:type="dxa"/>
          </w:tcPr>
          <w:p w:rsidR="00754C2F" w:rsidRDefault="00754C2F" w:rsidP="00754C2F">
            <w:pPr>
              <w:pStyle w:val="3"/>
              <w:shd w:val="clear" w:color="auto" w:fill="auto"/>
              <w:spacing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Познакомить детей с понятиями «улица», «дорога», «светофор». Формировать первичные представления о дорожных знаках, безопасном поведении на дорогах</w:t>
            </w:r>
          </w:p>
        </w:tc>
      </w:tr>
      <w:tr w:rsidR="00754C2F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754C2F" w:rsidRPr="00DB5C2F" w:rsidRDefault="00754C2F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54C2F" w:rsidRPr="00DB5C2F" w:rsidRDefault="00754C2F" w:rsidP="0024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4C2F" w:rsidRDefault="00754C2F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6663" w:type="dxa"/>
          </w:tcPr>
          <w:p w:rsidR="00754C2F" w:rsidRDefault="00754C2F" w:rsidP="00754C2F">
            <w:pPr>
              <w:pStyle w:val="3"/>
              <w:shd w:val="clear" w:color="auto" w:fill="auto"/>
              <w:spacing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Уточнить знания детей об элементах дороги (проезжая часть, пе</w:t>
            </w:r>
            <w:r>
              <w:rPr>
                <w:rStyle w:val="1"/>
              </w:rPr>
              <w:softHyphen/>
              <w:t>шеходный переход, тротуар), о работе светофора и полицейского, о движении транспорта. Систематизировать знания детей об уст</w:t>
            </w:r>
            <w:r>
              <w:rPr>
                <w:rStyle w:val="1"/>
              </w:rPr>
              <w:softHyphen/>
              <w:t>ройстве улицы, о дорожном движении. Подвести детей к осозна</w:t>
            </w:r>
            <w:r>
              <w:rPr>
                <w:rStyle w:val="1"/>
              </w:rPr>
              <w:softHyphen/>
              <w:t>нию необходимости соблюдать правила дорожного движения. Воспитание культуры поведения на улице и в общественном транспорте</w:t>
            </w:r>
          </w:p>
        </w:tc>
      </w:tr>
      <w:tr w:rsidR="00754C2F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754C2F" w:rsidRPr="00DB5C2F" w:rsidRDefault="00754C2F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59" w:type="dxa"/>
            <w:vMerge w:val="restart"/>
          </w:tcPr>
          <w:p w:rsidR="00754C2F" w:rsidRPr="00DB5C2F" w:rsidRDefault="00754C2F" w:rsidP="005D13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Theme="minorHAnsi"/>
              </w:rPr>
              <w:t>Человек. Части тела</w:t>
            </w:r>
            <w:r w:rsidR="005D13D4">
              <w:rPr>
                <w:rStyle w:val="1"/>
                <w:rFonts w:eastAsiaTheme="minorHAnsi"/>
              </w:rPr>
              <w:t>.</w:t>
            </w:r>
          </w:p>
        </w:tc>
        <w:tc>
          <w:tcPr>
            <w:tcW w:w="1134" w:type="dxa"/>
          </w:tcPr>
          <w:p w:rsidR="00754C2F" w:rsidRDefault="00754C2F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6663" w:type="dxa"/>
          </w:tcPr>
          <w:p w:rsidR="00754C2F" w:rsidRDefault="00754C2F" w:rsidP="00754C2F">
            <w:pPr>
              <w:pStyle w:val="3"/>
              <w:shd w:val="clear" w:color="auto" w:fill="auto"/>
              <w:spacing w:line="250" w:lineRule="exact"/>
              <w:jc w:val="both"/>
              <w:rPr>
                <w:rStyle w:val="1"/>
              </w:rPr>
            </w:pPr>
            <w:proofErr w:type="gramStart"/>
            <w:r>
              <w:rPr>
                <w:rStyle w:val="1"/>
              </w:rPr>
              <w:t>Познакомить детей с внешним строением тела человека, с воз</w:t>
            </w:r>
            <w:r>
              <w:rPr>
                <w:rStyle w:val="1"/>
              </w:rPr>
              <w:softHyphen/>
              <w:t>можностями его организма: я умею бегать, прыгать, петь, смот</w:t>
            </w:r>
            <w:r>
              <w:rPr>
                <w:rStyle w:val="1"/>
              </w:rPr>
              <w:softHyphen/>
              <w:t>реть, слушать, кушать, терпеть жару и холод, переносить боль, дышать, думать, помогать другим людям.</w:t>
            </w:r>
            <w:proofErr w:type="gramEnd"/>
            <w:r>
              <w:rPr>
                <w:rStyle w:val="1"/>
              </w:rPr>
              <w:t xml:space="preserve"> Воспитывать чувство гордости, что «Я - человек». Вызвать интерес к дальнейшему по</w:t>
            </w:r>
            <w:r>
              <w:rPr>
                <w:rStyle w:val="1"/>
              </w:rPr>
              <w:softHyphen/>
              <w:t>знанию себя.</w:t>
            </w:r>
          </w:p>
        </w:tc>
      </w:tr>
      <w:tr w:rsidR="00754C2F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754C2F" w:rsidRPr="00DB5C2F" w:rsidRDefault="00754C2F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54C2F" w:rsidRPr="00DB5C2F" w:rsidRDefault="00754C2F" w:rsidP="0024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4C2F" w:rsidRDefault="00754C2F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6663" w:type="dxa"/>
          </w:tcPr>
          <w:p w:rsidR="00754C2F" w:rsidRDefault="00754C2F" w:rsidP="00754C2F">
            <w:pPr>
              <w:pStyle w:val="3"/>
              <w:shd w:val="clear" w:color="auto" w:fill="auto"/>
              <w:spacing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Продолжить знакомства с частями тела и органами чувств чело</w:t>
            </w:r>
            <w:r>
              <w:rPr>
                <w:rStyle w:val="1"/>
              </w:rPr>
              <w:softHyphen/>
              <w:t>века. Расширить представления о важности для здоровья сна, ги</w:t>
            </w:r>
            <w:r>
              <w:rPr>
                <w:rStyle w:val="1"/>
              </w:rPr>
              <w:softHyphen/>
              <w:t>гиенических процедур, закаливания. Воспитывать потребности в соблюдении режима питания, употреблении в пищу овощей и фруктов, других полезных продуктов.</w:t>
            </w:r>
          </w:p>
        </w:tc>
      </w:tr>
      <w:tr w:rsidR="00754C2F" w:rsidRPr="00DB5C2F" w:rsidTr="005D13D4">
        <w:trPr>
          <w:cantSplit/>
          <w:trHeight w:val="278"/>
          <w:jc w:val="center"/>
        </w:trPr>
        <w:tc>
          <w:tcPr>
            <w:tcW w:w="9748" w:type="dxa"/>
            <w:gridSpan w:val="4"/>
          </w:tcPr>
          <w:p w:rsidR="00754C2F" w:rsidRDefault="00754C2F" w:rsidP="00754C2F">
            <w:pPr>
              <w:pStyle w:val="3"/>
              <w:shd w:val="clear" w:color="auto" w:fill="auto"/>
              <w:spacing w:line="25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 xml:space="preserve">Февраль </w:t>
            </w:r>
          </w:p>
        </w:tc>
      </w:tr>
      <w:tr w:rsidR="00754C2F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754C2F" w:rsidRPr="00DB5C2F" w:rsidRDefault="00754C2F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недели</w:t>
            </w:r>
          </w:p>
        </w:tc>
        <w:tc>
          <w:tcPr>
            <w:tcW w:w="1559" w:type="dxa"/>
            <w:vMerge w:val="restart"/>
          </w:tcPr>
          <w:p w:rsidR="00754C2F" w:rsidRPr="00DB5C2F" w:rsidRDefault="006E0A77" w:rsidP="005D13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Theme="minorHAnsi"/>
              </w:rPr>
              <w:t>Профессии</w:t>
            </w:r>
            <w:r w:rsidR="005D13D4">
              <w:rPr>
                <w:rStyle w:val="1"/>
                <w:rFonts w:eastAsiaTheme="minorHAnsi"/>
              </w:rPr>
              <w:t>.</w:t>
            </w:r>
          </w:p>
        </w:tc>
        <w:tc>
          <w:tcPr>
            <w:tcW w:w="1134" w:type="dxa"/>
          </w:tcPr>
          <w:p w:rsidR="00754C2F" w:rsidRDefault="006E0A77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6663" w:type="dxa"/>
          </w:tcPr>
          <w:p w:rsidR="00754C2F" w:rsidRDefault="006E0A77" w:rsidP="00754C2F">
            <w:pPr>
              <w:pStyle w:val="3"/>
              <w:shd w:val="clear" w:color="auto" w:fill="auto"/>
              <w:spacing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Познакомить детей с профессиями (шофер, почтальон, продавец, врач и др.). Расширить представления о труде взрослых. Форми</w:t>
            </w:r>
            <w:r>
              <w:rPr>
                <w:rStyle w:val="1"/>
              </w:rPr>
              <w:softHyphen/>
              <w:t>ровать интерес к профессиям родителей, подчеркнуть значимость их труда</w:t>
            </w:r>
          </w:p>
        </w:tc>
      </w:tr>
      <w:tr w:rsidR="00754C2F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754C2F" w:rsidRPr="00DB5C2F" w:rsidRDefault="00754C2F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54C2F" w:rsidRPr="00DB5C2F" w:rsidRDefault="00754C2F" w:rsidP="0024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4C2F" w:rsidRDefault="006E0A77" w:rsidP="0024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6663" w:type="dxa"/>
          </w:tcPr>
          <w:p w:rsidR="00754C2F" w:rsidRDefault="006E0A77" w:rsidP="00754C2F">
            <w:pPr>
              <w:pStyle w:val="3"/>
              <w:shd w:val="clear" w:color="auto" w:fill="auto"/>
              <w:spacing w:line="250" w:lineRule="exact"/>
              <w:jc w:val="both"/>
              <w:rPr>
                <w:rStyle w:val="1"/>
              </w:rPr>
            </w:pPr>
            <w:proofErr w:type="gramStart"/>
            <w:r>
              <w:rPr>
                <w:rStyle w:val="1"/>
              </w:rPr>
              <w:t>Расширить представления детей о профессиях людей, работаю</w:t>
            </w:r>
            <w:r>
              <w:rPr>
                <w:rStyle w:val="1"/>
              </w:rPr>
              <w:softHyphen/>
              <w:t>щих на водном транспорте (капитан, матрос, радист, кок); воз</w:t>
            </w:r>
            <w:r>
              <w:rPr>
                <w:rStyle w:val="1"/>
              </w:rPr>
              <w:softHyphen/>
              <w:t>душном транспорте (пилот, стюардесса, бортмеханик); наземном транспорте.</w:t>
            </w:r>
            <w:proofErr w:type="gramEnd"/>
          </w:p>
        </w:tc>
      </w:tr>
      <w:tr w:rsidR="006E0A77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6E0A77" w:rsidRPr="00DB5C2F" w:rsidRDefault="006E0A77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  <w:vMerge w:val="restart"/>
          </w:tcPr>
          <w:p w:rsidR="006E0A77" w:rsidRPr="006E0A77" w:rsidRDefault="006E0A77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0A77">
              <w:rPr>
                <w:rFonts w:ascii="Times New Roman" w:hAnsi="Times New Roman" w:cs="Times New Roman"/>
                <w:sz w:val="21"/>
                <w:szCs w:val="21"/>
              </w:rPr>
              <w:t>Материалы и инст</w:t>
            </w:r>
            <w:r w:rsidRPr="006E0A77">
              <w:rPr>
                <w:rFonts w:ascii="Times New Roman" w:hAnsi="Times New Roman" w:cs="Times New Roman"/>
                <w:sz w:val="21"/>
                <w:szCs w:val="21"/>
              </w:rPr>
              <w:softHyphen/>
              <w:t>рументы. Мебель.</w:t>
            </w:r>
          </w:p>
        </w:tc>
        <w:tc>
          <w:tcPr>
            <w:tcW w:w="1134" w:type="dxa"/>
          </w:tcPr>
          <w:p w:rsidR="006E0A77" w:rsidRPr="006E0A77" w:rsidRDefault="006E0A77" w:rsidP="00243C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Мл.</w:t>
            </w:r>
          </w:p>
        </w:tc>
        <w:tc>
          <w:tcPr>
            <w:tcW w:w="6663" w:type="dxa"/>
          </w:tcPr>
          <w:p w:rsidR="006E0A77" w:rsidRPr="006E0A77" w:rsidRDefault="006E0A77" w:rsidP="00754C2F">
            <w:pPr>
              <w:pStyle w:val="3"/>
              <w:shd w:val="clear" w:color="auto" w:fill="auto"/>
              <w:spacing w:line="250" w:lineRule="exact"/>
              <w:jc w:val="both"/>
              <w:rPr>
                <w:rStyle w:val="1"/>
              </w:rPr>
            </w:pPr>
            <w:r>
              <w:t>Формировать представления у детей о мебели. Познакомить со столярными инструментами (молоток, ножовка, отвертка).</w:t>
            </w:r>
          </w:p>
        </w:tc>
      </w:tr>
      <w:tr w:rsidR="006E0A77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6E0A77" w:rsidRPr="00DB5C2F" w:rsidRDefault="006E0A77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0A77" w:rsidRPr="006E0A77" w:rsidRDefault="006E0A77" w:rsidP="00243C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E0A77" w:rsidRPr="006E0A77" w:rsidRDefault="006E0A77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</w:p>
        </w:tc>
        <w:tc>
          <w:tcPr>
            <w:tcW w:w="6663" w:type="dxa"/>
          </w:tcPr>
          <w:p w:rsidR="006E0A77" w:rsidRPr="006E0A77" w:rsidRDefault="006E0A77" w:rsidP="00754C2F">
            <w:pPr>
              <w:pStyle w:val="3"/>
              <w:shd w:val="clear" w:color="auto" w:fill="auto"/>
              <w:spacing w:line="250" w:lineRule="exact"/>
              <w:jc w:val="both"/>
              <w:rPr>
                <w:rStyle w:val="1"/>
              </w:rPr>
            </w:pPr>
            <w:r>
              <w:t>Закрепить названия инструментов, уточнить какими инструмен</w:t>
            </w:r>
            <w:r>
              <w:softHyphen/>
              <w:t>тами пользуются люди разных профессий, учить называть дейст</w:t>
            </w:r>
            <w:r>
              <w:softHyphen/>
              <w:t xml:space="preserve">вия, выполняемые инструментами. </w:t>
            </w:r>
            <w:proofErr w:type="gramStart"/>
            <w:r>
              <w:t>Познакомить детей с детей с материалами (дерево, бумага, ткань, глина), их свойствами (проч</w:t>
            </w:r>
            <w:r>
              <w:softHyphen/>
              <w:t>ность, твердость, мягкость)</w:t>
            </w:r>
            <w:proofErr w:type="gramEnd"/>
          </w:p>
        </w:tc>
      </w:tr>
      <w:tr w:rsidR="006E0A77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6E0A77" w:rsidRPr="00DB5C2F" w:rsidRDefault="006E0A77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  <w:vMerge w:val="restart"/>
          </w:tcPr>
          <w:p w:rsidR="006E0A77" w:rsidRPr="006E0A77" w:rsidRDefault="006E0A77" w:rsidP="005D13D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0A77">
              <w:rPr>
                <w:rFonts w:ascii="Times New Roman" w:hAnsi="Times New Roman" w:cs="Times New Roman"/>
                <w:sz w:val="21"/>
                <w:szCs w:val="21"/>
              </w:rPr>
              <w:t>3ащитники отечест</w:t>
            </w:r>
            <w:r w:rsidRPr="006E0A77">
              <w:rPr>
                <w:rFonts w:ascii="Times New Roman" w:hAnsi="Times New Roman" w:cs="Times New Roman"/>
                <w:sz w:val="21"/>
                <w:szCs w:val="21"/>
              </w:rPr>
              <w:softHyphen/>
              <w:t>ва</w:t>
            </w:r>
            <w:r w:rsidR="005D13D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:rsidR="006E0A77" w:rsidRPr="006E0A77" w:rsidRDefault="006E0A77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0A77">
              <w:rPr>
                <w:rFonts w:ascii="Times New Roman" w:hAnsi="Times New Roman" w:cs="Times New Roman"/>
                <w:sz w:val="21"/>
                <w:szCs w:val="21"/>
              </w:rPr>
              <w:t>Мл.</w:t>
            </w:r>
          </w:p>
        </w:tc>
        <w:tc>
          <w:tcPr>
            <w:tcW w:w="6663" w:type="dxa"/>
          </w:tcPr>
          <w:p w:rsidR="006E0A77" w:rsidRPr="006E0A77" w:rsidRDefault="001E5291" w:rsidP="00754C2F">
            <w:pPr>
              <w:pStyle w:val="3"/>
              <w:shd w:val="clear" w:color="auto" w:fill="auto"/>
              <w:spacing w:line="250" w:lineRule="exact"/>
              <w:jc w:val="both"/>
            </w:pPr>
            <w:r>
              <w:t>Познакомить с «военными» профессиями. Формировать первич</w:t>
            </w:r>
            <w:r>
              <w:softHyphen/>
              <w:t>ные тендерные представления (воспитание в мальчиках стремле</w:t>
            </w:r>
            <w:r>
              <w:softHyphen/>
              <w:t>ния быть сильными, смелыми, стать защитниками).</w:t>
            </w:r>
          </w:p>
        </w:tc>
      </w:tr>
      <w:tr w:rsidR="006E0A77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6E0A77" w:rsidRPr="00DB5C2F" w:rsidRDefault="006E0A77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0A77" w:rsidRPr="006E0A77" w:rsidRDefault="006E0A77" w:rsidP="00243C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E0A77" w:rsidRPr="006E0A77" w:rsidRDefault="006E0A77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0A77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</w:p>
        </w:tc>
        <w:tc>
          <w:tcPr>
            <w:tcW w:w="6663" w:type="dxa"/>
          </w:tcPr>
          <w:p w:rsidR="006E0A77" w:rsidRPr="006E0A77" w:rsidRDefault="001E5291" w:rsidP="00754C2F">
            <w:pPr>
              <w:pStyle w:val="3"/>
              <w:shd w:val="clear" w:color="auto" w:fill="auto"/>
              <w:spacing w:line="250" w:lineRule="exact"/>
              <w:jc w:val="both"/>
            </w:pPr>
            <w:r>
              <w:t>Расширить знания детей о Российской армии. Рассказать о труд</w:t>
            </w:r>
            <w:r>
              <w:softHyphen/>
              <w:t>ной, но почетной обязанности защищать Родину, охранять ее спокойствие и безопасность. Воспитывать патриотизм, любовь к Родине. Формировать представления о «Дне защитника Отечест</w:t>
            </w:r>
            <w:r>
              <w:softHyphen/>
              <w:t>ва»</w:t>
            </w:r>
          </w:p>
        </w:tc>
      </w:tr>
      <w:tr w:rsidR="006E0A77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6E0A77" w:rsidRPr="00DB5C2F" w:rsidRDefault="006E0A77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59" w:type="dxa"/>
            <w:vMerge w:val="restart"/>
          </w:tcPr>
          <w:p w:rsidR="006E0A77" w:rsidRPr="006E0A77" w:rsidRDefault="006E0A77" w:rsidP="005D13D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0A77">
              <w:rPr>
                <w:rFonts w:ascii="Times New Roman" w:hAnsi="Times New Roman" w:cs="Times New Roman"/>
                <w:sz w:val="21"/>
                <w:szCs w:val="21"/>
              </w:rPr>
              <w:t>Электроприборы. Бытовая техника.</w:t>
            </w:r>
          </w:p>
        </w:tc>
        <w:tc>
          <w:tcPr>
            <w:tcW w:w="1134" w:type="dxa"/>
          </w:tcPr>
          <w:p w:rsidR="006E0A77" w:rsidRPr="006E0A77" w:rsidRDefault="006E0A77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0A77">
              <w:rPr>
                <w:rFonts w:ascii="Times New Roman" w:hAnsi="Times New Roman" w:cs="Times New Roman"/>
                <w:sz w:val="21"/>
                <w:szCs w:val="21"/>
              </w:rPr>
              <w:t>Мл.</w:t>
            </w:r>
          </w:p>
        </w:tc>
        <w:tc>
          <w:tcPr>
            <w:tcW w:w="6663" w:type="dxa"/>
          </w:tcPr>
          <w:p w:rsidR="006E0A77" w:rsidRPr="006E0A77" w:rsidRDefault="001E5291" w:rsidP="00754C2F">
            <w:pPr>
              <w:pStyle w:val="3"/>
              <w:shd w:val="clear" w:color="auto" w:fill="auto"/>
              <w:spacing w:line="250" w:lineRule="exact"/>
              <w:jc w:val="both"/>
            </w:pPr>
            <w:r>
              <w:t>Закреплять знания детей о названиях и назначении бытовых при</w:t>
            </w:r>
            <w:r>
              <w:softHyphen/>
              <w:t>боров. Познакомить с источниками опасности в быту (электро</w:t>
            </w:r>
            <w:r>
              <w:softHyphen/>
              <w:t>приборы, газовая плита, утюг и т.д.)</w:t>
            </w:r>
          </w:p>
        </w:tc>
      </w:tr>
      <w:tr w:rsidR="006E0A77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6E0A77" w:rsidRPr="00DB5C2F" w:rsidRDefault="006E0A77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0A77" w:rsidRPr="006E0A77" w:rsidRDefault="006E0A77" w:rsidP="00243C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E0A77" w:rsidRPr="006E0A77" w:rsidRDefault="006E0A77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0A77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</w:p>
        </w:tc>
        <w:tc>
          <w:tcPr>
            <w:tcW w:w="6663" w:type="dxa"/>
          </w:tcPr>
          <w:p w:rsidR="006E0A77" w:rsidRPr="006E0A77" w:rsidRDefault="001E5291" w:rsidP="00754C2F">
            <w:pPr>
              <w:pStyle w:val="3"/>
              <w:shd w:val="clear" w:color="auto" w:fill="auto"/>
              <w:spacing w:line="250" w:lineRule="exact"/>
              <w:jc w:val="both"/>
            </w:pPr>
            <w:r>
              <w:t>Обогащать представления детей о мире предметов. Рассказать о предметах, облегчающих труд человека в быту (кофемолка, мик</w:t>
            </w:r>
            <w:r>
              <w:softHyphen/>
              <w:t>сер, мясорубка, пылесос и т.д.). Закрепить знания об источниках опасности в быту.</w:t>
            </w:r>
          </w:p>
        </w:tc>
      </w:tr>
      <w:tr w:rsidR="00DD60C0" w:rsidRPr="00DB5C2F" w:rsidTr="005D13D4">
        <w:trPr>
          <w:cantSplit/>
          <w:trHeight w:val="220"/>
          <w:jc w:val="center"/>
        </w:trPr>
        <w:tc>
          <w:tcPr>
            <w:tcW w:w="9748" w:type="dxa"/>
            <w:gridSpan w:val="4"/>
          </w:tcPr>
          <w:p w:rsidR="00DD60C0" w:rsidRDefault="00DD60C0" w:rsidP="00DD60C0">
            <w:pPr>
              <w:pStyle w:val="3"/>
              <w:shd w:val="clear" w:color="auto" w:fill="auto"/>
              <w:spacing w:line="250" w:lineRule="exact"/>
              <w:jc w:val="center"/>
            </w:pPr>
            <w:r>
              <w:t xml:space="preserve">Март </w:t>
            </w:r>
          </w:p>
        </w:tc>
      </w:tr>
      <w:tr w:rsidR="00DD60C0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DD60C0" w:rsidRPr="00DB5C2F" w:rsidRDefault="00977718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  <w:vMerge w:val="restart"/>
          </w:tcPr>
          <w:p w:rsidR="00DD60C0" w:rsidRPr="00977718" w:rsidRDefault="00977718" w:rsidP="005D13D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718">
              <w:rPr>
                <w:rFonts w:ascii="Times New Roman" w:hAnsi="Times New Roman" w:cs="Times New Roman"/>
                <w:sz w:val="21"/>
                <w:szCs w:val="21"/>
              </w:rPr>
              <w:t>Международный праздник 8 марта.</w:t>
            </w:r>
          </w:p>
        </w:tc>
        <w:tc>
          <w:tcPr>
            <w:tcW w:w="1134" w:type="dxa"/>
          </w:tcPr>
          <w:p w:rsidR="00DD60C0" w:rsidRPr="006E0A77" w:rsidRDefault="00DD60C0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Мл.</w:t>
            </w:r>
          </w:p>
        </w:tc>
        <w:tc>
          <w:tcPr>
            <w:tcW w:w="6663" w:type="dxa"/>
          </w:tcPr>
          <w:p w:rsidR="00DD60C0" w:rsidRDefault="00977718" w:rsidP="00754C2F">
            <w:pPr>
              <w:pStyle w:val="3"/>
              <w:shd w:val="clear" w:color="auto" w:fill="auto"/>
              <w:spacing w:line="250" w:lineRule="exact"/>
              <w:jc w:val="both"/>
            </w:pPr>
            <w:r>
              <w:t>Закрепить знания детей об своих мамах, их профессии, увлечениях. Познакомить с традицией празднования 8 марта.</w:t>
            </w:r>
          </w:p>
        </w:tc>
      </w:tr>
      <w:tr w:rsidR="00DD60C0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DD60C0" w:rsidRPr="00DB5C2F" w:rsidRDefault="00DD60C0" w:rsidP="0024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60C0" w:rsidRPr="006E0A77" w:rsidRDefault="00DD60C0" w:rsidP="00243C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DD60C0" w:rsidRPr="006E0A77" w:rsidRDefault="00977718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</w:p>
        </w:tc>
        <w:tc>
          <w:tcPr>
            <w:tcW w:w="6663" w:type="dxa"/>
          </w:tcPr>
          <w:p w:rsidR="00DD60C0" w:rsidRDefault="00977718" w:rsidP="00754C2F">
            <w:pPr>
              <w:pStyle w:val="3"/>
              <w:shd w:val="clear" w:color="auto" w:fill="auto"/>
              <w:spacing w:line="250" w:lineRule="exact"/>
              <w:jc w:val="both"/>
            </w:pPr>
            <w:r>
              <w:t>Уточнить и расширить знания о понятии «семья». Формировать осознанное понимание матерей в жизни детей, семьи, общества. Закрепить представления о международном женском дне.</w:t>
            </w:r>
          </w:p>
        </w:tc>
      </w:tr>
      <w:tr w:rsidR="00977718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977718" w:rsidRPr="00977718" w:rsidRDefault="00977718" w:rsidP="00243C5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неделя</w:t>
            </w:r>
          </w:p>
        </w:tc>
        <w:tc>
          <w:tcPr>
            <w:tcW w:w="1559" w:type="dxa"/>
            <w:vMerge w:val="restart"/>
          </w:tcPr>
          <w:p w:rsidR="00977718" w:rsidRPr="00977718" w:rsidRDefault="00977718" w:rsidP="009777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7718">
              <w:rPr>
                <w:rFonts w:ascii="Times New Roman" w:hAnsi="Times New Roman" w:cs="Times New Roman"/>
                <w:sz w:val="21"/>
                <w:szCs w:val="21"/>
              </w:rPr>
              <w:t>Весна в природе. Первые цветы.</w:t>
            </w:r>
          </w:p>
        </w:tc>
        <w:tc>
          <w:tcPr>
            <w:tcW w:w="1134" w:type="dxa"/>
          </w:tcPr>
          <w:p w:rsidR="00977718" w:rsidRPr="00977718" w:rsidRDefault="00977718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Мл.</w:t>
            </w:r>
          </w:p>
        </w:tc>
        <w:tc>
          <w:tcPr>
            <w:tcW w:w="6663" w:type="dxa"/>
          </w:tcPr>
          <w:p w:rsidR="00977718" w:rsidRPr="00977718" w:rsidRDefault="00977718" w:rsidP="00754C2F">
            <w:pPr>
              <w:pStyle w:val="3"/>
              <w:shd w:val="clear" w:color="auto" w:fill="auto"/>
              <w:spacing w:line="250" w:lineRule="exact"/>
              <w:jc w:val="both"/>
            </w:pPr>
            <w:r>
              <w:t>Формировать представления детей о весне; учить рассказывать о приметах наступающей весны (капель, снег стал рыхлым, ярче светит солнце, звонче поют птицы).</w:t>
            </w:r>
          </w:p>
        </w:tc>
      </w:tr>
      <w:tr w:rsidR="00977718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977718" w:rsidRPr="00977718" w:rsidRDefault="00977718" w:rsidP="00243C5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977718" w:rsidRPr="00977718" w:rsidRDefault="00977718" w:rsidP="00243C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18" w:rsidRPr="00977718" w:rsidRDefault="00977718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</w:p>
        </w:tc>
        <w:tc>
          <w:tcPr>
            <w:tcW w:w="6663" w:type="dxa"/>
          </w:tcPr>
          <w:p w:rsidR="00977718" w:rsidRPr="00977718" w:rsidRDefault="00977718" w:rsidP="00754C2F">
            <w:pPr>
              <w:pStyle w:val="3"/>
              <w:shd w:val="clear" w:color="auto" w:fill="auto"/>
              <w:spacing w:line="250" w:lineRule="exact"/>
              <w:jc w:val="both"/>
            </w:pPr>
            <w:r>
              <w:t>Расширять знания детей о сезонных явлениях природы весной. Учить различать признаки времен года. Формировать представ</w:t>
            </w:r>
            <w:r>
              <w:softHyphen/>
              <w:t>ления о последовательности жизненных процессов и закономер</w:t>
            </w:r>
            <w:r>
              <w:softHyphen/>
              <w:t>ностях в природе.</w:t>
            </w:r>
          </w:p>
        </w:tc>
      </w:tr>
      <w:tr w:rsidR="00977718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977718" w:rsidRPr="00977718" w:rsidRDefault="00977718" w:rsidP="00243C5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 неделя</w:t>
            </w:r>
          </w:p>
        </w:tc>
        <w:tc>
          <w:tcPr>
            <w:tcW w:w="1559" w:type="dxa"/>
            <w:vMerge w:val="restart"/>
          </w:tcPr>
          <w:p w:rsidR="00977718" w:rsidRPr="00977718" w:rsidRDefault="00977718" w:rsidP="009777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7718">
              <w:rPr>
                <w:rFonts w:ascii="Times New Roman" w:hAnsi="Times New Roman" w:cs="Times New Roman"/>
                <w:sz w:val="21"/>
                <w:szCs w:val="21"/>
              </w:rPr>
              <w:t>Труд людей весной.</w:t>
            </w:r>
          </w:p>
        </w:tc>
        <w:tc>
          <w:tcPr>
            <w:tcW w:w="1134" w:type="dxa"/>
          </w:tcPr>
          <w:p w:rsidR="00977718" w:rsidRDefault="00977718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Мл.</w:t>
            </w:r>
          </w:p>
        </w:tc>
        <w:tc>
          <w:tcPr>
            <w:tcW w:w="6663" w:type="dxa"/>
          </w:tcPr>
          <w:p w:rsidR="00977718" w:rsidRDefault="00977718" w:rsidP="00754C2F">
            <w:pPr>
              <w:pStyle w:val="3"/>
              <w:shd w:val="clear" w:color="auto" w:fill="auto"/>
              <w:spacing w:line="250" w:lineRule="exact"/>
              <w:jc w:val="both"/>
            </w:pPr>
            <w:r>
              <w:t>Закреплять знания детей о весне, как времени года. Познакомить детей с весенними работами в огороде (на примере посадки лука в горшки).</w:t>
            </w:r>
          </w:p>
        </w:tc>
      </w:tr>
      <w:tr w:rsidR="00977718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977718" w:rsidRPr="00977718" w:rsidRDefault="00977718" w:rsidP="00243C5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977718" w:rsidRPr="00977718" w:rsidRDefault="00977718" w:rsidP="00243C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18" w:rsidRDefault="00977718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</w:p>
        </w:tc>
        <w:tc>
          <w:tcPr>
            <w:tcW w:w="6663" w:type="dxa"/>
          </w:tcPr>
          <w:p w:rsidR="00977718" w:rsidRDefault="00977718" w:rsidP="00754C2F">
            <w:pPr>
              <w:pStyle w:val="3"/>
              <w:shd w:val="clear" w:color="auto" w:fill="auto"/>
              <w:spacing w:line="250" w:lineRule="exact"/>
              <w:jc w:val="both"/>
            </w:pPr>
            <w:r>
              <w:t>Уточнить знания детей о сезонных явлениях природы весной. Формировать представления о труде людей весной в саду на огороде.</w:t>
            </w:r>
          </w:p>
        </w:tc>
      </w:tr>
      <w:tr w:rsidR="00977718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977718" w:rsidRPr="00977718" w:rsidRDefault="00977718" w:rsidP="00243C5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неделя</w:t>
            </w:r>
          </w:p>
        </w:tc>
        <w:tc>
          <w:tcPr>
            <w:tcW w:w="1559" w:type="dxa"/>
            <w:vMerge w:val="restart"/>
          </w:tcPr>
          <w:p w:rsidR="00977718" w:rsidRPr="00977718" w:rsidRDefault="00977718" w:rsidP="009777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7718">
              <w:rPr>
                <w:rFonts w:ascii="Times New Roman" w:hAnsi="Times New Roman" w:cs="Times New Roman"/>
                <w:sz w:val="21"/>
                <w:szCs w:val="21"/>
              </w:rPr>
              <w:t>Рыбы</w:t>
            </w:r>
            <w:r w:rsidR="005D13D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:rsidR="00977718" w:rsidRDefault="00977718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Мл.</w:t>
            </w:r>
          </w:p>
        </w:tc>
        <w:tc>
          <w:tcPr>
            <w:tcW w:w="6663" w:type="dxa"/>
          </w:tcPr>
          <w:p w:rsidR="00977718" w:rsidRDefault="00977718" w:rsidP="00754C2F">
            <w:pPr>
              <w:pStyle w:val="3"/>
              <w:shd w:val="clear" w:color="auto" w:fill="auto"/>
              <w:spacing w:line="250" w:lineRule="exact"/>
              <w:jc w:val="both"/>
            </w:pPr>
            <w:r>
              <w:t>Познакомить детей с характерным строением ры</w:t>
            </w:r>
            <w:proofErr w:type="gramStart"/>
            <w:r>
              <w:t>б(</w:t>
            </w:r>
            <w:proofErr w:type="gramEnd"/>
            <w:r>
              <w:t>форма тела, плавники), образом жизни, питанием и пользе для человека. Вос</w:t>
            </w:r>
            <w:r>
              <w:softHyphen/>
              <w:t>питывать интерес к аквариумным рыбкам, заботливое отношение и желание ухаживать за рыбками.</w:t>
            </w:r>
          </w:p>
        </w:tc>
      </w:tr>
      <w:tr w:rsidR="00977718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977718" w:rsidRPr="00977718" w:rsidRDefault="00977718" w:rsidP="00243C5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977718" w:rsidRPr="00977718" w:rsidRDefault="00977718" w:rsidP="00243C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77718" w:rsidRDefault="00977718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</w:p>
        </w:tc>
        <w:tc>
          <w:tcPr>
            <w:tcW w:w="6663" w:type="dxa"/>
          </w:tcPr>
          <w:p w:rsidR="00977718" w:rsidRDefault="00977718" w:rsidP="00977718">
            <w:pPr>
              <w:pStyle w:val="3"/>
              <w:shd w:val="clear" w:color="auto" w:fill="auto"/>
              <w:spacing w:line="254" w:lineRule="exact"/>
              <w:jc w:val="both"/>
            </w:pPr>
            <w:r>
              <w:t>Формировать знания детей об общих признаках, способах пита</w:t>
            </w:r>
            <w:r>
              <w:softHyphen/>
              <w:t>ния и разнообразии рыб.</w:t>
            </w:r>
          </w:p>
          <w:p w:rsidR="00977718" w:rsidRDefault="00977718" w:rsidP="00977718">
            <w:pPr>
              <w:pStyle w:val="3"/>
              <w:shd w:val="clear" w:color="auto" w:fill="auto"/>
              <w:spacing w:line="250" w:lineRule="exact"/>
              <w:jc w:val="both"/>
            </w:pPr>
            <w:r>
              <w:t>Познакомить детей с правилами поведения у водоемов и мерами предосторожности, которые необходимо соблюдать.</w:t>
            </w:r>
          </w:p>
        </w:tc>
      </w:tr>
      <w:tr w:rsidR="007A7C7D" w:rsidRPr="00DB5C2F" w:rsidTr="005D13D4">
        <w:trPr>
          <w:cantSplit/>
          <w:trHeight w:val="224"/>
          <w:jc w:val="center"/>
        </w:trPr>
        <w:tc>
          <w:tcPr>
            <w:tcW w:w="9748" w:type="dxa"/>
            <w:gridSpan w:val="4"/>
          </w:tcPr>
          <w:p w:rsidR="007A7C7D" w:rsidRDefault="007A7C7D" w:rsidP="007A7C7D">
            <w:pPr>
              <w:pStyle w:val="3"/>
              <w:shd w:val="clear" w:color="auto" w:fill="auto"/>
              <w:spacing w:line="254" w:lineRule="exact"/>
              <w:jc w:val="center"/>
            </w:pPr>
            <w:r>
              <w:t xml:space="preserve">Апрель </w:t>
            </w:r>
          </w:p>
        </w:tc>
      </w:tr>
      <w:tr w:rsidR="007A7C7D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7A7C7D" w:rsidRPr="00977718" w:rsidRDefault="007A7C7D" w:rsidP="00243C5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неделя</w:t>
            </w:r>
          </w:p>
        </w:tc>
        <w:tc>
          <w:tcPr>
            <w:tcW w:w="1559" w:type="dxa"/>
            <w:vMerge w:val="restart"/>
          </w:tcPr>
          <w:p w:rsidR="007A7C7D" w:rsidRPr="007A7C7D" w:rsidRDefault="007A7C7D" w:rsidP="005D13D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C7D">
              <w:rPr>
                <w:rFonts w:ascii="Times New Roman" w:hAnsi="Times New Roman" w:cs="Times New Roman"/>
                <w:sz w:val="21"/>
                <w:szCs w:val="21"/>
              </w:rPr>
              <w:t>Животные жарких стран. Животные севера</w:t>
            </w:r>
            <w:r w:rsidR="005D13D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:rsidR="007A7C7D" w:rsidRDefault="007A7C7D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Мл.</w:t>
            </w:r>
          </w:p>
        </w:tc>
        <w:tc>
          <w:tcPr>
            <w:tcW w:w="6663" w:type="dxa"/>
          </w:tcPr>
          <w:p w:rsidR="007A7C7D" w:rsidRDefault="007A7C7D" w:rsidP="00977718">
            <w:pPr>
              <w:pStyle w:val="3"/>
              <w:shd w:val="clear" w:color="auto" w:fill="auto"/>
              <w:spacing w:line="254" w:lineRule="exact"/>
              <w:jc w:val="both"/>
            </w:pPr>
            <w:r>
              <w:t>Уточнить названия животных жарких стран и их детенышей. Учить узнавать знакомых животных на картинке, называть их.</w:t>
            </w:r>
          </w:p>
        </w:tc>
      </w:tr>
      <w:tr w:rsidR="007A7C7D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7A7C7D" w:rsidRPr="00977718" w:rsidRDefault="007A7C7D" w:rsidP="00243C5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7A7C7D" w:rsidRPr="007A7C7D" w:rsidRDefault="007A7C7D" w:rsidP="00243C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7A7C7D" w:rsidRDefault="007A7C7D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</w:p>
        </w:tc>
        <w:tc>
          <w:tcPr>
            <w:tcW w:w="6663" w:type="dxa"/>
          </w:tcPr>
          <w:p w:rsidR="007A7C7D" w:rsidRDefault="007A7C7D" w:rsidP="00977718">
            <w:pPr>
              <w:pStyle w:val="3"/>
              <w:shd w:val="clear" w:color="auto" w:fill="auto"/>
              <w:spacing w:line="254" w:lineRule="exact"/>
              <w:jc w:val="both"/>
            </w:pPr>
            <w:r>
              <w:t>Расширять представления детей о животных разных климатиче</w:t>
            </w:r>
            <w:r>
              <w:softHyphen/>
              <w:t>ских зон. Знакомить с природой Арктики и Антарктики. Знако</w:t>
            </w:r>
            <w:r>
              <w:softHyphen/>
              <w:t>мить с обитателями подводного мира. Формировать у детей пред</w:t>
            </w:r>
            <w:r>
              <w:softHyphen/>
              <w:t>ставление о том, что разные виды животных приспособлены к жизни в определенной среде обитания.</w:t>
            </w:r>
          </w:p>
        </w:tc>
      </w:tr>
      <w:tr w:rsidR="007A7C7D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7A7C7D" w:rsidRPr="00977718" w:rsidRDefault="007A7C7D" w:rsidP="00243C5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неделя</w:t>
            </w:r>
          </w:p>
        </w:tc>
        <w:tc>
          <w:tcPr>
            <w:tcW w:w="1559" w:type="dxa"/>
            <w:vMerge w:val="restart"/>
          </w:tcPr>
          <w:p w:rsidR="007A7C7D" w:rsidRPr="007A7C7D" w:rsidRDefault="007A7C7D" w:rsidP="005D13D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C7D">
              <w:rPr>
                <w:rFonts w:ascii="Times New Roman" w:hAnsi="Times New Roman" w:cs="Times New Roman"/>
                <w:sz w:val="21"/>
                <w:szCs w:val="21"/>
              </w:rPr>
              <w:t>Космос</w:t>
            </w:r>
            <w:r w:rsidR="005D13D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:rsidR="007A7C7D" w:rsidRDefault="007A7C7D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Мл.</w:t>
            </w:r>
          </w:p>
        </w:tc>
        <w:tc>
          <w:tcPr>
            <w:tcW w:w="6663" w:type="dxa"/>
          </w:tcPr>
          <w:p w:rsidR="007A7C7D" w:rsidRDefault="007A7C7D" w:rsidP="00977718">
            <w:pPr>
              <w:pStyle w:val="3"/>
              <w:shd w:val="clear" w:color="auto" w:fill="auto"/>
              <w:spacing w:line="254" w:lineRule="exact"/>
              <w:jc w:val="both"/>
            </w:pPr>
            <w:r>
              <w:t>Формировать элементарные представления о космосе, Солнце, звездах. Рассказать о первом космонавте Ю. Гагарине</w:t>
            </w:r>
          </w:p>
        </w:tc>
      </w:tr>
      <w:tr w:rsidR="007A7C7D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7A7C7D" w:rsidRPr="00977718" w:rsidRDefault="007A7C7D" w:rsidP="00243C5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7A7C7D" w:rsidRDefault="007A7C7D" w:rsidP="00243C5B">
            <w:pPr>
              <w:jc w:val="center"/>
            </w:pPr>
          </w:p>
        </w:tc>
        <w:tc>
          <w:tcPr>
            <w:tcW w:w="1134" w:type="dxa"/>
          </w:tcPr>
          <w:p w:rsidR="007A7C7D" w:rsidRDefault="007A7C7D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</w:p>
        </w:tc>
        <w:tc>
          <w:tcPr>
            <w:tcW w:w="6663" w:type="dxa"/>
          </w:tcPr>
          <w:p w:rsidR="007A7C7D" w:rsidRDefault="007A7C7D" w:rsidP="00977718">
            <w:pPr>
              <w:pStyle w:val="3"/>
              <w:shd w:val="clear" w:color="auto" w:fill="auto"/>
              <w:spacing w:line="254" w:lineRule="exact"/>
              <w:jc w:val="both"/>
            </w:pPr>
            <w:r>
              <w:t>Расширять представления детей о космосе; подводить к понима</w:t>
            </w:r>
            <w:r>
              <w:softHyphen/>
              <w:t>нию того, что освоение космоса - ключ к решению многих про</w:t>
            </w:r>
            <w:r>
              <w:softHyphen/>
              <w:t>блем на Земле; рассказать детям о героях космоса</w:t>
            </w:r>
          </w:p>
        </w:tc>
      </w:tr>
      <w:tr w:rsidR="007A7C7D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7A7C7D" w:rsidRPr="00977718" w:rsidRDefault="007A7C7D" w:rsidP="00243C5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неделя</w:t>
            </w:r>
          </w:p>
        </w:tc>
        <w:tc>
          <w:tcPr>
            <w:tcW w:w="1559" w:type="dxa"/>
            <w:vMerge w:val="restart"/>
          </w:tcPr>
          <w:p w:rsidR="007A7C7D" w:rsidRPr="007A7C7D" w:rsidRDefault="007A7C7D" w:rsidP="007A7C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7C7D">
              <w:rPr>
                <w:rFonts w:ascii="Times New Roman" w:hAnsi="Times New Roman" w:cs="Times New Roman"/>
                <w:sz w:val="21"/>
                <w:szCs w:val="21"/>
              </w:rPr>
              <w:t>Возвращение птиц</w:t>
            </w:r>
            <w:r w:rsidR="005D13D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:rsidR="007A7C7D" w:rsidRDefault="007A7C7D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Мл.</w:t>
            </w:r>
          </w:p>
        </w:tc>
        <w:tc>
          <w:tcPr>
            <w:tcW w:w="6663" w:type="dxa"/>
          </w:tcPr>
          <w:p w:rsidR="007A7C7D" w:rsidRDefault="007A7C7D" w:rsidP="00977718">
            <w:pPr>
              <w:pStyle w:val="3"/>
              <w:shd w:val="clear" w:color="auto" w:fill="auto"/>
              <w:spacing w:line="254" w:lineRule="exact"/>
              <w:jc w:val="both"/>
            </w:pPr>
            <w:r>
              <w:t>Закрепить знания детей о внешнем виде птиц. Научить узнавать и различать некоторых птиц, обитающих в нашем крае.</w:t>
            </w:r>
          </w:p>
        </w:tc>
      </w:tr>
      <w:tr w:rsidR="007A7C7D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7A7C7D" w:rsidRPr="00977718" w:rsidRDefault="007A7C7D" w:rsidP="00243C5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7A7C7D" w:rsidRDefault="007A7C7D" w:rsidP="00243C5B">
            <w:pPr>
              <w:jc w:val="center"/>
            </w:pPr>
          </w:p>
        </w:tc>
        <w:tc>
          <w:tcPr>
            <w:tcW w:w="1134" w:type="dxa"/>
          </w:tcPr>
          <w:p w:rsidR="007A7C7D" w:rsidRDefault="007A7C7D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</w:p>
        </w:tc>
        <w:tc>
          <w:tcPr>
            <w:tcW w:w="6663" w:type="dxa"/>
          </w:tcPr>
          <w:p w:rsidR="007A7C7D" w:rsidRDefault="007A7C7D" w:rsidP="00977718">
            <w:pPr>
              <w:pStyle w:val="3"/>
              <w:shd w:val="clear" w:color="auto" w:fill="auto"/>
              <w:spacing w:line="254" w:lineRule="exact"/>
              <w:jc w:val="both"/>
            </w:pPr>
            <w:r>
              <w:t>Расширять знания детей о перелетных птицах; познакомить с жизнью птиц (гнездование, выведение птенцов) Способствовать развитию познавательной активности, любознательности, учить размышлять.</w:t>
            </w:r>
          </w:p>
        </w:tc>
      </w:tr>
      <w:tr w:rsidR="007A7C7D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7A7C7D" w:rsidRPr="00977718" w:rsidRDefault="007A7C7D" w:rsidP="00243C5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неделя</w:t>
            </w:r>
          </w:p>
        </w:tc>
        <w:tc>
          <w:tcPr>
            <w:tcW w:w="1559" w:type="dxa"/>
            <w:vMerge w:val="restart"/>
          </w:tcPr>
          <w:p w:rsidR="007A7C7D" w:rsidRPr="007A7C7D" w:rsidRDefault="007A7C7D" w:rsidP="005D13D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C7D">
              <w:rPr>
                <w:rFonts w:ascii="Times New Roman" w:hAnsi="Times New Roman" w:cs="Times New Roman"/>
                <w:sz w:val="21"/>
                <w:szCs w:val="21"/>
              </w:rPr>
              <w:t>Насекомые</w:t>
            </w:r>
            <w:r w:rsidR="005D13D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:rsidR="007A7C7D" w:rsidRDefault="007A7C7D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Мл.</w:t>
            </w:r>
          </w:p>
        </w:tc>
        <w:tc>
          <w:tcPr>
            <w:tcW w:w="6663" w:type="dxa"/>
          </w:tcPr>
          <w:p w:rsidR="007A7C7D" w:rsidRDefault="007A7C7D" w:rsidP="00977718">
            <w:pPr>
              <w:pStyle w:val="3"/>
              <w:shd w:val="clear" w:color="auto" w:fill="auto"/>
              <w:spacing w:line="254" w:lineRule="exact"/>
              <w:jc w:val="both"/>
            </w:pPr>
            <w:proofErr w:type="gramStart"/>
            <w:r>
              <w:t>Познакомить детей с насекомыми (бабочка, жук, комар, пчела, кузнечик, муха), внешним строением их тел, названиями отдель</w:t>
            </w:r>
            <w:r>
              <w:softHyphen/>
              <w:t>ных частей (головка, брюшко, крылья, ножки); рассказать о поль</w:t>
            </w:r>
            <w:r>
              <w:softHyphen/>
              <w:t>зе и вреде насекомых для людей и растений.</w:t>
            </w:r>
            <w:proofErr w:type="gramEnd"/>
          </w:p>
        </w:tc>
      </w:tr>
      <w:tr w:rsidR="007A7C7D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7A7C7D" w:rsidRPr="00977718" w:rsidRDefault="007A7C7D" w:rsidP="00243C5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7A7C7D" w:rsidRDefault="007A7C7D" w:rsidP="00243C5B">
            <w:pPr>
              <w:jc w:val="center"/>
            </w:pPr>
          </w:p>
        </w:tc>
        <w:tc>
          <w:tcPr>
            <w:tcW w:w="1134" w:type="dxa"/>
          </w:tcPr>
          <w:p w:rsidR="007A7C7D" w:rsidRDefault="007A7C7D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</w:p>
        </w:tc>
        <w:tc>
          <w:tcPr>
            <w:tcW w:w="6663" w:type="dxa"/>
          </w:tcPr>
          <w:p w:rsidR="007A7C7D" w:rsidRDefault="007A7C7D" w:rsidP="00977718">
            <w:pPr>
              <w:pStyle w:val="3"/>
              <w:shd w:val="clear" w:color="auto" w:fill="auto"/>
              <w:spacing w:line="254" w:lineRule="exact"/>
              <w:jc w:val="both"/>
            </w:pPr>
            <w:r>
              <w:t>Расширять знания детей о насекомых, их характерных признаках. Развивать умение видеть признаки сходства и различия. Позна</w:t>
            </w:r>
            <w:r>
              <w:softHyphen/>
              <w:t>комить с интересными представителями мира насекомых, пока</w:t>
            </w:r>
            <w:r>
              <w:softHyphen/>
              <w:t>зать их уникальность. Воспитывать бережное отношение ко все</w:t>
            </w:r>
            <w:r>
              <w:softHyphen/>
              <w:t>му живому.</w:t>
            </w:r>
          </w:p>
        </w:tc>
      </w:tr>
      <w:tr w:rsidR="00712C0B" w:rsidRPr="00DB5C2F" w:rsidTr="005D13D4">
        <w:trPr>
          <w:cantSplit/>
          <w:trHeight w:val="273"/>
          <w:jc w:val="center"/>
        </w:trPr>
        <w:tc>
          <w:tcPr>
            <w:tcW w:w="9748" w:type="dxa"/>
            <w:gridSpan w:val="4"/>
          </w:tcPr>
          <w:p w:rsidR="00712C0B" w:rsidRDefault="00712C0B" w:rsidP="00712C0B">
            <w:pPr>
              <w:pStyle w:val="3"/>
              <w:shd w:val="clear" w:color="auto" w:fill="auto"/>
              <w:spacing w:line="254" w:lineRule="exact"/>
              <w:jc w:val="center"/>
            </w:pPr>
            <w:r>
              <w:t xml:space="preserve">Май </w:t>
            </w:r>
          </w:p>
        </w:tc>
      </w:tr>
      <w:tr w:rsidR="00712C0B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712C0B" w:rsidRPr="00977718" w:rsidRDefault="00712C0B" w:rsidP="00243C5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 неделя</w:t>
            </w:r>
          </w:p>
        </w:tc>
        <w:tc>
          <w:tcPr>
            <w:tcW w:w="1559" w:type="dxa"/>
            <w:vMerge w:val="restart"/>
          </w:tcPr>
          <w:p w:rsidR="00712C0B" w:rsidRPr="00712C0B" w:rsidRDefault="00712C0B" w:rsidP="00243C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2C0B">
              <w:rPr>
                <w:rFonts w:ascii="Times New Roman" w:hAnsi="Times New Roman" w:cs="Times New Roman"/>
                <w:sz w:val="21"/>
                <w:szCs w:val="21"/>
              </w:rPr>
              <w:t>День победы</w:t>
            </w:r>
            <w:r w:rsidR="005D13D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:rsidR="00712C0B" w:rsidRDefault="00712C0B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Мл.</w:t>
            </w:r>
          </w:p>
        </w:tc>
        <w:tc>
          <w:tcPr>
            <w:tcW w:w="6663" w:type="dxa"/>
          </w:tcPr>
          <w:p w:rsidR="00712C0B" w:rsidRDefault="00712C0B" w:rsidP="00977718">
            <w:pPr>
              <w:pStyle w:val="3"/>
              <w:shd w:val="clear" w:color="auto" w:fill="auto"/>
              <w:spacing w:line="254" w:lineRule="exact"/>
              <w:jc w:val="both"/>
            </w:pPr>
            <w:r>
              <w:t>Формировать представления о празднике, посвященном Дню По</w:t>
            </w:r>
            <w:r>
              <w:softHyphen/>
              <w:t>беды. Воспитывать уважение к ветеранам войны</w:t>
            </w:r>
          </w:p>
        </w:tc>
      </w:tr>
      <w:tr w:rsidR="00712C0B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712C0B" w:rsidRPr="00977718" w:rsidRDefault="00712C0B" w:rsidP="00243C5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712C0B" w:rsidRPr="00712C0B" w:rsidRDefault="00712C0B" w:rsidP="00243C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712C0B" w:rsidRDefault="00712C0B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</w:p>
        </w:tc>
        <w:tc>
          <w:tcPr>
            <w:tcW w:w="6663" w:type="dxa"/>
          </w:tcPr>
          <w:p w:rsidR="00712C0B" w:rsidRDefault="00712C0B" w:rsidP="00977718">
            <w:pPr>
              <w:pStyle w:val="3"/>
              <w:shd w:val="clear" w:color="auto" w:fill="auto"/>
              <w:spacing w:line="254" w:lineRule="exact"/>
              <w:jc w:val="both"/>
            </w:pPr>
            <w:r>
              <w:t>Познакомить с историческими событиями, связанными с окон</w:t>
            </w:r>
            <w:r>
              <w:softHyphen/>
              <w:t xml:space="preserve">чанием войны, подвигами народа в годы ВОВ. Воспитывать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патриотические</w:t>
            </w:r>
            <w:proofErr w:type="gramEnd"/>
            <w:r>
              <w:t xml:space="preserve"> чувства: уважение к старшему поколению, чув</w:t>
            </w:r>
            <w:r>
              <w:softHyphen/>
              <w:t>ство гордости за свой народ, свою Родину.</w:t>
            </w:r>
          </w:p>
        </w:tc>
      </w:tr>
      <w:tr w:rsidR="00712C0B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712C0B" w:rsidRPr="00977718" w:rsidRDefault="00712C0B" w:rsidP="00243C5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неделя</w:t>
            </w:r>
          </w:p>
        </w:tc>
        <w:tc>
          <w:tcPr>
            <w:tcW w:w="1559" w:type="dxa"/>
            <w:vMerge w:val="restart"/>
          </w:tcPr>
          <w:p w:rsidR="00712C0B" w:rsidRPr="00712C0B" w:rsidRDefault="00712C0B" w:rsidP="00243C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2C0B">
              <w:rPr>
                <w:rFonts w:ascii="Times New Roman" w:hAnsi="Times New Roman" w:cs="Times New Roman"/>
                <w:sz w:val="21"/>
                <w:szCs w:val="21"/>
              </w:rPr>
              <w:t>Посуда.</w:t>
            </w:r>
          </w:p>
        </w:tc>
        <w:tc>
          <w:tcPr>
            <w:tcW w:w="1134" w:type="dxa"/>
          </w:tcPr>
          <w:p w:rsidR="00712C0B" w:rsidRDefault="00712C0B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Мл.</w:t>
            </w:r>
          </w:p>
        </w:tc>
        <w:tc>
          <w:tcPr>
            <w:tcW w:w="6663" w:type="dxa"/>
          </w:tcPr>
          <w:p w:rsidR="00712C0B" w:rsidRDefault="00712C0B" w:rsidP="00977718">
            <w:pPr>
              <w:pStyle w:val="3"/>
              <w:shd w:val="clear" w:color="auto" w:fill="auto"/>
              <w:spacing w:line="254" w:lineRule="exact"/>
              <w:jc w:val="both"/>
            </w:pPr>
            <w:r>
              <w:t>Закрепить названия и назначение отдельных предметов посуды. Познакомить детей с предметами чайной посуды.</w:t>
            </w:r>
          </w:p>
        </w:tc>
      </w:tr>
      <w:tr w:rsidR="00712C0B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712C0B" w:rsidRPr="00977718" w:rsidRDefault="00712C0B" w:rsidP="00243C5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712C0B" w:rsidRDefault="00712C0B" w:rsidP="00243C5B">
            <w:pPr>
              <w:jc w:val="center"/>
            </w:pPr>
          </w:p>
        </w:tc>
        <w:tc>
          <w:tcPr>
            <w:tcW w:w="1134" w:type="dxa"/>
          </w:tcPr>
          <w:p w:rsidR="00712C0B" w:rsidRDefault="00712C0B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</w:p>
        </w:tc>
        <w:tc>
          <w:tcPr>
            <w:tcW w:w="6663" w:type="dxa"/>
          </w:tcPr>
          <w:p w:rsidR="00712C0B" w:rsidRDefault="00712C0B" w:rsidP="00977718">
            <w:pPr>
              <w:pStyle w:val="3"/>
              <w:shd w:val="clear" w:color="auto" w:fill="auto"/>
              <w:spacing w:line="254" w:lineRule="exact"/>
              <w:jc w:val="both"/>
            </w:pPr>
            <w:r>
              <w:t>Уточнить и расширить представлений детей о назначении от</w:t>
            </w:r>
            <w:r>
              <w:softHyphen/>
              <w:t>дельных предметов посуды; учить детей сравнивать столовую и кухонную посуду (назначение и материал); воспитывать навыки гостеприимства.</w:t>
            </w:r>
          </w:p>
        </w:tc>
      </w:tr>
      <w:tr w:rsidR="00712C0B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712C0B" w:rsidRPr="00977718" w:rsidRDefault="00712C0B" w:rsidP="00243C5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неделя</w:t>
            </w:r>
          </w:p>
        </w:tc>
        <w:tc>
          <w:tcPr>
            <w:tcW w:w="1559" w:type="dxa"/>
            <w:vMerge w:val="restart"/>
          </w:tcPr>
          <w:p w:rsidR="00712C0B" w:rsidRPr="00712C0B" w:rsidRDefault="00712C0B" w:rsidP="00243C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2C0B">
              <w:rPr>
                <w:rFonts w:ascii="Times New Roman" w:hAnsi="Times New Roman" w:cs="Times New Roman"/>
                <w:sz w:val="21"/>
                <w:szCs w:val="21"/>
              </w:rPr>
              <w:t>Продукты питания</w:t>
            </w:r>
          </w:p>
        </w:tc>
        <w:tc>
          <w:tcPr>
            <w:tcW w:w="1134" w:type="dxa"/>
          </w:tcPr>
          <w:p w:rsidR="00712C0B" w:rsidRDefault="00712C0B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Мл.</w:t>
            </w:r>
          </w:p>
        </w:tc>
        <w:tc>
          <w:tcPr>
            <w:tcW w:w="6663" w:type="dxa"/>
          </w:tcPr>
          <w:p w:rsidR="00712C0B" w:rsidRDefault="00712C0B" w:rsidP="00712C0B">
            <w:pPr>
              <w:pStyle w:val="3"/>
              <w:shd w:val="clear" w:color="auto" w:fill="auto"/>
              <w:spacing w:line="254" w:lineRule="exact"/>
              <w:jc w:val="both"/>
            </w:pPr>
            <w:r>
              <w:t>Формировать представления об основных продуктах питания, их назначении.</w:t>
            </w:r>
          </w:p>
          <w:p w:rsidR="00712C0B" w:rsidRDefault="00712C0B" w:rsidP="00712C0B">
            <w:pPr>
              <w:pStyle w:val="3"/>
              <w:shd w:val="clear" w:color="auto" w:fill="auto"/>
              <w:spacing w:line="254" w:lineRule="exact"/>
              <w:jc w:val="both"/>
            </w:pPr>
            <w:r>
              <w:t>Учить отличать одни виды продуктов от других.</w:t>
            </w:r>
          </w:p>
        </w:tc>
      </w:tr>
      <w:tr w:rsidR="00712C0B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712C0B" w:rsidRPr="00977718" w:rsidRDefault="00712C0B" w:rsidP="00243C5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712C0B" w:rsidRPr="00712C0B" w:rsidRDefault="00712C0B" w:rsidP="00243C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712C0B" w:rsidRDefault="00712C0B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</w:p>
        </w:tc>
        <w:tc>
          <w:tcPr>
            <w:tcW w:w="6663" w:type="dxa"/>
          </w:tcPr>
          <w:p w:rsidR="00712C0B" w:rsidRDefault="00712C0B" w:rsidP="00977718">
            <w:pPr>
              <w:pStyle w:val="3"/>
              <w:shd w:val="clear" w:color="auto" w:fill="auto"/>
              <w:spacing w:line="254" w:lineRule="exact"/>
              <w:jc w:val="both"/>
            </w:pPr>
            <w:r>
              <w:t>Познакомить детей с основами рационального питания. Закре</w:t>
            </w:r>
            <w:r>
              <w:softHyphen/>
              <w:t xml:space="preserve">пить знания о полезных веществах, содержащихся в различных продуктах. Учить </w:t>
            </w:r>
            <w:proofErr w:type="gramStart"/>
            <w:r>
              <w:t>осознанно</w:t>
            </w:r>
            <w:proofErr w:type="gramEnd"/>
            <w:r>
              <w:t xml:space="preserve"> относиться к своему питанию, отли</w:t>
            </w:r>
            <w:r>
              <w:softHyphen/>
              <w:t>чать полезные для здоровья продукты от вредных</w:t>
            </w:r>
            <w:r w:rsidR="005D13D4">
              <w:t>.</w:t>
            </w:r>
          </w:p>
        </w:tc>
      </w:tr>
      <w:tr w:rsidR="00712C0B" w:rsidRPr="00DB5C2F" w:rsidTr="005D13D4">
        <w:trPr>
          <w:cantSplit/>
          <w:trHeight w:val="1134"/>
          <w:jc w:val="center"/>
        </w:trPr>
        <w:tc>
          <w:tcPr>
            <w:tcW w:w="392" w:type="dxa"/>
            <w:vMerge w:val="restart"/>
            <w:textDirection w:val="btLr"/>
          </w:tcPr>
          <w:p w:rsidR="00712C0B" w:rsidRPr="00977718" w:rsidRDefault="00712C0B" w:rsidP="00243C5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неделя</w:t>
            </w:r>
          </w:p>
        </w:tc>
        <w:tc>
          <w:tcPr>
            <w:tcW w:w="1559" w:type="dxa"/>
            <w:vMerge w:val="restart"/>
          </w:tcPr>
          <w:p w:rsidR="00712C0B" w:rsidRPr="00712C0B" w:rsidRDefault="005D13D4" w:rsidP="00712C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Ад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 xml:space="preserve">рес. </w:t>
            </w:r>
            <w:r w:rsidR="00712C0B" w:rsidRPr="00712C0B">
              <w:rPr>
                <w:rFonts w:ascii="Times New Roman" w:hAnsi="Times New Roman" w:cs="Times New Roman"/>
                <w:sz w:val="21"/>
                <w:szCs w:val="21"/>
              </w:rPr>
              <w:t>Малая Родина.</w:t>
            </w:r>
          </w:p>
        </w:tc>
        <w:tc>
          <w:tcPr>
            <w:tcW w:w="1134" w:type="dxa"/>
          </w:tcPr>
          <w:p w:rsidR="00712C0B" w:rsidRDefault="00712C0B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Мл.</w:t>
            </w:r>
          </w:p>
        </w:tc>
        <w:tc>
          <w:tcPr>
            <w:tcW w:w="6663" w:type="dxa"/>
          </w:tcPr>
          <w:p w:rsidR="00712C0B" w:rsidRDefault="00712C0B" w:rsidP="00977718">
            <w:pPr>
              <w:pStyle w:val="3"/>
              <w:shd w:val="clear" w:color="auto" w:fill="auto"/>
              <w:spacing w:line="254" w:lineRule="exact"/>
              <w:jc w:val="both"/>
            </w:pPr>
            <w:r>
              <w:t>Формировать первичные представления о родной стране, поселке. Побуждать детей рассказывать о том, где они гуляли в выходные дни (в парке, сквере, детском городке и т.д.). Воспитывать у ре</w:t>
            </w:r>
            <w:r>
              <w:softHyphen/>
              <w:t>бёнка любовь и привязанность к своей семье, дому, поселку</w:t>
            </w:r>
            <w:r w:rsidR="005D13D4">
              <w:t>.</w:t>
            </w:r>
          </w:p>
        </w:tc>
      </w:tr>
      <w:tr w:rsidR="00712C0B" w:rsidRPr="00DB5C2F" w:rsidTr="005D13D4">
        <w:trPr>
          <w:cantSplit/>
          <w:trHeight w:val="1134"/>
          <w:jc w:val="center"/>
        </w:trPr>
        <w:tc>
          <w:tcPr>
            <w:tcW w:w="392" w:type="dxa"/>
            <w:vMerge/>
            <w:textDirection w:val="btLr"/>
          </w:tcPr>
          <w:p w:rsidR="00712C0B" w:rsidRPr="00977718" w:rsidRDefault="00712C0B" w:rsidP="00243C5B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712C0B" w:rsidRDefault="00712C0B" w:rsidP="00243C5B">
            <w:pPr>
              <w:jc w:val="center"/>
            </w:pPr>
          </w:p>
        </w:tc>
        <w:tc>
          <w:tcPr>
            <w:tcW w:w="1134" w:type="dxa"/>
          </w:tcPr>
          <w:p w:rsidR="00712C0B" w:rsidRDefault="00712C0B" w:rsidP="006E0A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</w:p>
        </w:tc>
        <w:tc>
          <w:tcPr>
            <w:tcW w:w="6663" w:type="dxa"/>
          </w:tcPr>
          <w:p w:rsidR="005D13D4" w:rsidRDefault="005D13D4" w:rsidP="005D13D4">
            <w:pPr>
              <w:pStyle w:val="3"/>
              <w:shd w:val="clear" w:color="auto" w:fill="auto"/>
              <w:spacing w:line="250" w:lineRule="exact"/>
              <w:jc w:val="both"/>
            </w:pPr>
            <w:r>
              <w:t>Познакомить детей с символикой (герб, флаг, гимн) России. Развивать чувства ответственности и гордости за достижения страны.</w:t>
            </w:r>
          </w:p>
          <w:p w:rsidR="00712C0B" w:rsidRDefault="005D13D4" w:rsidP="005D13D4">
            <w:pPr>
              <w:pStyle w:val="3"/>
              <w:shd w:val="clear" w:color="auto" w:fill="auto"/>
              <w:spacing w:line="254" w:lineRule="exact"/>
              <w:jc w:val="both"/>
            </w:pPr>
            <w:r>
              <w:t xml:space="preserve">Познакомить детей с историей поселка </w:t>
            </w:r>
            <w:proofErr w:type="spellStart"/>
            <w:r>
              <w:t>Игрим</w:t>
            </w:r>
            <w:proofErr w:type="spellEnd"/>
            <w:r>
              <w:t>. Воспитывать лю</w:t>
            </w:r>
            <w:r>
              <w:softHyphen/>
              <w:t>бовь к родному краю.</w:t>
            </w:r>
          </w:p>
        </w:tc>
      </w:tr>
    </w:tbl>
    <w:p w:rsidR="00243C5B" w:rsidRPr="00243C5B" w:rsidRDefault="00243C5B" w:rsidP="00243C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3C5B" w:rsidRPr="00243C5B" w:rsidSect="005D13D4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941" w:rsidRDefault="00EC3941" w:rsidP="005D13D4">
      <w:pPr>
        <w:spacing w:after="0" w:line="240" w:lineRule="auto"/>
      </w:pPr>
      <w:r>
        <w:separator/>
      </w:r>
    </w:p>
  </w:endnote>
  <w:endnote w:type="continuationSeparator" w:id="0">
    <w:p w:rsidR="00EC3941" w:rsidRDefault="00EC3941" w:rsidP="005D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941" w:rsidRDefault="00EC3941" w:rsidP="005D13D4">
      <w:pPr>
        <w:spacing w:after="0" w:line="240" w:lineRule="auto"/>
      </w:pPr>
      <w:r>
        <w:separator/>
      </w:r>
    </w:p>
  </w:footnote>
  <w:footnote w:type="continuationSeparator" w:id="0">
    <w:p w:rsidR="00EC3941" w:rsidRDefault="00EC3941" w:rsidP="005D1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D4" w:rsidRPr="005D13D4" w:rsidRDefault="005D13D4" w:rsidP="005D13D4">
    <w:pPr>
      <w:pStyle w:val="a5"/>
      <w:jc w:val="center"/>
      <w:rPr>
        <w:sz w:val="24"/>
        <w:szCs w:val="24"/>
      </w:rPr>
    </w:pPr>
    <w:r w:rsidRPr="005D13D4">
      <w:rPr>
        <w:sz w:val="24"/>
        <w:szCs w:val="24"/>
      </w:rPr>
      <w:t>Ознакомление с окружающим миром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C5B"/>
    <w:rsid w:val="00096FBF"/>
    <w:rsid w:val="000B489E"/>
    <w:rsid w:val="00100CB9"/>
    <w:rsid w:val="001911E4"/>
    <w:rsid w:val="001E5291"/>
    <w:rsid w:val="00243C5B"/>
    <w:rsid w:val="004C1E6F"/>
    <w:rsid w:val="00567490"/>
    <w:rsid w:val="00591322"/>
    <w:rsid w:val="005D13D4"/>
    <w:rsid w:val="006779F7"/>
    <w:rsid w:val="006E0A77"/>
    <w:rsid w:val="00712C0B"/>
    <w:rsid w:val="00754C2F"/>
    <w:rsid w:val="007A7C7D"/>
    <w:rsid w:val="00977718"/>
    <w:rsid w:val="00A41E67"/>
    <w:rsid w:val="00BA1D7A"/>
    <w:rsid w:val="00BD3804"/>
    <w:rsid w:val="00DB5C2F"/>
    <w:rsid w:val="00DC4730"/>
    <w:rsid w:val="00DD60C0"/>
    <w:rsid w:val="00EC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243C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3"/>
    <w:rsid w:val="00243C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43C5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5pt-1pt">
    <w:name w:val="Основной текст + 15 pt;Курсив;Интервал -1 pt"/>
    <w:basedOn w:val="a4"/>
    <w:rsid w:val="00DB5C2F"/>
    <w:rPr>
      <w:b w:val="0"/>
      <w:bCs w:val="0"/>
      <w:i/>
      <w:iCs/>
      <w:smallCaps w:val="0"/>
      <w:strike w:val="0"/>
      <w:spacing w:val="-20"/>
      <w:sz w:val="30"/>
      <w:szCs w:val="30"/>
    </w:rPr>
  </w:style>
  <w:style w:type="character" w:customStyle="1" w:styleId="1">
    <w:name w:val="Основной текст1"/>
    <w:basedOn w:val="a4"/>
    <w:rsid w:val="00754C2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">
    <w:name w:val="Основной текст (6)_"/>
    <w:basedOn w:val="a0"/>
    <w:link w:val="60"/>
    <w:rsid w:val="00977718"/>
    <w:rPr>
      <w:rFonts w:ascii="Times New Roman" w:eastAsia="Times New Roman" w:hAnsi="Times New Roman" w:cs="Times New Roman"/>
      <w:sz w:val="58"/>
      <w:szCs w:val="5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77718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58"/>
      <w:szCs w:val="58"/>
    </w:rPr>
  </w:style>
  <w:style w:type="paragraph" w:styleId="a5">
    <w:name w:val="header"/>
    <w:basedOn w:val="a"/>
    <w:link w:val="a6"/>
    <w:uiPriority w:val="99"/>
    <w:unhideWhenUsed/>
    <w:rsid w:val="005D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3D4"/>
  </w:style>
  <w:style w:type="paragraph" w:styleId="a7">
    <w:name w:val="footer"/>
    <w:basedOn w:val="a"/>
    <w:link w:val="a8"/>
    <w:uiPriority w:val="99"/>
    <w:semiHidden/>
    <w:unhideWhenUsed/>
    <w:rsid w:val="005D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13D4"/>
  </w:style>
  <w:style w:type="paragraph" w:styleId="a9">
    <w:name w:val="Balloon Text"/>
    <w:basedOn w:val="a"/>
    <w:link w:val="aa"/>
    <w:uiPriority w:val="99"/>
    <w:semiHidden/>
    <w:unhideWhenUsed/>
    <w:rsid w:val="005D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ROSTOK</Company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Ознакомление с окружающим миром</dc:title>
  <dc:creator>Admin</dc:creator>
  <cp:lastModifiedBy>Андрей</cp:lastModifiedBy>
  <cp:revision>2</cp:revision>
  <dcterms:created xsi:type="dcterms:W3CDTF">2015-07-07T08:05:00Z</dcterms:created>
  <dcterms:modified xsi:type="dcterms:W3CDTF">2015-07-07T08:05:00Z</dcterms:modified>
</cp:coreProperties>
</file>