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70F" w:rsidRDefault="009A5555" w:rsidP="009A5555">
      <w:pPr>
        <w:ind w:left="-1080" w:right="-365" w:firstLine="360"/>
        <w:jc w:val="center"/>
        <w:rPr>
          <w:b/>
          <w:sz w:val="28"/>
          <w:szCs w:val="28"/>
        </w:rPr>
      </w:pPr>
      <w:r>
        <w:rPr>
          <w:b/>
          <w:sz w:val="28"/>
          <w:szCs w:val="28"/>
        </w:rPr>
        <w:t>Доклад к</w:t>
      </w:r>
      <w:r w:rsidRPr="009A5555">
        <w:rPr>
          <w:b/>
          <w:sz w:val="28"/>
          <w:szCs w:val="28"/>
        </w:rPr>
        <w:t xml:space="preserve"> педагогическому совету 12.11. 2012 года</w:t>
      </w:r>
    </w:p>
    <w:p w:rsidR="009A5555" w:rsidRDefault="00D5470F" w:rsidP="009A5555">
      <w:pPr>
        <w:ind w:left="-1080" w:right="-365" w:firstLine="360"/>
        <w:jc w:val="center"/>
        <w:rPr>
          <w:b/>
          <w:sz w:val="28"/>
          <w:szCs w:val="28"/>
        </w:rPr>
      </w:pPr>
      <w:r>
        <w:rPr>
          <w:b/>
          <w:sz w:val="28"/>
          <w:szCs w:val="28"/>
        </w:rPr>
        <w:t>Тема: «Мотивация»</w:t>
      </w:r>
      <w:r w:rsidR="009A5555" w:rsidRPr="009A5555">
        <w:rPr>
          <w:b/>
          <w:sz w:val="28"/>
          <w:szCs w:val="28"/>
        </w:rPr>
        <w:t>.</w:t>
      </w:r>
    </w:p>
    <w:p w:rsidR="004759A7" w:rsidRPr="004759A7" w:rsidRDefault="004759A7" w:rsidP="004759A7">
      <w:pPr>
        <w:ind w:left="-1080" w:right="-365" w:firstLine="360"/>
        <w:rPr>
          <w:sz w:val="28"/>
          <w:szCs w:val="28"/>
        </w:rPr>
      </w:pPr>
      <w:r w:rsidRPr="004759A7">
        <w:rPr>
          <w:sz w:val="28"/>
          <w:szCs w:val="28"/>
        </w:rPr>
        <w:t xml:space="preserve">Докладчик: Методист </w:t>
      </w:r>
      <w:proofErr w:type="gramStart"/>
      <w:r w:rsidRPr="004759A7">
        <w:rPr>
          <w:sz w:val="28"/>
          <w:szCs w:val="28"/>
        </w:rPr>
        <w:t>ДО</w:t>
      </w:r>
      <w:proofErr w:type="gramEnd"/>
      <w:r w:rsidRPr="004759A7">
        <w:rPr>
          <w:sz w:val="28"/>
          <w:szCs w:val="28"/>
        </w:rPr>
        <w:t xml:space="preserve"> Руцкая Е.И.</w:t>
      </w:r>
    </w:p>
    <w:p w:rsidR="009A5555" w:rsidRPr="004759A7" w:rsidRDefault="009A5555" w:rsidP="004759A7">
      <w:pPr>
        <w:ind w:left="-1080" w:right="-365" w:firstLine="360"/>
        <w:rPr>
          <w:sz w:val="28"/>
          <w:szCs w:val="28"/>
        </w:rPr>
      </w:pPr>
    </w:p>
    <w:p w:rsidR="00BE4107" w:rsidRPr="009A5555" w:rsidRDefault="00BE4107" w:rsidP="009A5555">
      <w:pPr>
        <w:ind w:left="-1080" w:right="-365" w:firstLine="360"/>
        <w:jc w:val="both"/>
        <w:rPr>
          <w:b/>
          <w:sz w:val="28"/>
          <w:szCs w:val="28"/>
        </w:rPr>
      </w:pPr>
      <w:r w:rsidRPr="009A5555">
        <w:rPr>
          <w:b/>
          <w:sz w:val="28"/>
          <w:szCs w:val="28"/>
        </w:rPr>
        <w:t>Концептуальная основа</w:t>
      </w:r>
      <w:r w:rsidRPr="009A5555">
        <w:rPr>
          <w:sz w:val="28"/>
          <w:szCs w:val="28"/>
        </w:rPr>
        <w:t xml:space="preserve">  блока дополнительного образования детей МККЮ, соответствует главным принципам гуманистической педагогики: признанию уникальности и </w:t>
      </w:r>
      <w:proofErr w:type="spellStart"/>
      <w:r w:rsidRPr="009A5555">
        <w:rPr>
          <w:sz w:val="28"/>
          <w:szCs w:val="28"/>
        </w:rPr>
        <w:t>самоценности</w:t>
      </w:r>
      <w:proofErr w:type="spellEnd"/>
      <w:r w:rsidRPr="009A5555">
        <w:rPr>
          <w:sz w:val="28"/>
          <w:szCs w:val="28"/>
        </w:rPr>
        <w:t xml:space="preserve"> человека, его прав на самореализацию, личностно-равноправные позиции педагога и ребенка, ориентированность на интересы учащихся, способность видеть в них личность, достойную уважения. </w:t>
      </w:r>
    </w:p>
    <w:p w:rsidR="00BE4107" w:rsidRPr="009A5555" w:rsidRDefault="00BE4107" w:rsidP="00BE4107">
      <w:pPr>
        <w:ind w:left="-1080" w:right="-365" w:firstLine="360"/>
        <w:jc w:val="both"/>
        <w:rPr>
          <w:sz w:val="28"/>
          <w:szCs w:val="28"/>
        </w:rPr>
      </w:pPr>
    </w:p>
    <w:p w:rsidR="00BE4107" w:rsidRPr="009A5555" w:rsidRDefault="00BE4107" w:rsidP="00BE4107">
      <w:pPr>
        <w:ind w:left="-1080" w:right="-365" w:firstLine="360"/>
        <w:jc w:val="both"/>
        <w:rPr>
          <w:b/>
          <w:sz w:val="28"/>
          <w:szCs w:val="28"/>
          <w:u w:val="single"/>
        </w:rPr>
      </w:pPr>
      <w:r w:rsidRPr="009A5555">
        <w:rPr>
          <w:sz w:val="28"/>
          <w:szCs w:val="28"/>
        </w:rPr>
        <w:t xml:space="preserve">Работа блока дополнительного образования детей в </w:t>
      </w:r>
      <w:r w:rsidR="009A5555">
        <w:rPr>
          <w:sz w:val="28"/>
          <w:szCs w:val="28"/>
        </w:rPr>
        <w:t>корпус</w:t>
      </w:r>
      <w:r w:rsidRPr="009A5555">
        <w:rPr>
          <w:sz w:val="28"/>
          <w:szCs w:val="28"/>
        </w:rPr>
        <w:t xml:space="preserve">е опирается на следующие </w:t>
      </w:r>
      <w:r w:rsidRPr="009A5555">
        <w:rPr>
          <w:b/>
          <w:sz w:val="28"/>
          <w:szCs w:val="28"/>
        </w:rPr>
        <w:t>приоритетные</w:t>
      </w:r>
      <w:r w:rsidRPr="009A5555">
        <w:rPr>
          <w:b/>
          <w:sz w:val="28"/>
          <w:szCs w:val="28"/>
          <w:u w:val="single"/>
        </w:rPr>
        <w:t xml:space="preserve"> </w:t>
      </w:r>
      <w:r w:rsidRPr="009A5555">
        <w:rPr>
          <w:b/>
          <w:sz w:val="28"/>
          <w:szCs w:val="28"/>
        </w:rPr>
        <w:t>принципы:</w:t>
      </w:r>
      <w:r w:rsidRPr="009A5555">
        <w:rPr>
          <w:b/>
          <w:sz w:val="28"/>
          <w:szCs w:val="28"/>
          <w:u w:val="single"/>
        </w:rPr>
        <w:t xml:space="preserve"> </w:t>
      </w:r>
    </w:p>
    <w:p w:rsidR="00BE4107" w:rsidRPr="009A5555" w:rsidRDefault="00BE4107" w:rsidP="00BE4107">
      <w:pPr>
        <w:ind w:left="-1080" w:right="-365" w:firstLine="360"/>
        <w:jc w:val="both"/>
        <w:rPr>
          <w:sz w:val="28"/>
          <w:szCs w:val="28"/>
          <w:u w:val="single"/>
        </w:rPr>
      </w:pPr>
      <w:r w:rsidRPr="009A5555">
        <w:rPr>
          <w:sz w:val="28"/>
          <w:szCs w:val="28"/>
          <w:u w:val="single"/>
        </w:rPr>
        <w:t>- свободный выбор ребенком видов деятельности;</w:t>
      </w:r>
    </w:p>
    <w:p w:rsidR="00BE4107" w:rsidRPr="009A5555" w:rsidRDefault="00BE4107" w:rsidP="00BE4107">
      <w:pPr>
        <w:ind w:left="-1080" w:right="-365" w:firstLine="360"/>
        <w:jc w:val="both"/>
        <w:rPr>
          <w:sz w:val="28"/>
          <w:szCs w:val="28"/>
        </w:rPr>
      </w:pPr>
      <w:r w:rsidRPr="009A5555">
        <w:rPr>
          <w:sz w:val="28"/>
          <w:szCs w:val="28"/>
        </w:rPr>
        <w:t>- ориентация на личностные интересы, потребности, способности ребенка;</w:t>
      </w:r>
    </w:p>
    <w:p w:rsidR="00BE4107" w:rsidRPr="009A5555" w:rsidRDefault="00BE4107" w:rsidP="00BE4107">
      <w:pPr>
        <w:ind w:left="-1080" w:right="-365" w:firstLine="360"/>
        <w:jc w:val="both"/>
        <w:rPr>
          <w:sz w:val="28"/>
          <w:szCs w:val="28"/>
        </w:rPr>
      </w:pPr>
      <w:r w:rsidRPr="009A5555">
        <w:rPr>
          <w:sz w:val="28"/>
          <w:szCs w:val="28"/>
        </w:rPr>
        <w:t>- возможность свободного самоопределения и самореализации ребенка;</w:t>
      </w:r>
    </w:p>
    <w:p w:rsidR="00BE4107" w:rsidRPr="009A5555" w:rsidRDefault="00BE4107" w:rsidP="00BE4107">
      <w:pPr>
        <w:ind w:left="-1080" w:right="-365" w:firstLine="360"/>
        <w:jc w:val="both"/>
        <w:rPr>
          <w:sz w:val="28"/>
          <w:szCs w:val="28"/>
        </w:rPr>
      </w:pPr>
      <w:r w:rsidRPr="009A5555">
        <w:rPr>
          <w:sz w:val="28"/>
          <w:szCs w:val="28"/>
        </w:rPr>
        <w:t>- единство обучения, воспитания, развития;</w:t>
      </w:r>
    </w:p>
    <w:p w:rsidR="00BE4107" w:rsidRPr="009A5555" w:rsidRDefault="00BE4107" w:rsidP="00BE4107">
      <w:pPr>
        <w:ind w:left="-1080" w:right="-365" w:firstLine="360"/>
        <w:jc w:val="both"/>
        <w:rPr>
          <w:sz w:val="28"/>
          <w:szCs w:val="28"/>
        </w:rPr>
      </w:pPr>
      <w:r w:rsidRPr="009A5555">
        <w:rPr>
          <w:sz w:val="28"/>
          <w:szCs w:val="28"/>
        </w:rPr>
        <w:t>- практико-деятельная основа образовательного процесса.</w:t>
      </w:r>
    </w:p>
    <w:p w:rsidR="00BE4107" w:rsidRPr="009A5555" w:rsidRDefault="00BE4107" w:rsidP="00BE4107">
      <w:pPr>
        <w:ind w:left="-1080" w:right="-365" w:firstLine="360"/>
        <w:jc w:val="both"/>
        <w:rPr>
          <w:i/>
          <w:sz w:val="28"/>
          <w:szCs w:val="28"/>
        </w:rPr>
      </w:pPr>
    </w:p>
    <w:p w:rsidR="00BE4107" w:rsidRPr="009A5555" w:rsidRDefault="00BE4107" w:rsidP="00BE4107">
      <w:pPr>
        <w:ind w:left="-1080" w:right="-365" w:firstLine="360"/>
        <w:jc w:val="both"/>
        <w:rPr>
          <w:i/>
          <w:sz w:val="28"/>
          <w:szCs w:val="28"/>
        </w:rPr>
      </w:pPr>
      <w:r w:rsidRPr="009A5555">
        <w:rPr>
          <w:b/>
          <w:sz w:val="28"/>
          <w:szCs w:val="28"/>
        </w:rPr>
        <w:t>Цель дополнительного образования:</w:t>
      </w:r>
      <w:r w:rsidRPr="009A5555">
        <w:rPr>
          <w:sz w:val="28"/>
          <w:szCs w:val="28"/>
        </w:rPr>
        <w:t xml:space="preserve"> обеспечить реализацию прав учащегося на получение дополнительного образования в соответствии с его потребностями и возможностями</w:t>
      </w:r>
      <w:r w:rsidRPr="009A5555">
        <w:rPr>
          <w:i/>
          <w:sz w:val="28"/>
          <w:szCs w:val="28"/>
        </w:rPr>
        <w:t>.</w:t>
      </w:r>
    </w:p>
    <w:p w:rsidR="00BE4107" w:rsidRPr="009A5555" w:rsidRDefault="00BE4107" w:rsidP="00BE4107">
      <w:pPr>
        <w:ind w:left="-1080" w:right="-365" w:firstLine="360"/>
        <w:jc w:val="both"/>
        <w:rPr>
          <w:b/>
          <w:sz w:val="28"/>
          <w:szCs w:val="28"/>
        </w:rPr>
      </w:pPr>
      <w:r w:rsidRPr="009A5555">
        <w:rPr>
          <w:b/>
          <w:sz w:val="28"/>
          <w:szCs w:val="28"/>
        </w:rPr>
        <w:t>Задачи:</w:t>
      </w:r>
    </w:p>
    <w:p w:rsidR="00BE4107" w:rsidRPr="009A5555" w:rsidRDefault="00BE4107" w:rsidP="00BE4107">
      <w:pPr>
        <w:ind w:left="-1080" w:right="-365" w:firstLine="360"/>
        <w:jc w:val="both"/>
        <w:rPr>
          <w:sz w:val="28"/>
          <w:szCs w:val="28"/>
        </w:rPr>
      </w:pPr>
      <w:r w:rsidRPr="009A5555">
        <w:rPr>
          <w:sz w:val="28"/>
          <w:szCs w:val="28"/>
        </w:rPr>
        <w:t>- обеспечение благоприятных условий освоения общечеловеческих социально-культурных ценностей, предполагающих создание оптимальной среды для воспитания и обучения детей, укрепление здоровья, личностного и профессионального самоопределения и творческого труда детей в возрасте от 11 до 18 лет;</w:t>
      </w:r>
    </w:p>
    <w:p w:rsidR="00BE4107" w:rsidRPr="009A5555" w:rsidRDefault="00BE4107" w:rsidP="00BE4107">
      <w:pPr>
        <w:ind w:left="-1080" w:right="-365" w:firstLine="360"/>
        <w:jc w:val="both"/>
        <w:rPr>
          <w:i/>
          <w:sz w:val="28"/>
          <w:szCs w:val="28"/>
        </w:rPr>
      </w:pPr>
      <w:r w:rsidRPr="009A5555">
        <w:rPr>
          <w:sz w:val="28"/>
          <w:szCs w:val="28"/>
        </w:rPr>
        <w:t>-  ориентация на максимальную самореализацию личности;</w:t>
      </w:r>
    </w:p>
    <w:p w:rsidR="00BE4107" w:rsidRDefault="00BE4107" w:rsidP="00BE4107">
      <w:pPr>
        <w:ind w:left="-1080" w:right="-365" w:firstLine="360"/>
        <w:jc w:val="both"/>
        <w:rPr>
          <w:sz w:val="28"/>
          <w:szCs w:val="28"/>
        </w:rPr>
      </w:pPr>
      <w:r w:rsidRPr="009A5555">
        <w:rPr>
          <w:sz w:val="28"/>
          <w:szCs w:val="28"/>
        </w:rPr>
        <w:t>- соответствие учебного материала возрастным и психологическим особенностям детей.</w:t>
      </w:r>
    </w:p>
    <w:p w:rsidR="009A5555" w:rsidRPr="00444BB2" w:rsidRDefault="009A5555" w:rsidP="009A5555">
      <w:pPr>
        <w:pStyle w:val="a3"/>
        <w:rPr>
          <w:sz w:val="28"/>
          <w:szCs w:val="28"/>
        </w:rPr>
      </w:pPr>
      <w:r w:rsidRPr="00444BB2">
        <w:rPr>
          <w:sz w:val="28"/>
          <w:szCs w:val="28"/>
        </w:rPr>
        <w:t>Мотивация – это ключ к успеху в учебе. Что делать, если ребенок не хочет учиться? Ведь мотивированный школьник энергичен, с энтузиазмом учиться и с удовольствием и без особых трудностей достигает успехов.</w:t>
      </w:r>
      <w:r w:rsidRPr="00444BB2">
        <w:rPr>
          <w:rStyle w:val="a4"/>
          <w:sz w:val="28"/>
          <w:szCs w:val="28"/>
        </w:rPr>
        <w:t xml:space="preserve"> Каждый ребенок может быть замо</w:t>
      </w:r>
      <w:r w:rsidR="00C5035A" w:rsidRPr="00444BB2">
        <w:rPr>
          <w:rStyle w:val="a4"/>
          <w:sz w:val="28"/>
          <w:szCs w:val="28"/>
        </w:rPr>
        <w:t>тивированным</w:t>
      </w:r>
      <w:proofErr w:type="gramStart"/>
      <w:r w:rsidR="00C5035A" w:rsidRPr="00444BB2">
        <w:rPr>
          <w:rStyle w:val="a4"/>
          <w:sz w:val="28"/>
          <w:szCs w:val="28"/>
        </w:rPr>
        <w:t xml:space="preserve"> ,</w:t>
      </w:r>
      <w:proofErr w:type="gramEnd"/>
      <w:r w:rsidR="00C5035A" w:rsidRPr="00444BB2">
        <w:rPr>
          <w:rStyle w:val="a4"/>
          <w:sz w:val="28"/>
          <w:szCs w:val="28"/>
        </w:rPr>
        <w:t xml:space="preserve"> для этого нужно:</w:t>
      </w:r>
    </w:p>
    <w:p w:rsidR="009A5555" w:rsidRPr="00444BB2" w:rsidRDefault="009A5555" w:rsidP="009A5555">
      <w:pPr>
        <w:pStyle w:val="a3"/>
        <w:rPr>
          <w:sz w:val="28"/>
          <w:szCs w:val="28"/>
        </w:rPr>
      </w:pPr>
      <w:r w:rsidRPr="00444BB2">
        <w:rPr>
          <w:sz w:val="28"/>
          <w:szCs w:val="28"/>
        </w:rPr>
        <w:t>Сконцентрируйтесь на ребенке!</w:t>
      </w:r>
    </w:p>
    <w:p w:rsidR="009A5555" w:rsidRPr="00444BB2" w:rsidRDefault="009A5555" w:rsidP="009A5555">
      <w:pPr>
        <w:pStyle w:val="a3"/>
        <w:rPr>
          <w:sz w:val="28"/>
          <w:szCs w:val="28"/>
        </w:rPr>
      </w:pPr>
      <w:r w:rsidRPr="00444BB2">
        <w:rPr>
          <w:sz w:val="28"/>
          <w:szCs w:val="28"/>
        </w:rPr>
        <w:t>Выбрать нужный тон для беседы.</w:t>
      </w:r>
    </w:p>
    <w:p w:rsidR="009A5555" w:rsidRPr="00444BB2" w:rsidRDefault="009A5555" w:rsidP="009A5555">
      <w:pPr>
        <w:pStyle w:val="a3"/>
        <w:rPr>
          <w:sz w:val="28"/>
          <w:szCs w:val="28"/>
        </w:rPr>
      </w:pPr>
      <w:r w:rsidRPr="00444BB2">
        <w:rPr>
          <w:sz w:val="28"/>
          <w:szCs w:val="28"/>
        </w:rPr>
        <w:t xml:space="preserve">Жесткая реакция </w:t>
      </w:r>
      <w:proofErr w:type="spellStart"/>
      <w:r w:rsidRPr="00444BB2">
        <w:rPr>
          <w:sz w:val="28"/>
          <w:szCs w:val="28"/>
        </w:rPr>
        <w:t>демотивирует</w:t>
      </w:r>
      <w:proofErr w:type="spellEnd"/>
      <w:r w:rsidRPr="00444BB2">
        <w:rPr>
          <w:sz w:val="28"/>
          <w:szCs w:val="28"/>
        </w:rPr>
        <w:t xml:space="preserve"> и убирает удовольствие от учебы.</w:t>
      </w:r>
    </w:p>
    <w:p w:rsidR="009A5555" w:rsidRPr="00444BB2" w:rsidRDefault="00D5470F" w:rsidP="009A5555">
      <w:pPr>
        <w:pStyle w:val="a3"/>
        <w:rPr>
          <w:sz w:val="28"/>
          <w:szCs w:val="28"/>
        </w:rPr>
      </w:pPr>
      <w:r w:rsidRPr="00444BB2">
        <w:rPr>
          <w:sz w:val="28"/>
          <w:szCs w:val="28"/>
        </w:rPr>
        <w:t>Нет</w:t>
      </w:r>
      <w:r w:rsidR="009A5555" w:rsidRPr="00444BB2">
        <w:rPr>
          <w:sz w:val="28"/>
          <w:szCs w:val="28"/>
        </w:rPr>
        <w:t xml:space="preserve"> мотивации без похвалы.</w:t>
      </w:r>
    </w:p>
    <w:p w:rsidR="009A5555" w:rsidRPr="00444BB2" w:rsidRDefault="00C5035A" w:rsidP="009A5555">
      <w:pPr>
        <w:pStyle w:val="a3"/>
        <w:rPr>
          <w:sz w:val="28"/>
          <w:szCs w:val="28"/>
        </w:rPr>
      </w:pPr>
      <w:r w:rsidRPr="00444BB2">
        <w:rPr>
          <w:sz w:val="28"/>
          <w:szCs w:val="28"/>
        </w:rPr>
        <w:t>Н</w:t>
      </w:r>
      <w:r w:rsidR="00444BB2">
        <w:rPr>
          <w:sz w:val="28"/>
          <w:szCs w:val="28"/>
        </w:rPr>
        <w:t>е да</w:t>
      </w:r>
      <w:bookmarkStart w:id="0" w:name="_GoBack"/>
      <w:bookmarkEnd w:id="0"/>
      <w:r w:rsidR="009A5555" w:rsidRPr="00444BB2">
        <w:rPr>
          <w:sz w:val="28"/>
          <w:szCs w:val="28"/>
        </w:rPr>
        <w:t>вайте с собой играть</w:t>
      </w:r>
      <w:r w:rsidRPr="00444BB2">
        <w:rPr>
          <w:sz w:val="28"/>
          <w:szCs w:val="28"/>
        </w:rPr>
        <w:t>.</w:t>
      </w:r>
    </w:p>
    <w:p w:rsidR="009A5555" w:rsidRPr="00444BB2" w:rsidRDefault="009A5555" w:rsidP="009A5555">
      <w:pPr>
        <w:pStyle w:val="a3"/>
        <w:rPr>
          <w:sz w:val="28"/>
          <w:szCs w:val="28"/>
        </w:rPr>
      </w:pPr>
      <w:r w:rsidRPr="00444BB2">
        <w:rPr>
          <w:sz w:val="28"/>
          <w:szCs w:val="28"/>
        </w:rPr>
        <w:t>Каждый ребенок кажется беззащитным</w:t>
      </w:r>
      <w:r w:rsidR="00C5035A" w:rsidRPr="00444BB2">
        <w:rPr>
          <w:sz w:val="28"/>
          <w:szCs w:val="28"/>
        </w:rPr>
        <w:t>. Н</w:t>
      </w:r>
      <w:r w:rsidRPr="00444BB2">
        <w:rPr>
          <w:sz w:val="28"/>
          <w:szCs w:val="28"/>
        </w:rPr>
        <w:t xml:space="preserve">е </w:t>
      </w:r>
      <w:proofErr w:type="gramStart"/>
      <w:r w:rsidRPr="00444BB2">
        <w:rPr>
          <w:sz w:val="28"/>
          <w:szCs w:val="28"/>
        </w:rPr>
        <w:t>поучать</w:t>
      </w:r>
      <w:proofErr w:type="gramEnd"/>
      <w:r w:rsidRPr="00444BB2">
        <w:rPr>
          <w:sz w:val="28"/>
          <w:szCs w:val="28"/>
        </w:rPr>
        <w:t xml:space="preserve"> а действовать.</w:t>
      </w:r>
    </w:p>
    <w:p w:rsidR="009A5555" w:rsidRPr="00444BB2" w:rsidRDefault="009A5555" w:rsidP="009A5555">
      <w:pPr>
        <w:pStyle w:val="a3"/>
        <w:rPr>
          <w:sz w:val="28"/>
          <w:szCs w:val="28"/>
        </w:rPr>
      </w:pPr>
      <w:r w:rsidRPr="00444BB2">
        <w:rPr>
          <w:sz w:val="28"/>
          <w:szCs w:val="28"/>
        </w:rPr>
        <w:lastRenderedPageBreak/>
        <w:t>У мотивированных учеников есть цель</w:t>
      </w:r>
      <w:proofErr w:type="gramStart"/>
      <w:r w:rsidRPr="00444BB2">
        <w:rPr>
          <w:sz w:val="28"/>
          <w:szCs w:val="28"/>
        </w:rPr>
        <w:t>.</w:t>
      </w:r>
      <w:r w:rsidR="00C5035A" w:rsidRPr="00444BB2">
        <w:rPr>
          <w:sz w:val="28"/>
          <w:szCs w:val="28"/>
        </w:rPr>
        <w:t>(</w:t>
      </w:r>
      <w:proofErr w:type="gramEnd"/>
      <w:r w:rsidRPr="00444BB2">
        <w:rPr>
          <w:sz w:val="28"/>
          <w:szCs w:val="28"/>
        </w:rPr>
        <w:t xml:space="preserve">Если не хочешь чему-то научиться, то ничего не будет получаться. Зачем стараться и </w:t>
      </w:r>
      <w:r w:rsidR="00C5035A" w:rsidRPr="00444BB2">
        <w:rPr>
          <w:sz w:val="28"/>
          <w:szCs w:val="28"/>
        </w:rPr>
        <w:t>преодолевать</w:t>
      </w:r>
      <w:r w:rsidRPr="00444BB2">
        <w:rPr>
          <w:sz w:val="28"/>
          <w:szCs w:val="28"/>
        </w:rPr>
        <w:t xml:space="preserve"> трудности?</w:t>
      </w:r>
      <w:r w:rsidR="00C5035A" w:rsidRPr="00444BB2">
        <w:rPr>
          <w:sz w:val="28"/>
          <w:szCs w:val="28"/>
        </w:rPr>
        <w:t xml:space="preserve"> </w:t>
      </w:r>
      <w:r w:rsidRPr="00444BB2">
        <w:rPr>
          <w:sz w:val="28"/>
          <w:szCs w:val="28"/>
        </w:rPr>
        <w:t>Если ребенку не хочется учить английский, он и не будет его учить. И родители говорят в таких случаях: «Ребенок смог бы, если бы только захотел!»</w:t>
      </w:r>
    </w:p>
    <w:p w:rsidR="009A5555" w:rsidRPr="00444BB2" w:rsidRDefault="009A5555" w:rsidP="009A5555">
      <w:pPr>
        <w:pStyle w:val="a3"/>
        <w:rPr>
          <w:sz w:val="28"/>
          <w:szCs w:val="28"/>
        </w:rPr>
      </w:pPr>
      <w:r w:rsidRPr="00444BB2">
        <w:rPr>
          <w:sz w:val="28"/>
          <w:szCs w:val="28"/>
        </w:rPr>
        <w:t>Вот не знаете только, почему они должны захотеть. Бесполезно говорить, что ребенок сам для себя решает, к чему у него интерес. Правильно думать: мы не будем давать волю случаю, хочет ли наш ребенок учить или нет. Мы сделаем всё, чтобы ему цель учебы стала важна.</w:t>
      </w:r>
    </w:p>
    <w:p w:rsidR="009A5555" w:rsidRPr="00444BB2" w:rsidRDefault="009A5555" w:rsidP="009A5555">
      <w:pPr>
        <w:pStyle w:val="a3"/>
        <w:rPr>
          <w:sz w:val="28"/>
          <w:szCs w:val="28"/>
        </w:rPr>
      </w:pPr>
      <w:r w:rsidRPr="00444BB2">
        <w:rPr>
          <w:sz w:val="28"/>
          <w:szCs w:val="28"/>
        </w:rPr>
        <w:t>Как же это сделать?</w:t>
      </w:r>
    </w:p>
    <w:p w:rsidR="009A5555" w:rsidRPr="00444BB2" w:rsidRDefault="009A5555" w:rsidP="009A5555">
      <w:pPr>
        <w:pStyle w:val="a3"/>
        <w:rPr>
          <w:sz w:val="28"/>
          <w:szCs w:val="28"/>
        </w:rPr>
      </w:pPr>
      <w:r w:rsidRPr="00444BB2">
        <w:rPr>
          <w:sz w:val="28"/>
          <w:szCs w:val="28"/>
        </w:rPr>
        <w:t xml:space="preserve">Новые цели появляются после </w:t>
      </w:r>
      <w:proofErr w:type="gramStart"/>
      <w:r w:rsidRPr="00444BB2">
        <w:rPr>
          <w:sz w:val="28"/>
          <w:szCs w:val="28"/>
        </w:rPr>
        <w:t>достигнутых</w:t>
      </w:r>
      <w:proofErr w:type="gramEnd"/>
      <w:r w:rsidRPr="00444BB2">
        <w:rPr>
          <w:sz w:val="28"/>
          <w:szCs w:val="28"/>
        </w:rPr>
        <w:t xml:space="preserve">. У школьников </w:t>
      </w:r>
      <w:proofErr w:type="gramStart"/>
      <w:r w:rsidRPr="00444BB2">
        <w:rPr>
          <w:sz w:val="28"/>
          <w:szCs w:val="28"/>
        </w:rPr>
        <w:t>работает</w:t>
      </w:r>
      <w:proofErr w:type="gramEnd"/>
      <w:r w:rsidRPr="00444BB2">
        <w:rPr>
          <w:sz w:val="28"/>
          <w:szCs w:val="28"/>
        </w:rPr>
        <w:t xml:space="preserve"> например желание получить одобрение. Они делают домашнее задание и прилагают максиму усилий, чтобы завоевать расположение учителя и родителей. Если она получают это, то </w:t>
      </w:r>
      <w:proofErr w:type="gramStart"/>
      <w:r w:rsidRPr="00444BB2">
        <w:rPr>
          <w:sz w:val="28"/>
          <w:szCs w:val="28"/>
        </w:rPr>
        <w:t>горды</w:t>
      </w:r>
      <w:proofErr w:type="gramEnd"/>
      <w:r w:rsidRPr="00444BB2">
        <w:rPr>
          <w:sz w:val="28"/>
          <w:szCs w:val="28"/>
        </w:rPr>
        <w:t xml:space="preserve"> собой и работают дальше.</w:t>
      </w:r>
    </w:p>
    <w:p w:rsidR="009A5555" w:rsidRPr="00444BB2" w:rsidRDefault="009A5555" w:rsidP="009A5555">
      <w:pPr>
        <w:pStyle w:val="a3"/>
        <w:rPr>
          <w:sz w:val="28"/>
          <w:szCs w:val="28"/>
        </w:rPr>
      </w:pPr>
      <w:proofErr w:type="gramStart"/>
      <w:r w:rsidRPr="00444BB2">
        <w:rPr>
          <w:sz w:val="28"/>
          <w:szCs w:val="28"/>
        </w:rPr>
        <w:t>Значит это что родители до 11 класса должны</w:t>
      </w:r>
      <w:proofErr w:type="gramEnd"/>
      <w:r w:rsidRPr="00444BB2">
        <w:rPr>
          <w:sz w:val="28"/>
          <w:szCs w:val="28"/>
        </w:rPr>
        <w:t xml:space="preserve"> хвалить своих детей за выполнение домашней работы?</w:t>
      </w:r>
    </w:p>
    <w:p w:rsidR="009A5555" w:rsidRPr="00444BB2" w:rsidRDefault="009A5555" w:rsidP="009A5555">
      <w:pPr>
        <w:pStyle w:val="a3"/>
        <w:rPr>
          <w:sz w:val="28"/>
          <w:szCs w:val="28"/>
        </w:rPr>
      </w:pPr>
      <w:r w:rsidRPr="00444BB2">
        <w:rPr>
          <w:sz w:val="28"/>
          <w:szCs w:val="28"/>
        </w:rPr>
        <w:t> </w:t>
      </w:r>
      <w:proofErr w:type="gramStart"/>
      <w:r w:rsidRPr="00444BB2">
        <w:rPr>
          <w:sz w:val="28"/>
          <w:szCs w:val="28"/>
        </w:rPr>
        <w:t>И</w:t>
      </w:r>
      <w:proofErr w:type="gramEnd"/>
      <w:r w:rsidRPr="00444BB2">
        <w:rPr>
          <w:sz w:val="28"/>
          <w:szCs w:val="28"/>
        </w:rPr>
        <w:t xml:space="preserve"> да и нет.</w:t>
      </w:r>
    </w:p>
    <w:p w:rsidR="009A5555" w:rsidRPr="00444BB2" w:rsidRDefault="005C0BC0" w:rsidP="00BE4107">
      <w:pPr>
        <w:ind w:left="-1080" w:right="-365" w:firstLine="360"/>
        <w:jc w:val="both"/>
        <w:rPr>
          <w:sz w:val="28"/>
          <w:szCs w:val="28"/>
        </w:rPr>
      </w:pPr>
      <w:r w:rsidRPr="00444BB2">
        <w:rPr>
          <w:sz w:val="28"/>
          <w:szCs w:val="28"/>
        </w:rPr>
        <w:t>Мотивация временная и изменчивая величина. Мотивация – это желание и готовность что-либо делать. Мотивированный человек может ставить перед собой долгосрочные цели</w:t>
      </w:r>
    </w:p>
    <w:p w:rsidR="005C0BC0" w:rsidRPr="00444BB2" w:rsidRDefault="002875B1" w:rsidP="005C0BC0">
      <w:pPr>
        <w:rPr>
          <w:sz w:val="28"/>
          <w:szCs w:val="28"/>
        </w:rPr>
      </w:pPr>
      <w:r w:rsidRPr="00444BB2">
        <w:rPr>
          <w:sz w:val="28"/>
          <w:szCs w:val="28"/>
        </w:rPr>
        <w:br/>
      </w:r>
      <w:r w:rsidR="005C0BC0" w:rsidRPr="00444BB2">
        <w:rPr>
          <w:sz w:val="28"/>
          <w:szCs w:val="28"/>
        </w:rPr>
        <w:t xml:space="preserve">Внимание со стороны учителя является основой для обучения, что придает ему чувство собственной значимости и заставляет его прилагать усилия в своей работе. Если учитель может выявить интерес ученика, и работа привлекает внимание ребенка, то интерес к учебе сохраняется. Существует два вида интереса – позитивный и негативный. Когда ученик имеет положительный интерес к учебе, то он сам стремится к получению знаний. Если же интерес негативный, то ребенок воспринимает лишь малую долю информации, которую ему преподают. Необходимо, чтобы ученик имел собственное желание учиться, нельзя делать так, чтобы процесс обучения стал результатов внешнего давления. </w:t>
      </w:r>
      <w:r w:rsidR="005C0BC0" w:rsidRPr="00444BB2">
        <w:rPr>
          <w:sz w:val="28"/>
          <w:szCs w:val="28"/>
        </w:rPr>
        <w:br/>
      </w:r>
      <w:r w:rsidR="005C0BC0" w:rsidRPr="00444BB2">
        <w:rPr>
          <w:sz w:val="28"/>
          <w:szCs w:val="28"/>
        </w:rPr>
        <w:br/>
        <w:t xml:space="preserve">Если ребенок заинтересован в  предмете, то мудрый учитель, всегда сможет использовать этот интерес в целях обучения. Но для того, чтобы  поддерживать интерес в ребенке, они должны понимать, как достигается этот интерес и как возникает в человеке стремление к учебе. Повседневная жизнь человека, его личность, черты характера – все это определяет его стремление к учебе. </w:t>
      </w:r>
      <w:r w:rsidRPr="00444BB2">
        <w:rPr>
          <w:sz w:val="28"/>
          <w:szCs w:val="28"/>
        </w:rPr>
        <w:t>Необходимо, чтоб</w:t>
      </w:r>
      <w:r w:rsidR="005C0BC0" w:rsidRPr="00444BB2">
        <w:rPr>
          <w:sz w:val="28"/>
          <w:szCs w:val="28"/>
        </w:rPr>
        <w:t xml:space="preserve"> дети </w:t>
      </w:r>
      <w:r w:rsidRPr="00444BB2">
        <w:rPr>
          <w:sz w:val="28"/>
          <w:szCs w:val="28"/>
        </w:rPr>
        <w:t>слышал</w:t>
      </w:r>
      <w:r w:rsidR="005C0BC0" w:rsidRPr="00444BB2">
        <w:rPr>
          <w:sz w:val="28"/>
          <w:szCs w:val="28"/>
        </w:rPr>
        <w:t xml:space="preserve">и одобрения со стороны родителей. И необходимо, чтобы дети испытывали чувство радости от собственных достижений, так как это будет способствовать еще большему желанию </w:t>
      </w:r>
      <w:r w:rsidR="005C0BC0" w:rsidRPr="00444BB2">
        <w:rPr>
          <w:sz w:val="28"/>
          <w:szCs w:val="28"/>
        </w:rPr>
        <w:lastRenderedPageBreak/>
        <w:t xml:space="preserve">учиться. Они должны испытывать чувство гордости от собственных достижений. </w:t>
      </w:r>
      <w:r w:rsidR="005C0BC0" w:rsidRPr="00444BB2">
        <w:rPr>
          <w:sz w:val="28"/>
          <w:szCs w:val="28"/>
        </w:rPr>
        <w:br/>
      </w:r>
      <w:r w:rsidR="005C0BC0" w:rsidRPr="00444BB2">
        <w:rPr>
          <w:sz w:val="28"/>
          <w:szCs w:val="28"/>
        </w:rPr>
        <w:br/>
      </w:r>
    </w:p>
    <w:sectPr w:rsidR="005C0BC0" w:rsidRPr="00444B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0EB"/>
    <w:rsid w:val="001170EB"/>
    <w:rsid w:val="001B3FDA"/>
    <w:rsid w:val="002875B1"/>
    <w:rsid w:val="00444BB2"/>
    <w:rsid w:val="004759A7"/>
    <w:rsid w:val="005C0BC0"/>
    <w:rsid w:val="009A5555"/>
    <w:rsid w:val="00BD2593"/>
    <w:rsid w:val="00BE4107"/>
    <w:rsid w:val="00C5035A"/>
    <w:rsid w:val="00D54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1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5555"/>
    <w:pPr>
      <w:spacing w:before="100" w:beforeAutospacing="1" w:after="100" w:afterAutospacing="1"/>
    </w:pPr>
  </w:style>
  <w:style w:type="character" w:styleId="a4">
    <w:name w:val="Strong"/>
    <w:basedOn w:val="a0"/>
    <w:uiPriority w:val="22"/>
    <w:qFormat/>
    <w:rsid w:val="009A5555"/>
    <w:rPr>
      <w:b/>
      <w:bCs/>
    </w:rPr>
  </w:style>
  <w:style w:type="character" w:customStyle="1" w:styleId="b-share-form-button">
    <w:name w:val="b-share-form-button"/>
    <w:basedOn w:val="a0"/>
    <w:rsid w:val="005C0BC0"/>
  </w:style>
  <w:style w:type="character" w:styleId="a5">
    <w:name w:val="Hyperlink"/>
    <w:basedOn w:val="a0"/>
    <w:uiPriority w:val="99"/>
    <w:semiHidden/>
    <w:unhideWhenUsed/>
    <w:rsid w:val="005C0BC0"/>
    <w:rPr>
      <w:color w:val="0000FF"/>
      <w:u w:val="single"/>
    </w:rPr>
  </w:style>
  <w:style w:type="paragraph" w:styleId="z-">
    <w:name w:val="HTML Top of Form"/>
    <w:basedOn w:val="a"/>
    <w:next w:val="a"/>
    <w:link w:val="z-0"/>
    <w:hidden/>
    <w:uiPriority w:val="99"/>
    <w:semiHidden/>
    <w:unhideWhenUsed/>
    <w:rsid w:val="005C0BC0"/>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5C0BC0"/>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5C0BC0"/>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5C0BC0"/>
    <w:rPr>
      <w:rFonts w:ascii="Arial" w:eastAsia="Times New Roman" w:hAnsi="Arial" w:cs="Arial"/>
      <w:vanish/>
      <w:sz w:val="16"/>
      <w:szCs w:val="16"/>
      <w:lang w:eastAsia="ru-RU"/>
    </w:rPr>
  </w:style>
  <w:style w:type="paragraph" w:styleId="a6">
    <w:name w:val="Balloon Text"/>
    <w:basedOn w:val="a"/>
    <w:link w:val="a7"/>
    <w:uiPriority w:val="99"/>
    <w:semiHidden/>
    <w:unhideWhenUsed/>
    <w:rsid w:val="005C0BC0"/>
    <w:rPr>
      <w:rFonts w:ascii="Tahoma" w:hAnsi="Tahoma" w:cs="Tahoma"/>
      <w:sz w:val="16"/>
      <w:szCs w:val="16"/>
    </w:rPr>
  </w:style>
  <w:style w:type="character" w:customStyle="1" w:styleId="a7">
    <w:name w:val="Текст выноски Знак"/>
    <w:basedOn w:val="a0"/>
    <w:link w:val="a6"/>
    <w:uiPriority w:val="99"/>
    <w:semiHidden/>
    <w:rsid w:val="005C0BC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1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5555"/>
    <w:pPr>
      <w:spacing w:before="100" w:beforeAutospacing="1" w:after="100" w:afterAutospacing="1"/>
    </w:pPr>
  </w:style>
  <w:style w:type="character" w:styleId="a4">
    <w:name w:val="Strong"/>
    <w:basedOn w:val="a0"/>
    <w:uiPriority w:val="22"/>
    <w:qFormat/>
    <w:rsid w:val="009A5555"/>
    <w:rPr>
      <w:b/>
      <w:bCs/>
    </w:rPr>
  </w:style>
  <w:style w:type="character" w:customStyle="1" w:styleId="b-share-form-button">
    <w:name w:val="b-share-form-button"/>
    <w:basedOn w:val="a0"/>
    <w:rsid w:val="005C0BC0"/>
  </w:style>
  <w:style w:type="character" w:styleId="a5">
    <w:name w:val="Hyperlink"/>
    <w:basedOn w:val="a0"/>
    <w:uiPriority w:val="99"/>
    <w:semiHidden/>
    <w:unhideWhenUsed/>
    <w:rsid w:val="005C0BC0"/>
    <w:rPr>
      <w:color w:val="0000FF"/>
      <w:u w:val="single"/>
    </w:rPr>
  </w:style>
  <w:style w:type="paragraph" w:styleId="z-">
    <w:name w:val="HTML Top of Form"/>
    <w:basedOn w:val="a"/>
    <w:next w:val="a"/>
    <w:link w:val="z-0"/>
    <w:hidden/>
    <w:uiPriority w:val="99"/>
    <w:semiHidden/>
    <w:unhideWhenUsed/>
    <w:rsid w:val="005C0BC0"/>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5C0BC0"/>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5C0BC0"/>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5C0BC0"/>
    <w:rPr>
      <w:rFonts w:ascii="Arial" w:eastAsia="Times New Roman" w:hAnsi="Arial" w:cs="Arial"/>
      <w:vanish/>
      <w:sz w:val="16"/>
      <w:szCs w:val="16"/>
      <w:lang w:eastAsia="ru-RU"/>
    </w:rPr>
  </w:style>
  <w:style w:type="paragraph" w:styleId="a6">
    <w:name w:val="Balloon Text"/>
    <w:basedOn w:val="a"/>
    <w:link w:val="a7"/>
    <w:uiPriority w:val="99"/>
    <w:semiHidden/>
    <w:unhideWhenUsed/>
    <w:rsid w:val="005C0BC0"/>
    <w:rPr>
      <w:rFonts w:ascii="Tahoma" w:hAnsi="Tahoma" w:cs="Tahoma"/>
      <w:sz w:val="16"/>
      <w:szCs w:val="16"/>
    </w:rPr>
  </w:style>
  <w:style w:type="character" w:customStyle="1" w:styleId="a7">
    <w:name w:val="Текст выноски Знак"/>
    <w:basedOn w:val="a0"/>
    <w:link w:val="a6"/>
    <w:uiPriority w:val="99"/>
    <w:semiHidden/>
    <w:rsid w:val="005C0BC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019486">
      <w:bodyDiv w:val="1"/>
      <w:marLeft w:val="0"/>
      <w:marRight w:val="0"/>
      <w:marTop w:val="0"/>
      <w:marBottom w:val="0"/>
      <w:divBdr>
        <w:top w:val="none" w:sz="0" w:space="0" w:color="auto"/>
        <w:left w:val="none" w:sz="0" w:space="0" w:color="auto"/>
        <w:bottom w:val="none" w:sz="0" w:space="0" w:color="auto"/>
        <w:right w:val="none" w:sz="0" w:space="0" w:color="auto"/>
      </w:divBdr>
    </w:div>
    <w:div w:id="1132820583">
      <w:bodyDiv w:val="1"/>
      <w:marLeft w:val="0"/>
      <w:marRight w:val="0"/>
      <w:marTop w:val="0"/>
      <w:marBottom w:val="0"/>
      <w:divBdr>
        <w:top w:val="none" w:sz="0" w:space="0" w:color="auto"/>
        <w:left w:val="none" w:sz="0" w:space="0" w:color="auto"/>
        <w:bottom w:val="none" w:sz="0" w:space="0" w:color="auto"/>
        <w:right w:val="none" w:sz="0" w:space="0" w:color="auto"/>
      </w:divBdr>
      <w:divsChild>
        <w:div w:id="352846009">
          <w:marLeft w:val="0"/>
          <w:marRight w:val="0"/>
          <w:marTop w:val="0"/>
          <w:marBottom w:val="0"/>
          <w:divBdr>
            <w:top w:val="none" w:sz="0" w:space="0" w:color="auto"/>
            <w:left w:val="none" w:sz="0" w:space="0" w:color="auto"/>
            <w:bottom w:val="none" w:sz="0" w:space="0" w:color="auto"/>
            <w:right w:val="none" w:sz="0" w:space="0" w:color="auto"/>
          </w:divBdr>
        </w:div>
        <w:div w:id="1290941472">
          <w:marLeft w:val="0"/>
          <w:marRight w:val="0"/>
          <w:marTop w:val="0"/>
          <w:marBottom w:val="0"/>
          <w:divBdr>
            <w:top w:val="none" w:sz="0" w:space="0" w:color="auto"/>
            <w:left w:val="none" w:sz="0" w:space="0" w:color="auto"/>
            <w:bottom w:val="none" w:sz="0" w:space="0" w:color="auto"/>
            <w:right w:val="none" w:sz="0" w:space="0" w:color="auto"/>
          </w:divBdr>
        </w:div>
        <w:div w:id="998268412">
          <w:marLeft w:val="0"/>
          <w:marRight w:val="0"/>
          <w:marTop w:val="0"/>
          <w:marBottom w:val="0"/>
          <w:divBdr>
            <w:top w:val="none" w:sz="0" w:space="0" w:color="auto"/>
            <w:left w:val="none" w:sz="0" w:space="0" w:color="auto"/>
            <w:bottom w:val="none" w:sz="0" w:space="0" w:color="auto"/>
            <w:right w:val="none" w:sz="0" w:space="0" w:color="auto"/>
          </w:divBdr>
        </w:div>
        <w:div w:id="892691863">
          <w:marLeft w:val="0"/>
          <w:marRight w:val="0"/>
          <w:marTop w:val="0"/>
          <w:marBottom w:val="0"/>
          <w:divBdr>
            <w:top w:val="none" w:sz="0" w:space="0" w:color="auto"/>
            <w:left w:val="none" w:sz="0" w:space="0" w:color="auto"/>
            <w:bottom w:val="none" w:sz="0" w:space="0" w:color="auto"/>
            <w:right w:val="none" w:sz="0" w:space="0" w:color="auto"/>
          </w:divBdr>
        </w:div>
        <w:div w:id="1714496372">
          <w:marLeft w:val="0"/>
          <w:marRight w:val="0"/>
          <w:marTop w:val="0"/>
          <w:marBottom w:val="0"/>
          <w:divBdr>
            <w:top w:val="none" w:sz="0" w:space="0" w:color="auto"/>
            <w:left w:val="none" w:sz="0" w:space="0" w:color="auto"/>
            <w:bottom w:val="none" w:sz="0" w:space="0" w:color="auto"/>
            <w:right w:val="none" w:sz="0" w:space="0" w:color="auto"/>
          </w:divBdr>
        </w:div>
        <w:div w:id="595788380">
          <w:marLeft w:val="0"/>
          <w:marRight w:val="0"/>
          <w:marTop w:val="0"/>
          <w:marBottom w:val="0"/>
          <w:divBdr>
            <w:top w:val="none" w:sz="0" w:space="0" w:color="auto"/>
            <w:left w:val="none" w:sz="0" w:space="0" w:color="auto"/>
            <w:bottom w:val="none" w:sz="0" w:space="0" w:color="auto"/>
            <w:right w:val="none" w:sz="0" w:space="0" w:color="auto"/>
          </w:divBdr>
          <w:divsChild>
            <w:div w:id="546526768">
              <w:marLeft w:val="0"/>
              <w:marRight w:val="0"/>
              <w:marTop w:val="0"/>
              <w:marBottom w:val="0"/>
              <w:divBdr>
                <w:top w:val="none" w:sz="0" w:space="0" w:color="auto"/>
                <w:left w:val="none" w:sz="0" w:space="0" w:color="auto"/>
                <w:bottom w:val="none" w:sz="0" w:space="0" w:color="auto"/>
                <w:right w:val="none" w:sz="0" w:space="0" w:color="auto"/>
              </w:divBdr>
              <w:divsChild>
                <w:div w:id="902520857">
                  <w:marLeft w:val="0"/>
                  <w:marRight w:val="0"/>
                  <w:marTop w:val="0"/>
                  <w:marBottom w:val="0"/>
                  <w:divBdr>
                    <w:top w:val="none" w:sz="0" w:space="0" w:color="auto"/>
                    <w:left w:val="none" w:sz="0" w:space="0" w:color="auto"/>
                    <w:bottom w:val="none" w:sz="0" w:space="0" w:color="auto"/>
                    <w:right w:val="none" w:sz="0" w:space="0" w:color="auto"/>
                  </w:divBdr>
                </w:div>
                <w:div w:id="1409107249">
                  <w:marLeft w:val="0"/>
                  <w:marRight w:val="0"/>
                  <w:marTop w:val="0"/>
                  <w:marBottom w:val="0"/>
                  <w:divBdr>
                    <w:top w:val="none" w:sz="0" w:space="0" w:color="auto"/>
                    <w:left w:val="none" w:sz="0" w:space="0" w:color="auto"/>
                    <w:bottom w:val="none" w:sz="0" w:space="0" w:color="auto"/>
                    <w:right w:val="none" w:sz="0" w:space="0" w:color="auto"/>
                  </w:divBdr>
                </w:div>
                <w:div w:id="2125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6594">
          <w:marLeft w:val="0"/>
          <w:marRight w:val="0"/>
          <w:marTop w:val="0"/>
          <w:marBottom w:val="0"/>
          <w:divBdr>
            <w:top w:val="none" w:sz="0" w:space="0" w:color="auto"/>
            <w:left w:val="none" w:sz="0" w:space="0" w:color="auto"/>
            <w:bottom w:val="none" w:sz="0" w:space="0" w:color="auto"/>
            <w:right w:val="none" w:sz="0" w:space="0" w:color="auto"/>
          </w:divBdr>
        </w:div>
        <w:div w:id="1365591077">
          <w:marLeft w:val="0"/>
          <w:marRight w:val="0"/>
          <w:marTop w:val="0"/>
          <w:marBottom w:val="0"/>
          <w:divBdr>
            <w:top w:val="none" w:sz="0" w:space="0" w:color="auto"/>
            <w:left w:val="none" w:sz="0" w:space="0" w:color="auto"/>
            <w:bottom w:val="none" w:sz="0" w:space="0" w:color="auto"/>
            <w:right w:val="none" w:sz="0" w:space="0" w:color="auto"/>
          </w:divBdr>
          <w:divsChild>
            <w:div w:id="1984508531">
              <w:marLeft w:val="0"/>
              <w:marRight w:val="0"/>
              <w:marTop w:val="0"/>
              <w:marBottom w:val="0"/>
              <w:divBdr>
                <w:top w:val="none" w:sz="0" w:space="0" w:color="auto"/>
                <w:left w:val="none" w:sz="0" w:space="0" w:color="auto"/>
                <w:bottom w:val="none" w:sz="0" w:space="0" w:color="auto"/>
                <w:right w:val="none" w:sz="0" w:space="0" w:color="auto"/>
              </w:divBdr>
            </w:div>
            <w:div w:id="1859153325">
              <w:marLeft w:val="0"/>
              <w:marRight w:val="0"/>
              <w:marTop w:val="0"/>
              <w:marBottom w:val="0"/>
              <w:divBdr>
                <w:top w:val="none" w:sz="0" w:space="0" w:color="auto"/>
                <w:left w:val="none" w:sz="0" w:space="0" w:color="auto"/>
                <w:bottom w:val="none" w:sz="0" w:space="0" w:color="auto"/>
                <w:right w:val="none" w:sz="0" w:space="0" w:color="auto"/>
              </w:divBdr>
            </w:div>
            <w:div w:id="517087942">
              <w:marLeft w:val="0"/>
              <w:marRight w:val="0"/>
              <w:marTop w:val="0"/>
              <w:marBottom w:val="0"/>
              <w:divBdr>
                <w:top w:val="none" w:sz="0" w:space="0" w:color="auto"/>
                <w:left w:val="none" w:sz="0" w:space="0" w:color="auto"/>
                <w:bottom w:val="none" w:sz="0" w:space="0" w:color="auto"/>
                <w:right w:val="none" w:sz="0" w:space="0" w:color="auto"/>
              </w:divBdr>
            </w:div>
            <w:div w:id="539512176">
              <w:marLeft w:val="0"/>
              <w:marRight w:val="0"/>
              <w:marTop w:val="0"/>
              <w:marBottom w:val="0"/>
              <w:divBdr>
                <w:top w:val="none" w:sz="0" w:space="0" w:color="auto"/>
                <w:left w:val="none" w:sz="0" w:space="0" w:color="auto"/>
                <w:bottom w:val="none" w:sz="0" w:space="0" w:color="auto"/>
                <w:right w:val="none" w:sz="0" w:space="0" w:color="auto"/>
              </w:divBdr>
            </w:div>
          </w:divsChild>
        </w:div>
        <w:div w:id="672101991">
          <w:marLeft w:val="0"/>
          <w:marRight w:val="0"/>
          <w:marTop w:val="0"/>
          <w:marBottom w:val="0"/>
          <w:divBdr>
            <w:top w:val="none" w:sz="0" w:space="0" w:color="auto"/>
            <w:left w:val="none" w:sz="0" w:space="0" w:color="auto"/>
            <w:bottom w:val="none" w:sz="0" w:space="0" w:color="auto"/>
            <w:right w:val="none" w:sz="0" w:space="0" w:color="auto"/>
          </w:divBdr>
        </w:div>
        <w:div w:id="149949443">
          <w:marLeft w:val="0"/>
          <w:marRight w:val="0"/>
          <w:marTop w:val="0"/>
          <w:marBottom w:val="0"/>
          <w:divBdr>
            <w:top w:val="none" w:sz="0" w:space="0" w:color="auto"/>
            <w:left w:val="none" w:sz="0" w:space="0" w:color="auto"/>
            <w:bottom w:val="none" w:sz="0" w:space="0" w:color="auto"/>
            <w:right w:val="none" w:sz="0" w:space="0" w:color="auto"/>
          </w:divBdr>
        </w:div>
        <w:div w:id="8142968">
          <w:marLeft w:val="0"/>
          <w:marRight w:val="0"/>
          <w:marTop w:val="0"/>
          <w:marBottom w:val="0"/>
          <w:divBdr>
            <w:top w:val="none" w:sz="0" w:space="0" w:color="auto"/>
            <w:left w:val="none" w:sz="0" w:space="0" w:color="auto"/>
            <w:bottom w:val="none" w:sz="0" w:space="0" w:color="auto"/>
            <w:right w:val="none" w:sz="0" w:space="0" w:color="auto"/>
          </w:divBdr>
        </w:div>
        <w:div w:id="1946686932">
          <w:marLeft w:val="0"/>
          <w:marRight w:val="0"/>
          <w:marTop w:val="0"/>
          <w:marBottom w:val="0"/>
          <w:divBdr>
            <w:top w:val="none" w:sz="0" w:space="0" w:color="auto"/>
            <w:left w:val="none" w:sz="0" w:space="0" w:color="auto"/>
            <w:bottom w:val="none" w:sz="0" w:space="0" w:color="auto"/>
            <w:right w:val="none" w:sz="0" w:space="0" w:color="auto"/>
          </w:divBdr>
        </w:div>
        <w:div w:id="1176118040">
          <w:marLeft w:val="0"/>
          <w:marRight w:val="0"/>
          <w:marTop w:val="0"/>
          <w:marBottom w:val="0"/>
          <w:divBdr>
            <w:top w:val="none" w:sz="0" w:space="0" w:color="auto"/>
            <w:left w:val="none" w:sz="0" w:space="0" w:color="auto"/>
            <w:bottom w:val="none" w:sz="0" w:space="0" w:color="auto"/>
            <w:right w:val="none" w:sz="0" w:space="0" w:color="auto"/>
          </w:divBdr>
        </w:div>
        <w:div w:id="1133013844">
          <w:marLeft w:val="0"/>
          <w:marRight w:val="0"/>
          <w:marTop w:val="0"/>
          <w:marBottom w:val="0"/>
          <w:divBdr>
            <w:top w:val="none" w:sz="0" w:space="0" w:color="auto"/>
            <w:left w:val="none" w:sz="0" w:space="0" w:color="auto"/>
            <w:bottom w:val="none" w:sz="0" w:space="0" w:color="auto"/>
            <w:right w:val="none" w:sz="0" w:space="0" w:color="auto"/>
          </w:divBdr>
        </w:div>
        <w:div w:id="2137797211">
          <w:marLeft w:val="0"/>
          <w:marRight w:val="0"/>
          <w:marTop w:val="0"/>
          <w:marBottom w:val="0"/>
          <w:divBdr>
            <w:top w:val="none" w:sz="0" w:space="0" w:color="auto"/>
            <w:left w:val="none" w:sz="0" w:space="0" w:color="auto"/>
            <w:bottom w:val="none" w:sz="0" w:space="0" w:color="auto"/>
            <w:right w:val="none" w:sz="0" w:space="0" w:color="auto"/>
          </w:divBdr>
        </w:div>
        <w:div w:id="1629506091">
          <w:marLeft w:val="0"/>
          <w:marRight w:val="0"/>
          <w:marTop w:val="0"/>
          <w:marBottom w:val="0"/>
          <w:divBdr>
            <w:top w:val="none" w:sz="0" w:space="0" w:color="auto"/>
            <w:left w:val="none" w:sz="0" w:space="0" w:color="auto"/>
            <w:bottom w:val="none" w:sz="0" w:space="0" w:color="auto"/>
            <w:right w:val="none" w:sz="0" w:space="0" w:color="auto"/>
          </w:divBdr>
        </w:div>
        <w:div w:id="212237720">
          <w:marLeft w:val="0"/>
          <w:marRight w:val="0"/>
          <w:marTop w:val="0"/>
          <w:marBottom w:val="0"/>
          <w:divBdr>
            <w:top w:val="none" w:sz="0" w:space="0" w:color="auto"/>
            <w:left w:val="none" w:sz="0" w:space="0" w:color="auto"/>
            <w:bottom w:val="none" w:sz="0" w:space="0" w:color="auto"/>
            <w:right w:val="none" w:sz="0" w:space="0" w:color="auto"/>
          </w:divBdr>
        </w:div>
        <w:div w:id="1258563462">
          <w:marLeft w:val="0"/>
          <w:marRight w:val="0"/>
          <w:marTop w:val="0"/>
          <w:marBottom w:val="0"/>
          <w:divBdr>
            <w:top w:val="none" w:sz="0" w:space="0" w:color="auto"/>
            <w:left w:val="none" w:sz="0" w:space="0" w:color="auto"/>
            <w:bottom w:val="none" w:sz="0" w:space="0" w:color="auto"/>
            <w:right w:val="none" w:sz="0" w:space="0" w:color="auto"/>
          </w:divBdr>
        </w:div>
        <w:div w:id="1036925854">
          <w:marLeft w:val="0"/>
          <w:marRight w:val="0"/>
          <w:marTop w:val="0"/>
          <w:marBottom w:val="0"/>
          <w:divBdr>
            <w:top w:val="none" w:sz="0" w:space="0" w:color="auto"/>
            <w:left w:val="none" w:sz="0" w:space="0" w:color="auto"/>
            <w:bottom w:val="none" w:sz="0" w:space="0" w:color="auto"/>
            <w:right w:val="none" w:sz="0" w:space="0" w:color="auto"/>
          </w:divBdr>
        </w:div>
        <w:div w:id="1193764037">
          <w:marLeft w:val="0"/>
          <w:marRight w:val="0"/>
          <w:marTop w:val="0"/>
          <w:marBottom w:val="0"/>
          <w:divBdr>
            <w:top w:val="none" w:sz="0" w:space="0" w:color="auto"/>
            <w:left w:val="none" w:sz="0" w:space="0" w:color="auto"/>
            <w:bottom w:val="none" w:sz="0" w:space="0" w:color="auto"/>
            <w:right w:val="none" w:sz="0" w:space="0" w:color="auto"/>
          </w:divBdr>
        </w:div>
        <w:div w:id="1553542814">
          <w:marLeft w:val="0"/>
          <w:marRight w:val="0"/>
          <w:marTop w:val="0"/>
          <w:marBottom w:val="0"/>
          <w:divBdr>
            <w:top w:val="none" w:sz="0" w:space="0" w:color="auto"/>
            <w:left w:val="none" w:sz="0" w:space="0" w:color="auto"/>
            <w:bottom w:val="none" w:sz="0" w:space="0" w:color="auto"/>
            <w:right w:val="none" w:sz="0" w:space="0" w:color="auto"/>
          </w:divBdr>
        </w:div>
        <w:div w:id="1870296116">
          <w:marLeft w:val="0"/>
          <w:marRight w:val="0"/>
          <w:marTop w:val="0"/>
          <w:marBottom w:val="0"/>
          <w:divBdr>
            <w:top w:val="none" w:sz="0" w:space="0" w:color="auto"/>
            <w:left w:val="none" w:sz="0" w:space="0" w:color="auto"/>
            <w:bottom w:val="none" w:sz="0" w:space="0" w:color="auto"/>
            <w:right w:val="none" w:sz="0" w:space="0" w:color="auto"/>
          </w:divBdr>
        </w:div>
        <w:div w:id="5257886">
          <w:marLeft w:val="0"/>
          <w:marRight w:val="0"/>
          <w:marTop w:val="0"/>
          <w:marBottom w:val="0"/>
          <w:divBdr>
            <w:top w:val="none" w:sz="0" w:space="0" w:color="auto"/>
            <w:left w:val="none" w:sz="0" w:space="0" w:color="auto"/>
            <w:bottom w:val="none" w:sz="0" w:space="0" w:color="auto"/>
            <w:right w:val="none" w:sz="0" w:space="0" w:color="auto"/>
          </w:divBdr>
        </w:div>
        <w:div w:id="1383410716">
          <w:marLeft w:val="0"/>
          <w:marRight w:val="0"/>
          <w:marTop w:val="0"/>
          <w:marBottom w:val="0"/>
          <w:divBdr>
            <w:top w:val="none" w:sz="0" w:space="0" w:color="auto"/>
            <w:left w:val="none" w:sz="0" w:space="0" w:color="auto"/>
            <w:bottom w:val="none" w:sz="0" w:space="0" w:color="auto"/>
            <w:right w:val="none" w:sz="0" w:space="0" w:color="auto"/>
          </w:divBdr>
        </w:div>
        <w:div w:id="1056320412">
          <w:marLeft w:val="0"/>
          <w:marRight w:val="0"/>
          <w:marTop w:val="0"/>
          <w:marBottom w:val="0"/>
          <w:divBdr>
            <w:top w:val="none" w:sz="0" w:space="0" w:color="auto"/>
            <w:left w:val="none" w:sz="0" w:space="0" w:color="auto"/>
            <w:bottom w:val="none" w:sz="0" w:space="0" w:color="auto"/>
            <w:right w:val="none" w:sz="0" w:space="0" w:color="auto"/>
          </w:divBdr>
        </w:div>
        <w:div w:id="107970051">
          <w:marLeft w:val="0"/>
          <w:marRight w:val="0"/>
          <w:marTop w:val="0"/>
          <w:marBottom w:val="0"/>
          <w:divBdr>
            <w:top w:val="none" w:sz="0" w:space="0" w:color="auto"/>
            <w:left w:val="none" w:sz="0" w:space="0" w:color="auto"/>
            <w:bottom w:val="none" w:sz="0" w:space="0" w:color="auto"/>
            <w:right w:val="none" w:sz="0" w:space="0" w:color="auto"/>
          </w:divBdr>
        </w:div>
        <w:div w:id="1703936949">
          <w:marLeft w:val="0"/>
          <w:marRight w:val="0"/>
          <w:marTop w:val="0"/>
          <w:marBottom w:val="0"/>
          <w:divBdr>
            <w:top w:val="none" w:sz="0" w:space="0" w:color="auto"/>
            <w:left w:val="none" w:sz="0" w:space="0" w:color="auto"/>
            <w:bottom w:val="none" w:sz="0" w:space="0" w:color="auto"/>
            <w:right w:val="none" w:sz="0" w:space="0" w:color="auto"/>
          </w:divBdr>
        </w:div>
        <w:div w:id="774441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651</Words>
  <Characters>3713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2012-11-01T09:39:00Z</dcterms:created>
  <dcterms:modified xsi:type="dcterms:W3CDTF">2015-06-22T08:11:00Z</dcterms:modified>
</cp:coreProperties>
</file>