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C172E" w:rsidP="000C172E">
      <w:pPr>
        <w:jc w:val="center"/>
      </w:pPr>
      <w:r>
        <w:rPr>
          <w:lang w:val="en-US"/>
        </w:rPr>
        <w:t>“</w:t>
      </w:r>
      <w:r>
        <w:t>Всё растет из корня</w:t>
      </w:r>
      <w:r>
        <w:rPr>
          <w:lang w:val="en-US"/>
        </w:rPr>
        <w:t>”</w:t>
      </w:r>
    </w:p>
    <w:p w:rsidR="000C172E" w:rsidRDefault="000C172E" w:rsidP="000C172E">
      <w:r>
        <w:rPr>
          <w:b/>
        </w:rPr>
        <w:t xml:space="preserve">Первый этап. </w:t>
      </w:r>
      <w:r>
        <w:t>Во вступительной беседе учитель рассказывает учащимся о том, как важно уметь находить корень в слове, чтобы правильно и разобрать слово по составу, и написать его. Как ствол и ветви растут  из корня, так и родственные слова образовались из одного корня. В русском языке много мы найдем основных слов (коренных)</w:t>
      </w:r>
      <w:proofErr w:type="gramStart"/>
      <w:r>
        <w:t xml:space="preserve"> ,</w:t>
      </w:r>
      <w:proofErr w:type="gramEnd"/>
      <w:r>
        <w:t xml:space="preserve"> как, например: </w:t>
      </w:r>
      <w:r>
        <w:rPr>
          <w:i/>
        </w:rPr>
        <w:t>вода, ходить, лес, раз, дело</w:t>
      </w:r>
      <w:r>
        <w:t xml:space="preserve"> и др., из которых образовались целые семьи </w:t>
      </w:r>
      <w:r w:rsidRPr="000C172E">
        <w:t>“</w:t>
      </w:r>
      <w:r>
        <w:t>родственников</w:t>
      </w:r>
      <w:r w:rsidRPr="000C172E">
        <w:t>”</w:t>
      </w:r>
      <w:r>
        <w:t>.</w:t>
      </w:r>
      <w:r>
        <w:br/>
        <w:t xml:space="preserve">         В некоторых семьях насчитывается по несколько десятков слов. </w:t>
      </w:r>
      <w:proofErr w:type="gramStart"/>
      <w:r>
        <w:t xml:space="preserve">От слова </w:t>
      </w:r>
      <w:r>
        <w:rPr>
          <w:i/>
        </w:rPr>
        <w:t xml:space="preserve">дело </w:t>
      </w:r>
      <w:r>
        <w:t xml:space="preserve">произошли </w:t>
      </w:r>
      <w:r>
        <w:rPr>
          <w:i/>
        </w:rPr>
        <w:t xml:space="preserve">делать, наделать, разделять, подделать, раздел, придел, предел, </w:t>
      </w:r>
      <w:proofErr w:type="spellStart"/>
      <w:r>
        <w:rPr>
          <w:i/>
        </w:rPr>
        <w:t>безделие</w:t>
      </w:r>
      <w:proofErr w:type="spellEnd"/>
      <w:r>
        <w:rPr>
          <w:i/>
        </w:rPr>
        <w:t xml:space="preserve">, деляга, делец, деловитый, дельный, по-деловому </w:t>
      </w:r>
      <w:r>
        <w:t>и многие другие.</w:t>
      </w:r>
      <w:proofErr w:type="gramEnd"/>
      <w:r>
        <w:br/>
        <w:t xml:space="preserve">         Родство слов иногда обнаруживается не сразу, поскольку во многих словах корни </w:t>
      </w:r>
      <w:r w:rsidRPr="000C172E">
        <w:t>“</w:t>
      </w:r>
      <w:r>
        <w:t>запрятаны</w:t>
      </w:r>
      <w:r w:rsidRPr="000C172E">
        <w:t>”</w:t>
      </w:r>
      <w:r>
        <w:t xml:space="preserve">, как глубоко </w:t>
      </w:r>
      <w:proofErr w:type="gramStart"/>
      <w:r>
        <w:t>бывают</w:t>
      </w:r>
      <w:proofErr w:type="gramEnd"/>
      <w:r>
        <w:t xml:space="preserve"> скрыты под землёй и корни дерева. Поэтому приходится другой раз основательно </w:t>
      </w:r>
      <w:r w:rsidRPr="000C172E">
        <w:t>“</w:t>
      </w:r>
      <w:r>
        <w:t>покопаться</w:t>
      </w:r>
      <w:r w:rsidRPr="000C172E">
        <w:t>”</w:t>
      </w:r>
      <w:r>
        <w:t>, чтобы обнаружить такой притаившийся корень</w:t>
      </w:r>
      <w:proofErr w:type="gramStart"/>
      <w:r>
        <w:t>.</w:t>
      </w:r>
      <w:r w:rsidRPr="000C172E">
        <w:br/>
        <w:t xml:space="preserve">         </w:t>
      </w:r>
      <w:proofErr w:type="gramEnd"/>
      <w:r w:rsidRPr="000C172E">
        <w:t>“</w:t>
      </w:r>
      <w:r>
        <w:t>Копаясь</w:t>
      </w:r>
      <w:r w:rsidRPr="000C172E">
        <w:t>”</w:t>
      </w:r>
      <w:r>
        <w:t xml:space="preserve"> среди корней, можно узнать много интересного. Мы откроем, например, что </w:t>
      </w:r>
      <w:r>
        <w:rPr>
          <w:i/>
        </w:rPr>
        <w:t>подушка</w:t>
      </w:r>
      <w:r w:rsidRPr="000C172E">
        <w:rPr>
          <w:i/>
        </w:rPr>
        <w:t xml:space="preserve"> </w:t>
      </w:r>
      <w:r w:rsidRPr="000C172E">
        <w:t xml:space="preserve">– </w:t>
      </w:r>
      <w:r>
        <w:t xml:space="preserve">это то, что кладут </w:t>
      </w:r>
      <w:r>
        <w:rPr>
          <w:i/>
        </w:rPr>
        <w:t>под ушко</w:t>
      </w:r>
      <w:r w:rsidR="00BB32B9">
        <w:t xml:space="preserve">, что слово это родственно словам </w:t>
      </w:r>
      <w:r w:rsidR="00BB32B9">
        <w:rPr>
          <w:i/>
        </w:rPr>
        <w:t xml:space="preserve">наушники </w:t>
      </w:r>
      <w:r w:rsidR="00BB32B9">
        <w:t xml:space="preserve">и </w:t>
      </w:r>
      <w:r w:rsidR="00BB32B9">
        <w:rPr>
          <w:i/>
        </w:rPr>
        <w:t xml:space="preserve">ушанка. </w:t>
      </w:r>
      <w:r w:rsidR="00BB32B9">
        <w:t xml:space="preserve">Мы узнаем также, почему такие близкие по назначению вещи, как </w:t>
      </w:r>
      <w:r w:rsidR="00BB32B9">
        <w:rPr>
          <w:i/>
        </w:rPr>
        <w:t>перчатка и рукавица</w:t>
      </w:r>
      <w:r w:rsidR="00BB32B9">
        <w:t xml:space="preserve">, имеют разные названия. Оказывается, </w:t>
      </w:r>
      <w:r w:rsidR="00BB32B9">
        <w:rPr>
          <w:i/>
        </w:rPr>
        <w:t xml:space="preserve">перчатка </w:t>
      </w:r>
      <w:r w:rsidR="00BB32B9">
        <w:t xml:space="preserve">произошла от древнерусского слова </w:t>
      </w:r>
      <w:r w:rsidR="00BB32B9">
        <w:rPr>
          <w:i/>
        </w:rPr>
        <w:t xml:space="preserve"> перст</w:t>
      </w:r>
      <w:r w:rsidR="00BB32B9">
        <w:t xml:space="preserve"> (палец), по-современному было бы удобнее </w:t>
      </w:r>
      <w:r w:rsidR="00BB32B9">
        <w:rPr>
          <w:i/>
        </w:rPr>
        <w:t>перчатку</w:t>
      </w:r>
      <w:r w:rsidR="00BB32B9">
        <w:t xml:space="preserve"> назвать </w:t>
      </w:r>
      <w:proofErr w:type="spellStart"/>
      <w:r w:rsidR="00BB32B9">
        <w:rPr>
          <w:i/>
        </w:rPr>
        <w:t>пальчаткой</w:t>
      </w:r>
      <w:proofErr w:type="spellEnd"/>
      <w:r w:rsidR="00BB32B9">
        <w:rPr>
          <w:i/>
        </w:rPr>
        <w:t xml:space="preserve"> </w:t>
      </w:r>
      <w:r w:rsidR="00BB32B9">
        <w:t xml:space="preserve"> (то, что надевают на пальцы). </w:t>
      </w:r>
      <w:r w:rsidR="00BB32B9">
        <w:rPr>
          <w:i/>
        </w:rPr>
        <w:t xml:space="preserve">Рукавица </w:t>
      </w:r>
      <w:r w:rsidR="00BB32B9">
        <w:t xml:space="preserve">же надевается на всю руку. </w:t>
      </w:r>
      <w:r w:rsidR="00BB32B9">
        <w:br/>
        <w:t xml:space="preserve">         Учитель читает медленно и чётко стихотворение С. </w:t>
      </w:r>
      <w:proofErr w:type="spellStart"/>
      <w:r w:rsidR="00BB32B9">
        <w:t>Погореловского</w:t>
      </w:r>
      <w:proofErr w:type="spellEnd"/>
      <w:r w:rsidR="00BB32B9">
        <w:t xml:space="preserve"> </w:t>
      </w:r>
      <w:r w:rsidR="00BB32B9" w:rsidRPr="00BB32B9">
        <w:t>“</w:t>
      </w:r>
      <w:r w:rsidR="00BB32B9">
        <w:t>Снежная сказка</w:t>
      </w:r>
      <w:r w:rsidR="00BB32B9" w:rsidRPr="00BB32B9">
        <w:t>”</w:t>
      </w:r>
      <w:r w:rsidR="00BB32B9">
        <w:t xml:space="preserve">, учащиеся находят и называют </w:t>
      </w:r>
      <w:r w:rsidR="00BB32B9" w:rsidRPr="00BB32B9">
        <w:t>“</w:t>
      </w:r>
      <w:r w:rsidR="00BB32B9">
        <w:t>снежные</w:t>
      </w:r>
      <w:r w:rsidR="00BB32B9" w:rsidRPr="00BB32B9">
        <w:t>”</w:t>
      </w:r>
      <w:r w:rsidR="00BB32B9">
        <w:t xml:space="preserve"> (однокоренные) слова.</w:t>
      </w:r>
    </w:p>
    <w:p w:rsidR="00BB32B9" w:rsidRDefault="00BB32B9" w:rsidP="00BB32B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Проплясали по </w:t>
      </w:r>
      <w:r w:rsidRPr="00BB32B9">
        <w:rPr>
          <w:i/>
          <w:sz w:val="18"/>
          <w:szCs w:val="18"/>
        </w:rPr>
        <w:t>снегам</w:t>
      </w:r>
      <w:r w:rsidRPr="00BB32B9">
        <w:rPr>
          <w:i/>
          <w:sz w:val="18"/>
          <w:szCs w:val="18"/>
        </w:rPr>
        <w:br/>
        <w:t xml:space="preserve">Снежные </w:t>
      </w:r>
      <w:r>
        <w:rPr>
          <w:sz w:val="18"/>
          <w:szCs w:val="18"/>
        </w:rPr>
        <w:t>метели.</w:t>
      </w:r>
      <w:r>
        <w:rPr>
          <w:sz w:val="18"/>
          <w:szCs w:val="18"/>
        </w:rPr>
        <w:br/>
      </w:r>
      <w:r w:rsidRPr="00BB32B9">
        <w:rPr>
          <w:i/>
          <w:sz w:val="18"/>
          <w:szCs w:val="18"/>
        </w:rPr>
        <w:t>Снегири снеговикам</w:t>
      </w:r>
      <w:r w:rsidRPr="00BB32B9">
        <w:rPr>
          <w:i/>
          <w:sz w:val="18"/>
          <w:szCs w:val="18"/>
        </w:rPr>
        <w:br/>
      </w:r>
      <w:r>
        <w:rPr>
          <w:sz w:val="18"/>
          <w:szCs w:val="18"/>
        </w:rPr>
        <w:t>Песню просвистели.</w:t>
      </w:r>
      <w:r>
        <w:rPr>
          <w:sz w:val="18"/>
          <w:szCs w:val="18"/>
        </w:rPr>
        <w:br/>
        <w:t xml:space="preserve">У </w:t>
      </w:r>
      <w:r w:rsidRPr="00BB32B9">
        <w:rPr>
          <w:i/>
          <w:sz w:val="18"/>
          <w:szCs w:val="18"/>
        </w:rPr>
        <w:t xml:space="preserve">заснеженной </w:t>
      </w:r>
      <w:r>
        <w:rPr>
          <w:sz w:val="18"/>
          <w:szCs w:val="18"/>
        </w:rPr>
        <w:t>реки</w:t>
      </w:r>
      <w:proofErr w:type="gramStart"/>
      <w:r>
        <w:rPr>
          <w:sz w:val="18"/>
          <w:szCs w:val="18"/>
        </w:rPr>
        <w:br/>
        <w:t>В</w:t>
      </w:r>
      <w:proofErr w:type="gramEnd"/>
      <w:r>
        <w:rPr>
          <w:sz w:val="18"/>
          <w:szCs w:val="18"/>
        </w:rPr>
        <w:t xml:space="preserve"> </w:t>
      </w:r>
      <w:r w:rsidRPr="00BB32B9">
        <w:rPr>
          <w:i/>
          <w:sz w:val="18"/>
          <w:szCs w:val="18"/>
        </w:rPr>
        <w:t>снежном</w:t>
      </w:r>
      <w:r>
        <w:rPr>
          <w:sz w:val="18"/>
          <w:szCs w:val="18"/>
        </w:rPr>
        <w:t xml:space="preserve"> переулке</w:t>
      </w:r>
      <w:r>
        <w:rPr>
          <w:sz w:val="18"/>
          <w:szCs w:val="18"/>
        </w:rPr>
        <w:br/>
        <w:t xml:space="preserve">Звонко носятся </w:t>
      </w:r>
      <w:r w:rsidRPr="00BB32B9">
        <w:rPr>
          <w:i/>
          <w:sz w:val="18"/>
          <w:szCs w:val="18"/>
        </w:rPr>
        <w:t>снежки</w:t>
      </w:r>
      <w:r>
        <w:rPr>
          <w:sz w:val="18"/>
          <w:szCs w:val="18"/>
        </w:rPr>
        <w:t>,</w:t>
      </w:r>
      <w:r>
        <w:rPr>
          <w:sz w:val="18"/>
          <w:szCs w:val="18"/>
        </w:rPr>
        <w:br/>
        <w:t>Режут лёд с</w:t>
      </w:r>
      <w:r w:rsidRPr="00BB32B9">
        <w:rPr>
          <w:i/>
          <w:sz w:val="18"/>
          <w:szCs w:val="18"/>
        </w:rPr>
        <w:t>негурки</w:t>
      </w:r>
      <w:r>
        <w:rPr>
          <w:sz w:val="18"/>
          <w:szCs w:val="18"/>
        </w:rPr>
        <w:t>.</w:t>
      </w:r>
    </w:p>
    <w:p w:rsidR="00BB32B9" w:rsidRDefault="00DF69D9" w:rsidP="00DF69D9">
      <w:r>
        <w:t xml:space="preserve">       </w:t>
      </w:r>
      <w:r w:rsidR="00BB32B9" w:rsidRPr="00BB32B9">
        <w:t>Далее учитель говорит детям, что не всегда слова, имеющие одинаковый, схожий по внешнему виду корень, являются родственными.</w:t>
      </w:r>
      <w:r>
        <w:t xml:space="preserve"> Для примера анализируется слова с омонимичными корнями в следующем отрывке, который написан заранее на плакате или доске:</w:t>
      </w:r>
    </w:p>
    <w:p w:rsidR="00DF69D9" w:rsidRDefault="00DF69D9" w:rsidP="00DF69D9">
      <w:pPr>
        <w:jc w:val="center"/>
        <w:rPr>
          <w:sz w:val="18"/>
          <w:szCs w:val="18"/>
        </w:rPr>
      </w:pPr>
      <w:r w:rsidRPr="00DF69D9">
        <w:rPr>
          <w:i/>
          <w:sz w:val="18"/>
          <w:szCs w:val="18"/>
        </w:rPr>
        <w:t>Летят перелётные</w:t>
      </w:r>
      <w:r>
        <w:rPr>
          <w:sz w:val="18"/>
          <w:szCs w:val="18"/>
        </w:rPr>
        <w:t xml:space="preserve"> птицы</w:t>
      </w:r>
      <w:r>
        <w:rPr>
          <w:sz w:val="18"/>
          <w:szCs w:val="18"/>
        </w:rPr>
        <w:br/>
        <w:t xml:space="preserve">Ушедшее </w:t>
      </w:r>
      <w:r w:rsidRPr="00DF69D9">
        <w:rPr>
          <w:i/>
          <w:sz w:val="18"/>
          <w:szCs w:val="18"/>
        </w:rPr>
        <w:t>лето</w:t>
      </w:r>
      <w:r>
        <w:rPr>
          <w:sz w:val="18"/>
          <w:szCs w:val="18"/>
        </w:rPr>
        <w:t xml:space="preserve"> искать,</w:t>
      </w:r>
      <w:r>
        <w:rPr>
          <w:sz w:val="18"/>
          <w:szCs w:val="18"/>
        </w:rPr>
        <w:br/>
      </w:r>
      <w:r w:rsidRPr="00DF69D9">
        <w:rPr>
          <w:i/>
          <w:sz w:val="18"/>
          <w:szCs w:val="18"/>
        </w:rPr>
        <w:t>Летят</w:t>
      </w:r>
      <w:r>
        <w:rPr>
          <w:sz w:val="18"/>
          <w:szCs w:val="18"/>
        </w:rPr>
        <w:t xml:space="preserve"> они в жаркие страны,</w:t>
      </w:r>
      <w:r>
        <w:rPr>
          <w:sz w:val="18"/>
          <w:szCs w:val="18"/>
        </w:rPr>
        <w:br/>
        <w:t xml:space="preserve">А я не хочу </w:t>
      </w:r>
      <w:r w:rsidRPr="00DF69D9">
        <w:rPr>
          <w:i/>
          <w:sz w:val="18"/>
          <w:szCs w:val="18"/>
        </w:rPr>
        <w:t>улетать</w:t>
      </w:r>
      <w:r>
        <w:rPr>
          <w:sz w:val="18"/>
          <w:szCs w:val="18"/>
        </w:rPr>
        <w:t>.</w:t>
      </w:r>
    </w:p>
    <w:p w:rsidR="00DF69D9" w:rsidRDefault="00DF69D9" w:rsidP="00DF69D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 М. Исаковский.) </w:t>
      </w:r>
    </w:p>
    <w:p w:rsidR="00DF69D9" w:rsidRDefault="00DF69D9" w:rsidP="00DF69D9">
      <w:r>
        <w:t xml:space="preserve">       Учащиеся убеждаются, что слова  </w:t>
      </w:r>
      <w:r>
        <w:rPr>
          <w:i/>
        </w:rPr>
        <w:t xml:space="preserve">летят, перелетные, </w:t>
      </w:r>
      <w:proofErr w:type="gramStart"/>
      <w:r>
        <w:rPr>
          <w:i/>
        </w:rPr>
        <w:t>улетать</w:t>
      </w:r>
      <w:proofErr w:type="gramEnd"/>
      <w:r>
        <w:t xml:space="preserve"> не тождественны по смыслу и значению слову л е т о, значит, и корни в них разные.</w:t>
      </w:r>
      <w:r>
        <w:br/>
        <w:t xml:space="preserve">       Одна из учениц читает потом наизусть стихотворение Г. </w:t>
      </w:r>
      <w:proofErr w:type="spellStart"/>
      <w:r>
        <w:t>Комаровского</w:t>
      </w:r>
      <w:proofErr w:type="spellEnd"/>
      <w:r>
        <w:t xml:space="preserve"> и Г. </w:t>
      </w:r>
      <w:proofErr w:type="spellStart"/>
      <w:r>
        <w:t>Ладонщикова</w:t>
      </w:r>
      <w:proofErr w:type="spellEnd"/>
      <w:r>
        <w:t xml:space="preserve"> </w:t>
      </w:r>
      <w:r w:rsidRPr="00DF69D9">
        <w:t>“</w:t>
      </w:r>
      <w:r>
        <w:t>Я друзей нарисовала</w:t>
      </w:r>
      <w:proofErr w:type="gramStart"/>
      <w:r>
        <w:t>.</w:t>
      </w:r>
      <w:r w:rsidRPr="00DF69D9">
        <w:t>”</w:t>
      </w:r>
      <w:proofErr w:type="gramEnd"/>
    </w:p>
    <w:p w:rsidR="00DF69D9" w:rsidRDefault="00DF69D9" w:rsidP="00DF69D9">
      <w:pPr>
        <w:jc w:val="center"/>
        <w:rPr>
          <w:sz w:val="18"/>
          <w:szCs w:val="18"/>
        </w:rPr>
      </w:pPr>
      <w:r>
        <w:rPr>
          <w:sz w:val="18"/>
          <w:szCs w:val="18"/>
        </w:rPr>
        <w:t>У меня друзей немало,</w:t>
      </w:r>
      <w:r>
        <w:rPr>
          <w:sz w:val="18"/>
          <w:szCs w:val="18"/>
        </w:rPr>
        <w:br/>
        <w:t>Но я их всех нарисовала:</w:t>
      </w:r>
      <w:r>
        <w:rPr>
          <w:sz w:val="18"/>
          <w:szCs w:val="18"/>
        </w:rPr>
        <w:br/>
      </w:r>
      <w:proofErr w:type="gramStart"/>
      <w:r>
        <w:rPr>
          <w:sz w:val="18"/>
          <w:szCs w:val="18"/>
        </w:rPr>
        <w:t>Коля колет,</w:t>
      </w:r>
      <w:r>
        <w:rPr>
          <w:sz w:val="18"/>
          <w:szCs w:val="18"/>
        </w:rPr>
        <w:br/>
        <w:t>Поля полет,</w:t>
      </w:r>
      <w:r>
        <w:rPr>
          <w:sz w:val="18"/>
          <w:szCs w:val="18"/>
        </w:rPr>
        <w:br/>
        <w:t>Паша пашет,</w:t>
      </w:r>
      <w:r>
        <w:rPr>
          <w:sz w:val="18"/>
          <w:szCs w:val="18"/>
        </w:rPr>
        <w:br/>
        <w:t>Варя варит,</w:t>
      </w:r>
      <w:r>
        <w:rPr>
          <w:sz w:val="18"/>
          <w:szCs w:val="18"/>
        </w:rPr>
        <w:br/>
      </w:r>
      <w:r>
        <w:rPr>
          <w:sz w:val="18"/>
          <w:szCs w:val="18"/>
        </w:rPr>
        <w:lastRenderedPageBreak/>
        <w:t>Валя валит,</w:t>
      </w:r>
      <w:r>
        <w:rPr>
          <w:sz w:val="18"/>
          <w:szCs w:val="18"/>
        </w:rPr>
        <w:br/>
        <w:t>Света светит,</w:t>
      </w:r>
      <w:r>
        <w:rPr>
          <w:sz w:val="18"/>
          <w:szCs w:val="18"/>
        </w:rPr>
        <w:br/>
        <w:t>Соня спит,</w:t>
      </w:r>
      <w:r>
        <w:rPr>
          <w:sz w:val="18"/>
          <w:szCs w:val="18"/>
        </w:rPr>
        <w:br/>
        <w:t>Катя катит,</w:t>
      </w:r>
      <w:r>
        <w:rPr>
          <w:sz w:val="18"/>
          <w:szCs w:val="18"/>
        </w:rPr>
        <w:br/>
        <w:t>Тоня тонет,</w:t>
      </w:r>
      <w:r>
        <w:rPr>
          <w:sz w:val="18"/>
          <w:szCs w:val="18"/>
        </w:rPr>
        <w:br/>
        <w:t>Но не дам ей утонуть!</w:t>
      </w:r>
      <w:r>
        <w:rPr>
          <w:sz w:val="18"/>
          <w:szCs w:val="18"/>
        </w:rPr>
        <w:br/>
      </w:r>
      <w:proofErr w:type="gramEnd"/>
      <w:r>
        <w:rPr>
          <w:sz w:val="18"/>
          <w:szCs w:val="18"/>
        </w:rPr>
        <w:t>Я спасу подружку Тоню:</w:t>
      </w:r>
      <w:r>
        <w:rPr>
          <w:sz w:val="18"/>
          <w:szCs w:val="18"/>
        </w:rPr>
        <w:br/>
        <w:t>Подрисую что-нибудь.</w:t>
      </w:r>
    </w:p>
    <w:p w:rsidR="00DF69D9" w:rsidRDefault="00DF69D9" w:rsidP="00DF69D9">
      <w:r>
        <w:t xml:space="preserve">        Выясняется вопрос, будут ли однокоренными слова </w:t>
      </w:r>
      <w:r>
        <w:rPr>
          <w:i/>
        </w:rPr>
        <w:t xml:space="preserve"> Коля</w:t>
      </w:r>
      <w:r>
        <w:t xml:space="preserve"> и </w:t>
      </w:r>
      <w:r>
        <w:rPr>
          <w:i/>
        </w:rPr>
        <w:t>колет</w:t>
      </w:r>
      <w:r>
        <w:t xml:space="preserve">, </w:t>
      </w:r>
      <w:r>
        <w:rPr>
          <w:i/>
        </w:rPr>
        <w:t>Варя</w:t>
      </w:r>
      <w:r>
        <w:t xml:space="preserve"> и </w:t>
      </w:r>
      <w:r>
        <w:rPr>
          <w:i/>
        </w:rPr>
        <w:t>варит</w:t>
      </w:r>
      <w:r>
        <w:t xml:space="preserve"> и др. Ученица повторно читает стихотворение, а ребята находят действительно родственные слова (их можно записать на доске </w:t>
      </w:r>
      <w:r w:rsidR="00765F4A">
        <w:t>и разобрать)</w:t>
      </w:r>
      <w:proofErr w:type="gramStart"/>
      <w:r w:rsidR="00765F4A">
        <w:t xml:space="preserve"> :</w:t>
      </w:r>
      <w:proofErr w:type="gramEnd"/>
      <w:r w:rsidR="00765F4A">
        <w:t xml:space="preserve"> </w:t>
      </w:r>
      <w:r w:rsidR="00765F4A">
        <w:rPr>
          <w:i/>
        </w:rPr>
        <w:t xml:space="preserve"> друзей – подружку, нарисовала – подрисую, тонет – утонуть. </w:t>
      </w:r>
      <w:r w:rsidR="00765F4A">
        <w:br/>
        <w:t xml:space="preserve">         </w:t>
      </w:r>
      <w:r w:rsidR="00765F4A">
        <w:rPr>
          <w:b/>
        </w:rPr>
        <w:t xml:space="preserve">Второй этап. </w:t>
      </w:r>
      <w:r w:rsidR="00765F4A">
        <w:t xml:space="preserve"> Почему мы так говорим?</w:t>
      </w:r>
      <w:r w:rsidR="00765F4A">
        <w:br/>
        <w:t xml:space="preserve">          Учащиеся выступают и рассказывают о происхождении выражений: </w:t>
      </w:r>
      <w:r w:rsidR="00765F4A">
        <w:rPr>
          <w:i/>
        </w:rPr>
        <w:t xml:space="preserve">за пояс заткнуть, не солоно хлебавший, спустя рукава </w:t>
      </w:r>
      <w:proofErr w:type="gramStart"/>
      <w:r w:rsidR="00765F4A" w:rsidRPr="00765F4A">
        <w:t xml:space="preserve">( </w:t>
      </w:r>
      <w:proofErr w:type="gramEnd"/>
      <w:r w:rsidR="00765F4A">
        <w:t xml:space="preserve">по книге </w:t>
      </w:r>
      <w:r w:rsidR="00765F4A" w:rsidRPr="00765F4A">
        <w:t>“</w:t>
      </w:r>
      <w:r w:rsidR="00765F4A">
        <w:t>Занимательная грамматика</w:t>
      </w:r>
      <w:r w:rsidR="00765F4A" w:rsidRPr="00765F4A">
        <w:t>”</w:t>
      </w:r>
      <w:r w:rsidR="00765F4A">
        <w:t xml:space="preserve">). </w:t>
      </w:r>
      <w:r w:rsidR="00765F4A">
        <w:br/>
        <w:t xml:space="preserve">         </w:t>
      </w:r>
      <w:r w:rsidR="00765F4A">
        <w:rPr>
          <w:b/>
        </w:rPr>
        <w:t xml:space="preserve">Третий этап. </w:t>
      </w:r>
      <w:r w:rsidR="00765F4A">
        <w:t>Задачи и игры.</w:t>
      </w:r>
      <w:r w:rsidR="00765F4A">
        <w:br/>
        <w:t xml:space="preserve">          1. Найдите корни и укажите различие в смысле слов: </w:t>
      </w:r>
      <w:r w:rsidR="00765F4A">
        <w:rPr>
          <w:i/>
        </w:rPr>
        <w:t>сад – роща, плетень – частокол</w:t>
      </w:r>
      <w:r w:rsidR="00765F4A" w:rsidRPr="00765F4A">
        <w:rPr>
          <w:i/>
        </w:rPr>
        <w:t>.</w:t>
      </w:r>
      <w:r w:rsidR="00765F4A" w:rsidRPr="00765F4A">
        <w:rPr>
          <w:i/>
        </w:rPr>
        <w:br/>
        <w:t xml:space="preserve">          </w:t>
      </w:r>
      <w:r w:rsidR="00765F4A" w:rsidRPr="00765F4A">
        <w:t xml:space="preserve">2. </w:t>
      </w:r>
      <w:proofErr w:type="gramStart"/>
      <w:r w:rsidR="00765F4A">
        <w:t>Как зовут детёнышей галки, утки, совы, курицы, лисы, волчицы, коровы, свиньи, тигра?</w:t>
      </w:r>
      <w:proofErr w:type="gramEnd"/>
      <w:r w:rsidR="00765F4A">
        <w:br/>
        <w:t xml:space="preserve">               Какие из слов родственные?</w:t>
      </w:r>
      <w:r w:rsidR="00765F4A">
        <w:br/>
        <w:t xml:space="preserve">          3. Будут ли одинаковыми слова: </w:t>
      </w:r>
      <w:r w:rsidR="00765F4A">
        <w:rPr>
          <w:i/>
        </w:rPr>
        <w:t xml:space="preserve">переносица </w:t>
      </w:r>
      <w:r w:rsidR="00765F4A">
        <w:t xml:space="preserve"> и </w:t>
      </w:r>
      <w:r w:rsidR="00765F4A">
        <w:rPr>
          <w:i/>
        </w:rPr>
        <w:t xml:space="preserve">переноска, ножницы </w:t>
      </w:r>
      <w:r w:rsidR="00765F4A">
        <w:t xml:space="preserve"> и </w:t>
      </w:r>
      <w:r w:rsidR="00765F4A">
        <w:rPr>
          <w:i/>
        </w:rPr>
        <w:t xml:space="preserve">треножник? </w:t>
      </w:r>
      <w:r w:rsidR="00765F4A">
        <w:t xml:space="preserve">Проверьте себя, подобрав к ним родственные слова. </w:t>
      </w:r>
    </w:p>
    <w:p w:rsidR="00765F4A" w:rsidRDefault="00765F4A" w:rsidP="00765F4A">
      <w:pPr>
        <w:jc w:val="center"/>
      </w:pPr>
      <w:r>
        <w:rPr>
          <w:b/>
        </w:rPr>
        <w:t>Два – третье лишнее</w:t>
      </w:r>
      <w:r>
        <w:rPr>
          <w:b/>
        </w:rPr>
        <w:br/>
      </w:r>
      <w:r>
        <w:t xml:space="preserve">( И г </w:t>
      </w:r>
      <w:proofErr w:type="spellStart"/>
      <w:proofErr w:type="gramStart"/>
      <w:r>
        <w:t>р</w:t>
      </w:r>
      <w:proofErr w:type="spellEnd"/>
      <w:proofErr w:type="gramEnd"/>
      <w:r>
        <w:t xml:space="preserve"> а)</w:t>
      </w:r>
    </w:p>
    <w:p w:rsidR="00765F4A" w:rsidRDefault="00765F4A" w:rsidP="00765F4A">
      <w:proofErr w:type="gramStart"/>
      <w:r>
        <w:t>На доске записаны группы слов:</w:t>
      </w:r>
      <w:r>
        <w:br/>
        <w:t>а) вода, водитель, наводнение</w:t>
      </w:r>
      <w:r w:rsidRPr="00765F4A">
        <w:t>;</w:t>
      </w:r>
      <w:r>
        <w:br/>
        <w:t>б) горец, горе, гористый</w:t>
      </w:r>
      <w:r w:rsidRPr="00765F4A">
        <w:t>;</w:t>
      </w:r>
      <w:r>
        <w:br/>
        <w:t>в) гора, гореть, загорелый</w:t>
      </w:r>
      <w:r w:rsidRPr="00765F4A">
        <w:t>;</w:t>
      </w:r>
      <w:r>
        <w:br/>
        <w:t>г) рисунок, рисовый, зарисовка</w:t>
      </w:r>
      <w:r w:rsidRPr="00765F4A">
        <w:t>;</w:t>
      </w:r>
      <w:r>
        <w:br/>
      </w:r>
      <w:proofErr w:type="spellStart"/>
      <w:r>
        <w:t>д</w:t>
      </w:r>
      <w:proofErr w:type="spellEnd"/>
      <w:r>
        <w:t>) носилки, носатый, поднос.</w:t>
      </w:r>
      <w:r>
        <w:br/>
      </w:r>
      <w:proofErr w:type="gramEnd"/>
      <w:r>
        <w:t xml:space="preserve">Учащиеся должны вычеркнуть слова, неродственные двум другим, и обосновать свое решение. </w:t>
      </w:r>
    </w:p>
    <w:p w:rsidR="00765F4A" w:rsidRDefault="00765F4A" w:rsidP="00765F4A">
      <w:pPr>
        <w:jc w:val="center"/>
      </w:pPr>
      <w:proofErr w:type="gramStart"/>
      <w:r>
        <w:rPr>
          <w:b/>
        </w:rPr>
        <w:t>Кто больше?</w:t>
      </w:r>
      <w:r w:rsidR="00C56241">
        <w:br/>
      </w:r>
      <w:proofErr w:type="gramEnd"/>
      <w:r w:rsidR="00C56241">
        <w:t xml:space="preserve">( И г </w:t>
      </w:r>
      <w:proofErr w:type="spellStart"/>
      <w:proofErr w:type="gramStart"/>
      <w:r w:rsidR="00C56241">
        <w:t>р</w:t>
      </w:r>
      <w:proofErr w:type="spellEnd"/>
      <w:proofErr w:type="gramEnd"/>
      <w:r w:rsidR="00C56241">
        <w:t xml:space="preserve"> а)</w:t>
      </w:r>
    </w:p>
    <w:p w:rsidR="00C56241" w:rsidRDefault="00C56241" w:rsidP="00C56241">
      <w:r>
        <w:t xml:space="preserve">На доске записано слово </w:t>
      </w:r>
      <w:r>
        <w:rPr>
          <w:i/>
        </w:rPr>
        <w:t xml:space="preserve"> ход</w:t>
      </w:r>
      <w:r>
        <w:t xml:space="preserve">. По сигналу ведущего участники игры придумывают родственные слова с корнем </w:t>
      </w:r>
      <w:r>
        <w:rPr>
          <w:i/>
        </w:rPr>
        <w:t xml:space="preserve">ход. </w:t>
      </w:r>
      <w:r>
        <w:t xml:space="preserve">Через пять минут запись прекращается. Выигрывает тот, у кого будет записано больше слов с этим корнем. </w:t>
      </w:r>
    </w:p>
    <w:p w:rsidR="00C56241" w:rsidRDefault="00C56241" w:rsidP="00C56241">
      <w:pPr>
        <w:jc w:val="center"/>
      </w:pPr>
      <w:proofErr w:type="gramStart"/>
      <w:r>
        <w:rPr>
          <w:b/>
        </w:rPr>
        <w:t>Кто быстрее?</w:t>
      </w:r>
      <w:r>
        <w:rPr>
          <w:b/>
        </w:rPr>
        <w:br/>
      </w:r>
      <w:proofErr w:type="gramEnd"/>
      <w:r>
        <w:t xml:space="preserve">( Э с т а </w:t>
      </w:r>
      <w:proofErr w:type="spellStart"/>
      <w:r>
        <w:t>ф</w:t>
      </w:r>
      <w:proofErr w:type="spellEnd"/>
      <w:r>
        <w:t xml:space="preserve"> е т а  о </w:t>
      </w:r>
      <w:proofErr w:type="spellStart"/>
      <w:r>
        <w:t>д</w:t>
      </w:r>
      <w:proofErr w:type="spellEnd"/>
      <w:r>
        <w:t xml:space="preserve"> </w:t>
      </w:r>
      <w:proofErr w:type="spellStart"/>
      <w:r>
        <w:t>н</w:t>
      </w:r>
      <w:proofErr w:type="spellEnd"/>
      <w:r>
        <w:t xml:space="preserve"> о к о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н</w:t>
      </w:r>
      <w:proofErr w:type="spellEnd"/>
      <w:r>
        <w:t xml:space="preserve"> </w:t>
      </w:r>
      <w:proofErr w:type="spellStart"/>
      <w:r>
        <w:t>н</w:t>
      </w:r>
      <w:proofErr w:type="spellEnd"/>
      <w:r>
        <w:t xml:space="preserve"> ы </w:t>
      </w:r>
      <w:proofErr w:type="spellStart"/>
      <w:r>
        <w:t>х</w:t>
      </w:r>
      <w:proofErr w:type="spellEnd"/>
      <w:r>
        <w:t xml:space="preserve">  с л о в)</w:t>
      </w:r>
    </w:p>
    <w:p w:rsidR="00C56241" w:rsidRPr="00C56241" w:rsidRDefault="00C56241" w:rsidP="00C56241">
      <w:r>
        <w:t xml:space="preserve">Для игры заготавливаются две картонные полосы типа напорного полотна с 8-10 кармашками, идущими в один ряд по вертикали. На карточках (размер 5Х20 см), которые во время игры вставляются в кармашки, написаны слова с омонимичными корнями, например: </w:t>
      </w:r>
      <w:r>
        <w:rPr>
          <w:i/>
        </w:rPr>
        <w:t xml:space="preserve">вода, </w:t>
      </w:r>
      <w:proofErr w:type="spellStart"/>
      <w:r>
        <w:rPr>
          <w:i/>
        </w:rPr>
        <w:t>водяной</w:t>
      </w:r>
      <w:proofErr w:type="gramStart"/>
      <w:r>
        <w:rPr>
          <w:i/>
        </w:rPr>
        <w:t>,н</w:t>
      </w:r>
      <w:proofErr w:type="gramEnd"/>
      <w:r>
        <w:rPr>
          <w:i/>
        </w:rPr>
        <w:t>аводнение</w:t>
      </w:r>
      <w:proofErr w:type="spellEnd"/>
      <w:r>
        <w:rPr>
          <w:i/>
        </w:rPr>
        <w:t xml:space="preserve">, водоём, подводный, водянистый, водянка, заводь, безводный </w:t>
      </w:r>
      <w:r>
        <w:t xml:space="preserve"> и </w:t>
      </w:r>
      <w:r>
        <w:rPr>
          <w:i/>
        </w:rPr>
        <w:t xml:space="preserve"> водить, завод, водитель, наводчик, провод, заводить, водящий, заводной, подводил. </w:t>
      </w:r>
      <w:r>
        <w:rPr>
          <w:i/>
        </w:rPr>
        <w:br/>
      </w:r>
      <w:r>
        <w:t xml:space="preserve">Играющие делятся на две команды. Картонные полосы укрепляются слева и справа на доске. Учитель вставляет каждую из полос по карточке с корнями </w:t>
      </w:r>
      <w:r>
        <w:rPr>
          <w:i/>
        </w:rPr>
        <w:t xml:space="preserve"> вода </w:t>
      </w:r>
      <w:r>
        <w:t xml:space="preserve"> и </w:t>
      </w:r>
      <w:r>
        <w:rPr>
          <w:i/>
        </w:rPr>
        <w:t xml:space="preserve"> водить</w:t>
      </w:r>
      <w:r>
        <w:t xml:space="preserve">. Остальные карточки в </w:t>
      </w:r>
      <w:r>
        <w:lastRenderedPageBreak/>
        <w:t xml:space="preserve">произвольном порядке лежат на столе. Одна команда подбирает однокоренные слова к слову </w:t>
      </w:r>
      <w:r>
        <w:rPr>
          <w:i/>
        </w:rPr>
        <w:t>вода</w:t>
      </w:r>
      <w:r>
        <w:t xml:space="preserve">, другая – к слову – </w:t>
      </w:r>
      <w:r>
        <w:rPr>
          <w:i/>
        </w:rPr>
        <w:t xml:space="preserve">водить. </w:t>
      </w:r>
      <w:r>
        <w:br/>
        <w:t>По сигналу учителя к столу выходит игрок из каждой команды, отыскивает нужное слово и, вставив в полосу под коренным, садится на место. Только после этого другой участник этой же команды имеет право выходить к столу и искать следующее слово. За правильно найденное слово команде начисляется одно очко. Выигрывает команда, набравшая больше очков и быстрее выполнившая задание.</w:t>
      </w:r>
    </w:p>
    <w:sectPr w:rsidR="00C56241" w:rsidRPr="00C56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172E"/>
    <w:rsid w:val="000C172E"/>
    <w:rsid w:val="00765F4A"/>
    <w:rsid w:val="00BB32B9"/>
    <w:rsid w:val="00C56241"/>
    <w:rsid w:val="00DF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SOSH_2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2013-05-31T04:04:00Z</dcterms:created>
  <dcterms:modified xsi:type="dcterms:W3CDTF">2013-05-31T04:57:00Z</dcterms:modified>
</cp:coreProperties>
</file>