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D1" w:rsidRPr="00330CF9" w:rsidRDefault="00CB56D1" w:rsidP="001A3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>Звуки [</w:t>
      </w:r>
      <w:proofErr w:type="spellStart"/>
      <w:r w:rsidRPr="00330CF9">
        <w:rPr>
          <w:rFonts w:ascii="Arial" w:eastAsia="Times New Roman" w:hAnsi="Arial" w:cs="Arial"/>
          <w:b/>
          <w:sz w:val="24"/>
          <w:szCs w:val="24"/>
        </w:rPr>
        <w:t>д</w:t>
      </w:r>
      <w:proofErr w:type="spellEnd"/>
      <w:r w:rsidRPr="00330CF9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330CF9">
        <w:rPr>
          <w:rFonts w:ascii="Arial" w:eastAsia="Times New Roman" w:hAnsi="Arial" w:cs="Arial"/>
          <w:b/>
          <w:sz w:val="24"/>
          <w:szCs w:val="24"/>
        </w:rPr>
        <w:t>д</w:t>
      </w:r>
      <w:proofErr w:type="spellEnd"/>
      <w:proofErr w:type="gramStart"/>
      <w:r w:rsidRPr="00330CF9">
        <w:rPr>
          <w:rFonts w:ascii="Arial" w:eastAsia="Times New Roman" w:hAnsi="Arial" w:cs="Arial"/>
          <w:b/>
          <w:sz w:val="24"/>
          <w:szCs w:val="24"/>
          <w:vertAlign w:val="superscript"/>
        </w:rPr>
        <w:t>,</w:t>
      </w:r>
      <w:r w:rsidRPr="00330CF9">
        <w:rPr>
          <w:rFonts w:ascii="Arial" w:eastAsia="Times New Roman" w:hAnsi="Arial" w:cs="Arial"/>
          <w:b/>
          <w:sz w:val="24"/>
          <w:szCs w:val="24"/>
        </w:rPr>
        <w:t xml:space="preserve">]. </w:t>
      </w:r>
      <w:proofErr w:type="gramEnd"/>
      <w:r w:rsidRPr="00330CF9">
        <w:rPr>
          <w:rFonts w:ascii="Arial" w:eastAsia="Times New Roman" w:hAnsi="Arial" w:cs="Arial"/>
          <w:b/>
          <w:sz w:val="24"/>
          <w:szCs w:val="24"/>
        </w:rPr>
        <w:t xml:space="preserve">Буквы </w:t>
      </w:r>
      <w:proofErr w:type="spellStart"/>
      <w:r w:rsidRPr="00330CF9">
        <w:rPr>
          <w:rFonts w:ascii="Arial" w:eastAsia="Times New Roman" w:hAnsi="Arial" w:cs="Arial"/>
          <w:b/>
          <w:sz w:val="24"/>
          <w:szCs w:val="24"/>
        </w:rPr>
        <w:t>Дд</w:t>
      </w:r>
      <w:proofErr w:type="spellEnd"/>
      <w:r w:rsidRPr="00330CF9">
        <w:rPr>
          <w:rFonts w:ascii="Arial" w:eastAsia="Times New Roman" w:hAnsi="Arial" w:cs="Arial"/>
          <w:b/>
          <w:sz w:val="24"/>
          <w:szCs w:val="24"/>
        </w:rPr>
        <w:t>.</w:t>
      </w:r>
    </w:p>
    <w:p w:rsidR="00CB56D1" w:rsidRPr="00330CF9" w:rsidRDefault="00CB56D1" w:rsidP="001A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Образовательная система: 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>«Школа 2100».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Предмет: 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>урок обучения грамоте.</w:t>
      </w:r>
    </w:p>
    <w:p w:rsidR="00CB56D1" w:rsidRPr="00330CF9" w:rsidRDefault="00CB56D1" w:rsidP="001A3C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Класс: 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Тема: 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>«Звуки [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,]. </w:t>
      </w:r>
      <w:proofErr w:type="gramEnd"/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Дд</w:t>
      </w:r>
      <w:proofErr w:type="spellEnd"/>
      <w:r w:rsidRPr="00330CF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Учебник: 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Р.Н. 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, Е.В. 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330CF9">
        <w:rPr>
          <w:rFonts w:ascii="Times New Roman" w:eastAsia="Times New Roman" w:hAnsi="Times New Roman" w:cs="Times New Roman"/>
          <w:sz w:val="24"/>
          <w:szCs w:val="24"/>
        </w:rPr>
        <w:t>, О.В. Пронина «Моя люби</w:t>
      </w:r>
      <w:r w:rsidR="0099672D" w:rsidRPr="00330CF9">
        <w:rPr>
          <w:rFonts w:ascii="Times New Roman" w:eastAsia="Times New Roman" w:hAnsi="Times New Roman" w:cs="Times New Roman"/>
          <w:sz w:val="24"/>
          <w:szCs w:val="24"/>
        </w:rPr>
        <w:t xml:space="preserve">мая Азбука» </w:t>
      </w:r>
      <w:proofErr w:type="spellStart"/>
      <w:r w:rsidR="0099672D" w:rsidRPr="00330CF9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="0099672D" w:rsidRPr="00330CF9">
        <w:rPr>
          <w:rFonts w:ascii="Times New Roman" w:eastAsia="Times New Roman" w:hAnsi="Times New Roman" w:cs="Times New Roman"/>
          <w:sz w:val="24"/>
          <w:szCs w:val="24"/>
        </w:rPr>
        <w:t>, Москва, 2010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>Тип урока: у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>рок знакомства с новыми звуками и буквой основного этапа обучения грамоте.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Форма урока: 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>Классно-урочная.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30CF9">
        <w:rPr>
          <w:rFonts w:ascii="Arial" w:eastAsia="Times New Roman" w:hAnsi="Arial" w:cs="Arial"/>
          <w:b/>
          <w:spacing w:val="-2"/>
          <w:sz w:val="24"/>
          <w:szCs w:val="24"/>
        </w:rPr>
        <w:t xml:space="preserve">Оборудование: </w:t>
      </w:r>
      <w:r w:rsidRPr="00330C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Компьютер, проектор, экран, презентация </w:t>
      </w:r>
      <w:proofErr w:type="spellStart"/>
      <w:r w:rsidRPr="00330CF9">
        <w:rPr>
          <w:rFonts w:ascii="Times New Roman" w:eastAsia="Times New Roman" w:hAnsi="Times New Roman" w:cs="Times New Roman"/>
          <w:spacing w:val="-2"/>
          <w:sz w:val="24"/>
          <w:szCs w:val="24"/>
        </w:rPr>
        <w:t>Microsoft</w:t>
      </w:r>
      <w:proofErr w:type="spellEnd"/>
      <w:r w:rsidRPr="00330C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30CF9">
        <w:rPr>
          <w:rFonts w:ascii="Times New Roman" w:eastAsia="Times New Roman" w:hAnsi="Times New Roman" w:cs="Times New Roman"/>
          <w:spacing w:val="-2"/>
          <w:sz w:val="24"/>
          <w:szCs w:val="24"/>
        </w:rPr>
        <w:t>Office</w:t>
      </w:r>
      <w:proofErr w:type="spellEnd"/>
      <w:r w:rsidRPr="00330C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30CF9">
        <w:rPr>
          <w:rFonts w:ascii="Times New Roman" w:eastAsia="Times New Roman" w:hAnsi="Times New Roman" w:cs="Times New Roman"/>
          <w:spacing w:val="-2"/>
          <w:sz w:val="24"/>
          <w:szCs w:val="24"/>
        </w:rPr>
        <w:t>PowerPoint</w:t>
      </w:r>
      <w:proofErr w:type="spellEnd"/>
      <w:r w:rsidRPr="00330CF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CB56D1" w:rsidRPr="00330CF9" w:rsidRDefault="00CB56D1" w:rsidP="001A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6D1" w:rsidRPr="00330CF9" w:rsidRDefault="00CB56D1" w:rsidP="001A3C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Цели </w:t>
      </w:r>
      <w:r w:rsidR="006064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0CF9">
        <w:rPr>
          <w:rFonts w:ascii="Arial" w:eastAsia="Times New Roman" w:hAnsi="Arial" w:cs="Arial"/>
          <w:b/>
          <w:sz w:val="24"/>
          <w:szCs w:val="24"/>
        </w:rPr>
        <w:t>урока</w:t>
      </w:r>
    </w:p>
    <w:p w:rsidR="00CB56D1" w:rsidRPr="00330CF9" w:rsidRDefault="00CB56D1" w:rsidP="001A3C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sz w:val="24"/>
          <w:szCs w:val="24"/>
        </w:rPr>
        <w:t>Познакомить детей со звонкими согласными звуками согласными звуками [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330C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proofErr w:type="gramEnd"/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буквами 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Дд</w:t>
      </w:r>
      <w:proofErr w:type="spellEnd"/>
      <w:r w:rsidRPr="00330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6D1" w:rsidRPr="00330CF9" w:rsidRDefault="00CB56D1" w:rsidP="001A3C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sz w:val="24"/>
          <w:szCs w:val="24"/>
        </w:rPr>
        <w:t>Учить читать слоги, слова, предложения, рассказы с этой буквой.</w:t>
      </w:r>
    </w:p>
    <w:p w:rsidR="00CB56D1" w:rsidRPr="00330CF9" w:rsidRDefault="00CB56D1" w:rsidP="001A3C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sz w:val="24"/>
          <w:szCs w:val="24"/>
        </w:rPr>
        <w:t>Продолжить ознакомление детей с морфемами слова.</w:t>
      </w:r>
    </w:p>
    <w:p w:rsidR="00CB56D1" w:rsidRPr="00330CF9" w:rsidRDefault="00CB56D1" w:rsidP="001A3C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sz w:val="24"/>
          <w:szCs w:val="24"/>
        </w:rPr>
        <w:t>Развивать речь учащихся с опорой на имеющиеся у них опыт и знания; фонематический слух, внимание, память, словесно-логическое мышление, наглядно-образное мышление, развивать умение на основе наблюдений делать выводы, формулировать правила.</w:t>
      </w:r>
    </w:p>
    <w:p w:rsidR="00CB56D1" w:rsidRPr="00330CF9" w:rsidRDefault="00CB56D1" w:rsidP="001A3C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sz w:val="24"/>
          <w:szCs w:val="24"/>
        </w:rPr>
        <w:t>Воспитывать интерес к чтению, уважение к мнению других, умение слушать друг друга.</w:t>
      </w:r>
    </w:p>
    <w:p w:rsidR="00CB56D1" w:rsidRPr="00330CF9" w:rsidRDefault="00CB56D1" w:rsidP="001A3C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sz w:val="24"/>
          <w:szCs w:val="24"/>
        </w:rPr>
        <w:t>Выполнять систему упражнений направленных на релаксацию.</w:t>
      </w:r>
    </w:p>
    <w:p w:rsidR="00CB56D1" w:rsidRPr="00330CF9" w:rsidRDefault="00CB56D1" w:rsidP="001A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6D1" w:rsidRPr="00330CF9" w:rsidRDefault="00CB56D1" w:rsidP="001A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Формы работы: 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Фронтальная, коллективная, индивидуальная, групповая, </w:t>
      </w:r>
      <w:proofErr w:type="spellStart"/>
      <w:r w:rsidRPr="00330CF9"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  <w:r w:rsidRPr="00330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6D1" w:rsidRPr="00330CF9" w:rsidRDefault="00CB56D1" w:rsidP="001A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 xml:space="preserve">Методы: </w:t>
      </w:r>
      <w:r w:rsidRPr="00330CF9">
        <w:rPr>
          <w:rFonts w:ascii="Times New Roman" w:eastAsia="Times New Roman" w:hAnsi="Times New Roman" w:cs="Times New Roman"/>
          <w:sz w:val="24"/>
          <w:szCs w:val="24"/>
        </w:rPr>
        <w:t>Наглядный, беседа, диалог, практический, упражнение, самостоятельная работа.</w:t>
      </w:r>
    </w:p>
    <w:p w:rsidR="00CB56D1" w:rsidRPr="00330CF9" w:rsidRDefault="00CB56D1" w:rsidP="001A3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>Ход урока.</w:t>
      </w:r>
    </w:p>
    <w:p w:rsidR="00CB56D1" w:rsidRPr="00330CF9" w:rsidRDefault="00CB56D1" w:rsidP="001A3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>I. Организационный момент.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Цель. </w:t>
      </w:r>
      <w:r w:rsidRPr="00330CF9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</w:rPr>
        <w:t>Подготовить учащихся к работе: обеспечить внешнюю благоприятную обстановку для работы, психологически настроить ребят на совместную деятельность.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color w:val="244061" w:themeColor="accent1" w:themeShade="80"/>
          <w:sz w:val="24"/>
          <w:szCs w:val="24"/>
        </w:rPr>
        <w:t>-Ребята, к нам на урок пришли</w:t>
      </w:r>
      <w:r w:rsidR="00C201B3" w:rsidRPr="00330CF9">
        <w:rPr>
          <w:color w:val="244061" w:themeColor="accent1" w:themeShade="80"/>
          <w:sz w:val="24"/>
          <w:szCs w:val="24"/>
        </w:rPr>
        <w:t xml:space="preserve"> </w:t>
      </w:r>
      <w:r w:rsidRPr="00330CF9">
        <w:rPr>
          <w:color w:val="244061" w:themeColor="accent1" w:themeShade="80"/>
          <w:sz w:val="24"/>
          <w:szCs w:val="24"/>
        </w:rPr>
        <w:t>гости. Улыбнитесь им, улыбнитесь друг другу, подарите и мне свои улыбки. Спасибо Улыбки ваши располагают к приятному общению</w:t>
      </w:r>
      <w:r w:rsidRPr="00330CF9">
        <w:rPr>
          <w:sz w:val="24"/>
          <w:szCs w:val="24"/>
        </w:rPr>
        <w:t>.</w:t>
      </w:r>
    </w:p>
    <w:p w:rsidR="00CB56D1" w:rsidRPr="00330CF9" w:rsidRDefault="00C201B3" w:rsidP="001A3C3E">
      <w:pPr>
        <w:spacing w:line="240" w:lineRule="auto"/>
        <w:rPr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sz w:val="24"/>
          <w:szCs w:val="24"/>
        </w:rPr>
        <w:t>- Давайте подумаем, какие органы чувств пригодятся нам сегодня на уроке</w:t>
      </w:r>
      <w:proofErr w:type="gramStart"/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330CF9">
        <w:rPr>
          <w:rFonts w:ascii="Times New Roman" w:eastAsia="Times New Roman" w:hAnsi="Times New Roman" w:cs="Times New Roman"/>
          <w:sz w:val="24"/>
          <w:szCs w:val="24"/>
        </w:rPr>
        <w:t xml:space="preserve">А еще о каких помощниках мы говорили на уроке ОМ? Приготовьте свои ушки и глазки, чтобы на уроке они могли всё слышать,  </w:t>
      </w:r>
      <w:r w:rsidR="00CB56D1" w:rsidRPr="00330CF9">
        <w:rPr>
          <w:rFonts w:ascii="Times New Roman" w:eastAsia="Times New Roman" w:hAnsi="Times New Roman" w:cs="Times New Roman"/>
          <w:sz w:val="24"/>
          <w:szCs w:val="24"/>
        </w:rPr>
        <w:t>видеть и запомнить.</w:t>
      </w:r>
      <w:r w:rsidR="00CB56D1" w:rsidRPr="00330CF9">
        <w:rPr>
          <w:sz w:val="24"/>
          <w:szCs w:val="24"/>
        </w:rPr>
        <w:t xml:space="preserve"> </w:t>
      </w:r>
      <w:proofErr w:type="gramStart"/>
      <w:r w:rsidRPr="00330CF9">
        <w:rPr>
          <w:sz w:val="24"/>
          <w:szCs w:val="24"/>
        </w:rPr>
        <w:t>–И</w:t>
      </w:r>
      <w:proofErr w:type="gramEnd"/>
      <w:r w:rsidRPr="00330CF9">
        <w:rPr>
          <w:sz w:val="24"/>
          <w:szCs w:val="24"/>
        </w:rPr>
        <w:t>так,</w:t>
      </w:r>
      <w:r w:rsidR="00CB56D1" w:rsidRPr="00330CF9">
        <w:rPr>
          <w:sz w:val="24"/>
          <w:szCs w:val="24"/>
        </w:rPr>
        <w:t xml:space="preserve"> урок обучения грамоте. Впереди вас ждет много интересного. Будьте очень внимательны.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6D1" w:rsidRPr="00330CF9" w:rsidRDefault="00CB56D1" w:rsidP="001A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6D1" w:rsidRPr="00330CF9" w:rsidRDefault="00CB56D1" w:rsidP="001A3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CF9">
        <w:rPr>
          <w:rFonts w:ascii="Arial" w:eastAsia="Times New Roman" w:hAnsi="Arial" w:cs="Arial"/>
          <w:b/>
          <w:sz w:val="24"/>
          <w:szCs w:val="24"/>
        </w:rPr>
        <w:t>II. Актуализация опорных знаний.</w:t>
      </w:r>
    </w:p>
    <w:p w:rsidR="00CB56D1" w:rsidRPr="00330CF9" w:rsidRDefault="00CB56D1" w:rsidP="001A3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330CF9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Цель. </w:t>
      </w:r>
      <w:r w:rsidRPr="00330CF9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</w:rPr>
        <w:t>Обеспечить в самом начале урока высокий уровень вовлечённости учеников в учебную деятельность. Развитие логических операций (задания подобраны так, чтобы дети смогли повторить ранее изученный материал). Подвести учащихся к формулированию темы урока.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II. Актуализация опорных знаний.</w:t>
      </w:r>
      <w:r w:rsidR="00B17EB6" w:rsidRPr="00330CF9">
        <w:rPr>
          <w:sz w:val="24"/>
          <w:szCs w:val="24"/>
        </w:rPr>
        <w:t xml:space="preserve"> Разминка.</w:t>
      </w:r>
    </w:p>
    <w:p w:rsidR="00CB56D1" w:rsidRPr="00330CF9" w:rsidRDefault="00CB56D1" w:rsidP="001A3C3E">
      <w:pPr>
        <w:spacing w:line="240" w:lineRule="auto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>• Ель, топор, лопата, руки-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В каждом слове слышим звуки. Звуки эти разные</w:t>
      </w:r>
      <w:r w:rsidR="00C64B4A" w:rsidRPr="00330CF9">
        <w:rPr>
          <w:sz w:val="24"/>
          <w:szCs w:val="24"/>
        </w:rPr>
        <w:t xml:space="preserve"> </w:t>
      </w:r>
      <w:r w:rsidRPr="00330CF9">
        <w:rPr>
          <w:sz w:val="24"/>
          <w:szCs w:val="24"/>
        </w:rPr>
        <w:t>-</w:t>
      </w:r>
      <w:r w:rsidR="00C64B4A" w:rsidRPr="00330CF9">
        <w:rPr>
          <w:sz w:val="24"/>
          <w:szCs w:val="24"/>
        </w:rPr>
        <w:t xml:space="preserve"> </w:t>
      </w:r>
      <w:r w:rsidRPr="00330CF9">
        <w:rPr>
          <w:sz w:val="24"/>
          <w:szCs w:val="24"/>
        </w:rPr>
        <w:t>ГЛАСНЫЕ, СОГЛАСНЫЕ.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-Как отличить гласные звуки от согласных? (Гласные поем)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-Назовите согласные звуки, которые мы уже изучили</w:t>
      </w:r>
      <w:proofErr w:type="gramStart"/>
      <w:r w:rsidRPr="00330CF9">
        <w:rPr>
          <w:sz w:val="24"/>
          <w:szCs w:val="24"/>
        </w:rPr>
        <w:t>.(</w:t>
      </w:r>
      <w:proofErr w:type="gramEnd"/>
      <w:r w:rsidRPr="00330CF9">
        <w:rPr>
          <w:sz w:val="24"/>
          <w:szCs w:val="24"/>
        </w:rPr>
        <w:t>На доске «</w:t>
      </w:r>
      <w:proofErr w:type="spellStart"/>
      <w:r w:rsidRPr="00330CF9">
        <w:rPr>
          <w:sz w:val="24"/>
          <w:szCs w:val="24"/>
        </w:rPr>
        <w:t>звуковички</w:t>
      </w:r>
      <w:proofErr w:type="spellEnd"/>
      <w:r w:rsidRPr="00330CF9">
        <w:rPr>
          <w:sz w:val="24"/>
          <w:szCs w:val="24"/>
        </w:rPr>
        <w:t>», один из них пустой)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III. Постановка общей проблемы.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-Что вас удивило? ( Один «</w:t>
      </w:r>
      <w:proofErr w:type="spellStart"/>
      <w:r w:rsidRPr="00330CF9">
        <w:rPr>
          <w:sz w:val="24"/>
          <w:szCs w:val="24"/>
        </w:rPr>
        <w:t>звуковичок</w:t>
      </w:r>
      <w:proofErr w:type="spellEnd"/>
      <w:r w:rsidRPr="00330CF9">
        <w:rPr>
          <w:sz w:val="24"/>
          <w:szCs w:val="24"/>
        </w:rPr>
        <w:t>» пустой)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lastRenderedPageBreak/>
        <w:t xml:space="preserve">-Какие возникают вопросы? </w:t>
      </w:r>
      <w:proofErr w:type="gramStart"/>
      <w:r w:rsidRPr="00330CF9">
        <w:rPr>
          <w:sz w:val="24"/>
          <w:szCs w:val="24"/>
        </w:rPr>
        <w:t>(Какой звук?</w:t>
      </w:r>
      <w:proofErr w:type="gramEnd"/>
      <w:r w:rsidRPr="00330CF9">
        <w:rPr>
          <w:sz w:val="24"/>
          <w:szCs w:val="24"/>
        </w:rPr>
        <w:t xml:space="preserve"> Какой буквой он обозначен?</w:t>
      </w:r>
      <w:proofErr w:type="gramStart"/>
      <w:r w:rsidRPr="00330CF9">
        <w:rPr>
          <w:sz w:val="24"/>
          <w:szCs w:val="24"/>
        </w:rPr>
        <w:t>)(</w:t>
      </w:r>
      <w:proofErr w:type="gramEnd"/>
      <w:r w:rsidRPr="00330CF9">
        <w:rPr>
          <w:sz w:val="24"/>
          <w:szCs w:val="24"/>
        </w:rPr>
        <w:t>Вопросы написаны на доске)</w:t>
      </w:r>
    </w:p>
    <w:p w:rsidR="00A4788D" w:rsidRPr="00330CF9" w:rsidRDefault="00A4788D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Помогите мне закончить предложения.</w:t>
      </w:r>
    </w:p>
    <w:p w:rsidR="00A4788D" w:rsidRPr="00330CF9" w:rsidRDefault="00A4788D" w:rsidP="001A3C3E">
      <w:pPr>
        <w:spacing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На слайде № 1  появляется картинка. (По щелчку мышки появляются остальные картинки.)</w:t>
      </w:r>
    </w:p>
    <w:p w:rsidR="00A4788D" w:rsidRPr="00330CF9" w:rsidRDefault="00A4788D" w:rsidP="001A3C3E">
      <w:pPr>
        <w:spacing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330CF9">
        <w:rPr>
          <w:rFonts w:ascii="Calibri" w:eastAsia="Times New Roman" w:hAnsi="Calibri" w:cs="Times New Roman"/>
          <w:sz w:val="24"/>
          <w:szCs w:val="24"/>
        </w:rPr>
        <w:t>Тут наш... (дом).</w:t>
      </w:r>
    </w:p>
    <w:p w:rsidR="00A4788D" w:rsidRPr="00330CF9" w:rsidRDefault="00A4788D" w:rsidP="001A3C3E">
      <w:pPr>
        <w:spacing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Над домом ... (дым). </w:t>
      </w:r>
    </w:p>
    <w:p w:rsidR="00A4788D" w:rsidRPr="00330CF9" w:rsidRDefault="00A4788D" w:rsidP="001A3C3E">
      <w:pPr>
        <w:spacing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У дома … (дерево). </w:t>
      </w:r>
    </w:p>
    <w:p w:rsidR="00A4788D" w:rsidRPr="00330CF9" w:rsidRDefault="00A4788D" w:rsidP="001A3C3E">
      <w:pPr>
        <w:spacing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На дереве... (дупло). </w:t>
      </w:r>
    </w:p>
    <w:p w:rsidR="00A4788D" w:rsidRPr="00330CF9" w:rsidRDefault="00A4788D" w:rsidP="001A3C3E">
      <w:pPr>
        <w:spacing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У дупла... (дятел). </w:t>
      </w:r>
    </w:p>
    <w:p w:rsidR="00A4788D" w:rsidRPr="00330CF9" w:rsidRDefault="00A4788D" w:rsidP="001A3C3E">
      <w:pPr>
        <w:spacing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К дому ведет ... (дорожка). </w:t>
      </w:r>
    </w:p>
    <w:p w:rsidR="00A4788D" w:rsidRPr="00330CF9" w:rsidRDefault="00A4788D" w:rsidP="001A3C3E">
      <w:pPr>
        <w:spacing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У дома сидит … (дед). </w:t>
      </w:r>
    </w:p>
    <w:p w:rsidR="00A4788D" w:rsidRPr="00330CF9" w:rsidRDefault="00A4788D" w:rsidP="001A3C3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Это отдельные предложения или текст? Почему? Чего не хватает у текста?</w:t>
      </w:r>
    </w:p>
    <w:p w:rsidR="00A4788D" w:rsidRPr="00330CF9" w:rsidRDefault="00A4788D" w:rsidP="001A3C3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Придумаем заглавие. Повторить весь текст с заглавием.</w:t>
      </w:r>
    </w:p>
    <w:p w:rsidR="00A4788D" w:rsidRPr="00330CF9" w:rsidRDefault="00A4788D" w:rsidP="001A3C3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Что заметили интересного в тексте? Повторите слова, которые вы добавляли. </w:t>
      </w:r>
    </w:p>
    <w:p w:rsidR="00A4788D" w:rsidRPr="00330CF9" w:rsidRDefault="00A4788D" w:rsidP="001A3C3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Подумайте и определите, какова тема нашего урока, чему мы сегодня будем учиться?</w:t>
      </w:r>
    </w:p>
    <w:p w:rsidR="00CB56D1" w:rsidRPr="00330CF9" w:rsidRDefault="00CB56D1" w:rsidP="001A3C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F9">
        <w:rPr>
          <w:rFonts w:ascii="Arial" w:hAnsi="Arial" w:cs="Arial"/>
          <w:b/>
          <w:sz w:val="24"/>
          <w:szCs w:val="24"/>
        </w:rPr>
        <w:t>III. Формулирование учащимися темы и задач урока.</w:t>
      </w:r>
    </w:p>
    <w:p w:rsidR="00CB56D1" w:rsidRPr="00330CF9" w:rsidRDefault="00CB56D1" w:rsidP="001A3C3E">
      <w:pPr>
        <w:spacing w:line="240" w:lineRule="auto"/>
        <w:ind w:firstLine="567"/>
        <w:jc w:val="both"/>
        <w:rPr>
          <w:i/>
          <w:color w:val="244061" w:themeColor="accent1" w:themeShade="80"/>
          <w:sz w:val="24"/>
          <w:szCs w:val="24"/>
        </w:rPr>
      </w:pPr>
      <w:r w:rsidRPr="00330CF9">
        <w:rPr>
          <w:b/>
          <w:i/>
          <w:color w:val="244061" w:themeColor="accent1" w:themeShade="80"/>
          <w:sz w:val="24"/>
          <w:szCs w:val="24"/>
        </w:rPr>
        <w:t xml:space="preserve">Цель. </w:t>
      </w:r>
      <w:r w:rsidRPr="00330CF9">
        <w:rPr>
          <w:i/>
          <w:color w:val="244061" w:themeColor="accent1" w:themeShade="80"/>
          <w:sz w:val="24"/>
          <w:szCs w:val="24"/>
        </w:rPr>
        <w:t>Самостоятельное формулирование учащимися темы и задач урока (реализация идеи педагогического сотрудничества).</w:t>
      </w:r>
    </w:p>
    <w:p w:rsidR="00CB56D1" w:rsidRPr="00330CF9" w:rsidRDefault="00CB56D1" w:rsidP="001A3C3E">
      <w:pPr>
        <w:spacing w:line="240" w:lineRule="auto"/>
        <w:ind w:firstLine="567"/>
        <w:jc w:val="both"/>
        <w:rPr>
          <w:i/>
          <w:color w:val="244061" w:themeColor="accent1" w:themeShade="80"/>
          <w:sz w:val="24"/>
          <w:szCs w:val="24"/>
        </w:rPr>
      </w:pPr>
      <w:r w:rsidRPr="00330CF9">
        <w:rPr>
          <w:i/>
          <w:color w:val="244061" w:themeColor="accent1" w:themeShade="80"/>
          <w:sz w:val="24"/>
          <w:szCs w:val="24"/>
        </w:rPr>
        <w:t xml:space="preserve">На основе активной речемыслительной деятельности ученики участвуют в </w:t>
      </w:r>
      <w:proofErr w:type="spellStart"/>
      <w:r w:rsidRPr="00330CF9">
        <w:rPr>
          <w:i/>
          <w:color w:val="244061" w:themeColor="accent1" w:themeShade="80"/>
          <w:sz w:val="24"/>
          <w:szCs w:val="24"/>
        </w:rPr>
        <w:t>целеполагании</w:t>
      </w:r>
      <w:proofErr w:type="spellEnd"/>
      <w:r w:rsidRPr="00330CF9">
        <w:rPr>
          <w:i/>
          <w:color w:val="244061" w:themeColor="accent1" w:themeShade="80"/>
          <w:sz w:val="24"/>
          <w:szCs w:val="24"/>
        </w:rPr>
        <w:t xml:space="preserve">. Такой подход создаёт у учащихся </w:t>
      </w:r>
      <w:proofErr w:type="spellStart"/>
      <w:r w:rsidRPr="00330CF9">
        <w:rPr>
          <w:i/>
          <w:color w:val="244061" w:themeColor="accent1" w:themeShade="80"/>
          <w:sz w:val="24"/>
          <w:szCs w:val="24"/>
        </w:rPr>
        <w:t>самоустановку</w:t>
      </w:r>
      <w:proofErr w:type="spellEnd"/>
      <w:r w:rsidRPr="00330CF9">
        <w:rPr>
          <w:i/>
          <w:color w:val="244061" w:themeColor="accent1" w:themeShade="80"/>
          <w:sz w:val="24"/>
          <w:szCs w:val="24"/>
        </w:rPr>
        <w:t xml:space="preserve"> на достижение цели урока, стимулирует плодотворную учебную деятельность.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</w:p>
    <w:p w:rsidR="00CB56D1" w:rsidRPr="00330CF9" w:rsidRDefault="00CB56D1" w:rsidP="001A3C3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30CF9">
        <w:rPr>
          <w:sz w:val="24"/>
          <w:szCs w:val="24"/>
        </w:rPr>
        <w:t>-Итак, какой звук повторяется чаще? (Д)</w:t>
      </w:r>
      <w:r w:rsidRPr="00330CF9">
        <w:rPr>
          <w:rFonts w:ascii="Arial" w:hAnsi="Arial" w:cs="Arial"/>
          <w:b/>
          <w:sz w:val="24"/>
          <w:szCs w:val="24"/>
        </w:rPr>
        <w:t xml:space="preserve"> 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 xml:space="preserve">-Так какая будет тема урока? </w:t>
      </w:r>
      <w:proofErr w:type="gramStart"/>
      <w:r w:rsidRPr="00330CF9">
        <w:rPr>
          <w:sz w:val="24"/>
          <w:szCs w:val="24"/>
        </w:rPr>
        <w:t>(Тема на доску:</w:t>
      </w:r>
      <w:proofErr w:type="gramEnd"/>
      <w:r w:rsidRPr="00330CF9">
        <w:rPr>
          <w:sz w:val="24"/>
          <w:szCs w:val="24"/>
        </w:rPr>
        <w:t xml:space="preserve"> </w:t>
      </w:r>
      <w:proofErr w:type="gramStart"/>
      <w:r w:rsidRPr="00330CF9">
        <w:rPr>
          <w:sz w:val="24"/>
          <w:szCs w:val="24"/>
        </w:rPr>
        <w:t>Звуки {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>} {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 xml:space="preserve">*}, буква </w:t>
      </w:r>
      <w:proofErr w:type="spellStart"/>
      <w:r w:rsidRPr="00330CF9">
        <w:rPr>
          <w:sz w:val="24"/>
          <w:szCs w:val="24"/>
        </w:rPr>
        <w:t>Дд</w:t>
      </w:r>
      <w:proofErr w:type="spellEnd"/>
      <w:r w:rsidRPr="00330CF9">
        <w:rPr>
          <w:sz w:val="24"/>
          <w:szCs w:val="24"/>
        </w:rPr>
        <w:t>)</w:t>
      </w:r>
      <w:proofErr w:type="gramEnd"/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-С какой целью мы будем это изучать? (Человече</w:t>
      </w:r>
      <w:proofErr w:type="gramStart"/>
      <w:r w:rsidRPr="00330CF9">
        <w:rPr>
          <w:sz w:val="24"/>
          <w:szCs w:val="24"/>
        </w:rPr>
        <w:t>к-</w:t>
      </w:r>
      <w:proofErr w:type="gramEnd"/>
      <w:r w:rsidRPr="00330CF9">
        <w:rPr>
          <w:sz w:val="24"/>
          <w:szCs w:val="24"/>
        </w:rPr>
        <w:t>«</w:t>
      </w:r>
      <w:proofErr w:type="spellStart"/>
      <w:r w:rsidRPr="00330CF9">
        <w:rPr>
          <w:sz w:val="24"/>
          <w:szCs w:val="24"/>
        </w:rPr>
        <w:t>звуковичок</w:t>
      </w:r>
      <w:proofErr w:type="spellEnd"/>
      <w:r w:rsidRPr="00330CF9">
        <w:rPr>
          <w:sz w:val="24"/>
          <w:szCs w:val="24"/>
        </w:rPr>
        <w:t>» не одет: какой это звук,</w:t>
      </w:r>
      <w:r w:rsidR="00C64B4A" w:rsidRPr="00330CF9">
        <w:rPr>
          <w:sz w:val="24"/>
          <w:szCs w:val="24"/>
        </w:rPr>
        <w:t xml:space="preserve"> </w:t>
      </w:r>
      <w:r w:rsidRPr="00330CF9">
        <w:rPr>
          <w:sz w:val="24"/>
          <w:szCs w:val="24"/>
        </w:rPr>
        <w:t>какой буквой он обозначен)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-Какие ставим цели? (изучить новые звуки, научиться писать новую букву)</w:t>
      </w:r>
    </w:p>
    <w:p w:rsidR="00A4788D" w:rsidRPr="00330CF9" w:rsidRDefault="00A4788D" w:rsidP="001A3C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3EC8" w:rsidRPr="00330CF9" w:rsidRDefault="008B3EC8" w:rsidP="001A3C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F9">
        <w:rPr>
          <w:rFonts w:ascii="Arial" w:hAnsi="Arial" w:cs="Arial"/>
          <w:b/>
          <w:sz w:val="24"/>
          <w:szCs w:val="24"/>
        </w:rPr>
        <w:t>IV. Усвоение новых знаний.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color w:val="244061" w:themeColor="accent1" w:themeShade="80"/>
          <w:sz w:val="24"/>
          <w:szCs w:val="24"/>
        </w:rPr>
      </w:pPr>
      <w:r w:rsidRPr="00330CF9">
        <w:rPr>
          <w:b/>
          <w:i/>
          <w:color w:val="244061" w:themeColor="accent1" w:themeShade="80"/>
          <w:sz w:val="24"/>
          <w:szCs w:val="24"/>
        </w:rPr>
        <w:t xml:space="preserve">Цель. </w:t>
      </w:r>
      <w:r w:rsidRPr="00330CF9">
        <w:rPr>
          <w:i/>
          <w:color w:val="244061" w:themeColor="accent1" w:themeShade="80"/>
          <w:sz w:val="24"/>
          <w:szCs w:val="24"/>
        </w:rPr>
        <w:t xml:space="preserve">Познакомить детей со звонкими согласными звуками согласными звуками </w:t>
      </w:r>
      <w:r w:rsidRPr="00330CF9">
        <w:rPr>
          <w:color w:val="244061" w:themeColor="accent1" w:themeShade="80"/>
          <w:sz w:val="24"/>
          <w:szCs w:val="24"/>
        </w:rPr>
        <w:t>[</w:t>
      </w:r>
      <w:proofErr w:type="spellStart"/>
      <w:r w:rsidRPr="00330CF9">
        <w:rPr>
          <w:color w:val="244061" w:themeColor="accent1" w:themeShade="80"/>
          <w:sz w:val="24"/>
          <w:szCs w:val="24"/>
        </w:rPr>
        <w:t>д</w:t>
      </w:r>
      <w:proofErr w:type="spellEnd"/>
      <w:r w:rsidRPr="00330CF9">
        <w:rPr>
          <w:color w:val="244061" w:themeColor="accent1" w:themeShade="80"/>
          <w:sz w:val="24"/>
          <w:szCs w:val="24"/>
        </w:rPr>
        <w:t xml:space="preserve">, </w:t>
      </w:r>
      <w:proofErr w:type="spellStart"/>
      <w:r w:rsidRPr="00330CF9">
        <w:rPr>
          <w:color w:val="244061" w:themeColor="accent1" w:themeShade="80"/>
          <w:sz w:val="24"/>
          <w:szCs w:val="24"/>
        </w:rPr>
        <w:t>д</w:t>
      </w:r>
      <w:proofErr w:type="spellEnd"/>
      <w:proofErr w:type="gramStart"/>
      <w:r w:rsidRPr="00330CF9">
        <w:rPr>
          <w:color w:val="244061" w:themeColor="accent1" w:themeShade="80"/>
          <w:sz w:val="24"/>
          <w:szCs w:val="24"/>
          <w:vertAlign w:val="superscript"/>
        </w:rPr>
        <w:t>,</w:t>
      </w:r>
      <w:r w:rsidRPr="00330CF9">
        <w:rPr>
          <w:color w:val="244061" w:themeColor="accent1" w:themeShade="80"/>
          <w:sz w:val="24"/>
          <w:szCs w:val="24"/>
        </w:rPr>
        <w:t>]</w:t>
      </w:r>
      <w:r w:rsidRPr="00330CF9">
        <w:rPr>
          <w:i/>
          <w:color w:val="244061" w:themeColor="accent1" w:themeShade="80"/>
          <w:sz w:val="24"/>
          <w:szCs w:val="24"/>
        </w:rPr>
        <w:t xml:space="preserve">, </w:t>
      </w:r>
      <w:proofErr w:type="gramEnd"/>
      <w:r w:rsidRPr="00330CF9">
        <w:rPr>
          <w:i/>
          <w:color w:val="244061" w:themeColor="accent1" w:themeShade="80"/>
          <w:sz w:val="24"/>
          <w:szCs w:val="24"/>
        </w:rPr>
        <w:t xml:space="preserve">буквами </w:t>
      </w:r>
      <w:proofErr w:type="spellStart"/>
      <w:r w:rsidRPr="00330CF9">
        <w:rPr>
          <w:color w:val="244061" w:themeColor="accent1" w:themeShade="80"/>
          <w:sz w:val="24"/>
          <w:szCs w:val="24"/>
        </w:rPr>
        <w:t>Дд</w:t>
      </w:r>
      <w:proofErr w:type="spellEnd"/>
      <w:r w:rsidRPr="00330CF9">
        <w:rPr>
          <w:color w:val="244061" w:themeColor="accent1" w:themeShade="80"/>
          <w:sz w:val="24"/>
          <w:szCs w:val="24"/>
        </w:rPr>
        <w:t>.</w:t>
      </w:r>
    </w:p>
    <w:p w:rsidR="008B3EC8" w:rsidRPr="00330CF9" w:rsidRDefault="008B3EC8" w:rsidP="001A3C3E">
      <w:pPr>
        <w:spacing w:line="240" w:lineRule="auto"/>
        <w:jc w:val="center"/>
        <w:rPr>
          <w:b/>
          <w:color w:val="244061" w:themeColor="accent1" w:themeShade="80"/>
          <w:sz w:val="24"/>
          <w:szCs w:val="24"/>
        </w:rPr>
      </w:pPr>
      <w:r w:rsidRPr="00330CF9">
        <w:rPr>
          <w:b/>
          <w:color w:val="244061" w:themeColor="accent1" w:themeShade="80"/>
          <w:sz w:val="24"/>
          <w:szCs w:val="24"/>
        </w:rPr>
        <w:t>Знакомство с новыми звуками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i/>
          <w:color w:val="244061" w:themeColor="accent1" w:themeShade="80"/>
          <w:sz w:val="24"/>
          <w:szCs w:val="24"/>
        </w:rPr>
      </w:pPr>
      <w:r w:rsidRPr="00330CF9">
        <w:rPr>
          <w:b/>
          <w:i/>
          <w:color w:val="244061" w:themeColor="accent1" w:themeShade="80"/>
          <w:sz w:val="24"/>
          <w:szCs w:val="24"/>
        </w:rPr>
        <w:t xml:space="preserve">Цель. </w:t>
      </w:r>
      <w:proofErr w:type="spellStart"/>
      <w:r w:rsidRPr="00330CF9">
        <w:rPr>
          <w:i/>
          <w:color w:val="244061" w:themeColor="accent1" w:themeShade="80"/>
          <w:sz w:val="24"/>
          <w:szCs w:val="24"/>
        </w:rPr>
        <w:t>Артикулирование</w:t>
      </w:r>
      <w:proofErr w:type="spellEnd"/>
      <w:r w:rsidRPr="00330CF9">
        <w:rPr>
          <w:i/>
          <w:color w:val="244061" w:themeColor="accent1" w:themeShade="80"/>
          <w:sz w:val="24"/>
          <w:szCs w:val="24"/>
        </w:rPr>
        <w:t xml:space="preserve"> новых звуков. Во время аналитической работы через </w:t>
      </w:r>
      <w:proofErr w:type="spellStart"/>
      <w:r w:rsidRPr="00330CF9">
        <w:rPr>
          <w:i/>
          <w:color w:val="244061" w:themeColor="accent1" w:themeShade="80"/>
          <w:sz w:val="24"/>
          <w:szCs w:val="24"/>
        </w:rPr>
        <w:t>артикулирование</w:t>
      </w:r>
      <w:proofErr w:type="spellEnd"/>
      <w:r w:rsidRPr="00330CF9">
        <w:rPr>
          <w:i/>
          <w:color w:val="244061" w:themeColor="accent1" w:themeShade="80"/>
          <w:sz w:val="24"/>
          <w:szCs w:val="24"/>
        </w:rPr>
        <w:t xml:space="preserve"> новых звуков, наблюдение, реализовать важнейший принцип родному языку – внимание к материи языка.</w:t>
      </w:r>
    </w:p>
    <w:tbl>
      <w:tblPr>
        <w:tblStyle w:val="a4"/>
        <w:tblW w:w="51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31"/>
        <w:gridCol w:w="4972"/>
      </w:tblGrid>
      <w:tr w:rsidR="008B3EC8" w:rsidRPr="00330CF9" w:rsidTr="0099672D">
        <w:trPr>
          <w:trHeight w:val="1246"/>
        </w:trPr>
        <w:tc>
          <w:tcPr>
            <w:tcW w:w="2820" w:type="pct"/>
          </w:tcPr>
          <w:p w:rsidR="008B3EC8" w:rsidRPr="00330CF9" w:rsidRDefault="008B3EC8" w:rsidP="001A3C3E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330CF9">
              <w:rPr>
                <w:sz w:val="24"/>
                <w:szCs w:val="24"/>
              </w:rPr>
              <w:t xml:space="preserve">– Где живёт дятел? </w:t>
            </w:r>
            <w:r w:rsidRPr="00330CF9">
              <w:rPr>
                <w:i/>
                <w:sz w:val="24"/>
                <w:szCs w:val="24"/>
              </w:rPr>
              <w:t>(На дереве.)</w:t>
            </w:r>
            <w:r w:rsidR="0099672D" w:rsidRPr="00330CF9">
              <w:rPr>
                <w:i/>
                <w:sz w:val="24"/>
                <w:szCs w:val="24"/>
              </w:rPr>
              <w:t xml:space="preserve"> слайд</w:t>
            </w:r>
          </w:p>
          <w:p w:rsidR="008B3EC8" w:rsidRPr="00330CF9" w:rsidRDefault="008B3EC8" w:rsidP="001A3C3E">
            <w:pPr>
              <w:ind w:firstLine="567"/>
              <w:jc w:val="both"/>
              <w:rPr>
                <w:sz w:val="24"/>
                <w:szCs w:val="24"/>
              </w:rPr>
            </w:pPr>
            <w:r w:rsidRPr="00330CF9">
              <w:rPr>
                <w:sz w:val="24"/>
                <w:szCs w:val="24"/>
              </w:rPr>
              <w:t xml:space="preserve">– Что строит дятел? </w:t>
            </w:r>
            <w:r w:rsidR="0099672D" w:rsidRPr="00330CF9">
              <w:rPr>
                <w:i/>
                <w:sz w:val="24"/>
                <w:szCs w:val="24"/>
              </w:rPr>
              <w:t>(Дупло, дом</w:t>
            </w:r>
            <w:r w:rsidRPr="00330CF9">
              <w:rPr>
                <w:i/>
                <w:sz w:val="24"/>
                <w:szCs w:val="24"/>
              </w:rPr>
              <w:t>)</w:t>
            </w:r>
          </w:p>
          <w:p w:rsidR="008B3EC8" w:rsidRPr="00330CF9" w:rsidRDefault="0099672D" w:rsidP="001A3C3E">
            <w:pPr>
              <w:ind w:firstLine="567"/>
              <w:jc w:val="both"/>
              <w:rPr>
                <w:sz w:val="24"/>
                <w:szCs w:val="24"/>
              </w:rPr>
            </w:pPr>
            <w:r w:rsidRPr="00330CF9">
              <w:rPr>
                <w:sz w:val="24"/>
                <w:szCs w:val="24"/>
              </w:rPr>
              <w:t>– На экране изображены предметы. Назовите их. (Дятел, дом, дерево, дупло.)</w:t>
            </w:r>
          </w:p>
        </w:tc>
        <w:tc>
          <w:tcPr>
            <w:tcW w:w="2180" w:type="pct"/>
          </w:tcPr>
          <w:p w:rsidR="008B3EC8" w:rsidRPr="00330CF9" w:rsidRDefault="008B3EC8" w:rsidP="001A3C3E">
            <w:pPr>
              <w:jc w:val="center"/>
              <w:rPr>
                <w:sz w:val="24"/>
                <w:szCs w:val="24"/>
              </w:rPr>
            </w:pPr>
          </w:p>
        </w:tc>
      </w:tr>
      <w:tr w:rsidR="0099672D" w:rsidRPr="00330CF9" w:rsidTr="0099672D">
        <w:trPr>
          <w:gridAfter w:val="1"/>
          <w:wAfter w:w="2180" w:type="pct"/>
          <w:trHeight w:val="342"/>
        </w:trPr>
        <w:tc>
          <w:tcPr>
            <w:tcW w:w="2820" w:type="pct"/>
          </w:tcPr>
          <w:p w:rsidR="0099672D" w:rsidRPr="00330CF9" w:rsidRDefault="0099672D" w:rsidP="0099672D">
            <w:pPr>
              <w:jc w:val="both"/>
              <w:rPr>
                <w:sz w:val="24"/>
                <w:szCs w:val="24"/>
              </w:rPr>
            </w:pPr>
          </w:p>
        </w:tc>
      </w:tr>
    </w:tbl>
    <w:p w:rsidR="008B3EC8" w:rsidRPr="00330CF9" w:rsidRDefault="008B3EC8" w:rsidP="001A3C3E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 xml:space="preserve">– Что общего в этих словах? </w:t>
      </w:r>
      <w:r w:rsidRPr="00330CF9">
        <w:rPr>
          <w:i/>
          <w:sz w:val="24"/>
          <w:szCs w:val="24"/>
        </w:rPr>
        <w:t>(Слова начинаются со звуков</w:t>
      </w:r>
      <w:r w:rsidRPr="00330CF9">
        <w:rPr>
          <w:sz w:val="24"/>
          <w:szCs w:val="24"/>
        </w:rPr>
        <w:t xml:space="preserve"> [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 xml:space="preserve">, </w:t>
      </w:r>
      <w:proofErr w:type="spellStart"/>
      <w:r w:rsidRPr="00330CF9">
        <w:rPr>
          <w:sz w:val="24"/>
          <w:szCs w:val="24"/>
        </w:rPr>
        <w:t>д</w:t>
      </w:r>
      <w:proofErr w:type="spellEnd"/>
      <w:proofErr w:type="gramStart"/>
      <w:r w:rsidRPr="00330CF9">
        <w:rPr>
          <w:sz w:val="24"/>
          <w:szCs w:val="24"/>
          <w:vertAlign w:val="superscript"/>
        </w:rPr>
        <w:t>,</w:t>
      </w:r>
      <w:r w:rsidRPr="00330CF9">
        <w:rPr>
          <w:sz w:val="24"/>
          <w:szCs w:val="24"/>
        </w:rPr>
        <w:t>]</w:t>
      </w:r>
      <w:r w:rsidRPr="00330CF9">
        <w:rPr>
          <w:i/>
          <w:sz w:val="24"/>
          <w:szCs w:val="24"/>
        </w:rPr>
        <w:t>.)</w:t>
      </w:r>
      <w:proofErr w:type="gramEnd"/>
    </w:p>
    <w:p w:rsidR="008B3EC8" w:rsidRPr="00330CF9" w:rsidRDefault="008B3EC8" w:rsidP="0099672D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 xml:space="preserve">– Исследуйте эти звуки, что можете о них рассказать? </w:t>
      </w:r>
      <w:r w:rsidRPr="00330CF9">
        <w:rPr>
          <w:i/>
          <w:sz w:val="24"/>
          <w:szCs w:val="24"/>
        </w:rPr>
        <w:t>(Варианты ответов детей.)</w:t>
      </w:r>
    </w:p>
    <w:p w:rsidR="008B3EC8" w:rsidRPr="00330CF9" w:rsidRDefault="008B3EC8" w:rsidP="001A3C3E">
      <w:pPr>
        <w:spacing w:line="240" w:lineRule="auto"/>
        <w:jc w:val="center"/>
        <w:rPr>
          <w:sz w:val="24"/>
          <w:szCs w:val="24"/>
        </w:rPr>
      </w:pPr>
      <w:r w:rsidRPr="00330CF9">
        <w:rPr>
          <w:b/>
          <w:sz w:val="24"/>
          <w:szCs w:val="24"/>
        </w:rPr>
        <w:t>Работа по группам</w:t>
      </w:r>
    </w:p>
    <w:p w:rsidR="008B3EC8" w:rsidRPr="00330CF9" w:rsidRDefault="008B3EC8" w:rsidP="001A3C3E">
      <w:pPr>
        <w:spacing w:line="240" w:lineRule="auto"/>
        <w:ind w:firstLine="709"/>
        <w:jc w:val="both"/>
        <w:rPr>
          <w:color w:val="244061" w:themeColor="accent1" w:themeShade="80"/>
          <w:sz w:val="24"/>
          <w:szCs w:val="24"/>
        </w:rPr>
      </w:pPr>
      <w:r w:rsidRPr="00330CF9">
        <w:rPr>
          <w:b/>
          <w:i/>
          <w:color w:val="244061" w:themeColor="accent1" w:themeShade="80"/>
          <w:sz w:val="24"/>
          <w:szCs w:val="24"/>
        </w:rPr>
        <w:t xml:space="preserve">Цели. </w:t>
      </w:r>
    </w:p>
    <w:p w:rsidR="008B3EC8" w:rsidRPr="00330CF9" w:rsidRDefault="008B3EC8" w:rsidP="001A3C3E">
      <w:pPr>
        <w:numPr>
          <w:ilvl w:val="0"/>
          <w:numId w:val="2"/>
        </w:numPr>
        <w:spacing w:after="0" w:line="240" w:lineRule="auto"/>
        <w:rPr>
          <w:i/>
          <w:color w:val="244061" w:themeColor="accent1" w:themeShade="80"/>
          <w:sz w:val="24"/>
          <w:szCs w:val="24"/>
        </w:rPr>
      </w:pPr>
      <w:r w:rsidRPr="00330CF9">
        <w:rPr>
          <w:i/>
          <w:color w:val="244061" w:themeColor="accent1" w:themeShade="80"/>
          <w:sz w:val="24"/>
          <w:szCs w:val="24"/>
        </w:rPr>
        <w:t>Реализация принципа деятельности.</w:t>
      </w:r>
    </w:p>
    <w:p w:rsidR="008B3EC8" w:rsidRPr="00330CF9" w:rsidRDefault="008B3EC8" w:rsidP="001A3C3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244061" w:themeColor="accent1" w:themeShade="80"/>
        </w:rPr>
      </w:pPr>
      <w:r w:rsidRPr="00330CF9">
        <w:rPr>
          <w:i/>
          <w:color w:val="244061" w:themeColor="accent1" w:themeShade="80"/>
        </w:rPr>
        <w:t>Формирование мотивации учения и обучения.</w:t>
      </w:r>
    </w:p>
    <w:p w:rsidR="008B3EC8" w:rsidRPr="00330CF9" w:rsidRDefault="008B3EC8" w:rsidP="001A3C3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244061" w:themeColor="accent1" w:themeShade="80"/>
        </w:rPr>
      </w:pPr>
      <w:r w:rsidRPr="00330CF9">
        <w:rPr>
          <w:i/>
          <w:color w:val="244061" w:themeColor="accent1" w:themeShade="80"/>
        </w:rPr>
        <w:t>Всеобщий, всеохватывающий контроль знаний.</w:t>
      </w:r>
    </w:p>
    <w:p w:rsidR="008B3EC8" w:rsidRPr="00330CF9" w:rsidRDefault="008B3EC8" w:rsidP="001A3C3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244061" w:themeColor="accent1" w:themeShade="80"/>
        </w:rPr>
      </w:pPr>
      <w:r w:rsidRPr="00330CF9">
        <w:rPr>
          <w:i/>
          <w:color w:val="244061" w:themeColor="accent1" w:themeShade="80"/>
        </w:rPr>
        <w:t>Психологический комфорт в учебном коллективе.</w:t>
      </w:r>
    </w:p>
    <w:p w:rsidR="008B3EC8" w:rsidRPr="00330CF9" w:rsidRDefault="008B3EC8" w:rsidP="001A3C3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244061" w:themeColor="accent1" w:themeShade="80"/>
        </w:rPr>
      </w:pPr>
      <w:r w:rsidRPr="00330CF9">
        <w:rPr>
          <w:i/>
          <w:color w:val="244061" w:themeColor="accent1" w:themeShade="80"/>
        </w:rPr>
        <w:t>Единство воспитания и обучения.</w:t>
      </w:r>
    </w:p>
    <w:p w:rsidR="008B3EC8" w:rsidRPr="00330CF9" w:rsidRDefault="008B3EC8" w:rsidP="001A3C3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244061" w:themeColor="accent1" w:themeShade="80"/>
        </w:rPr>
      </w:pPr>
      <w:r w:rsidRPr="00330CF9">
        <w:rPr>
          <w:i/>
          <w:color w:val="244061" w:themeColor="accent1" w:themeShade="80"/>
        </w:rPr>
        <w:t>Приобщение к важным навыкам жизни (действенное общение, умение слушать, умение стать на точку зрения другого, умение разрешать конфликты, умение работать сообща для достижения общей цели).</w:t>
      </w:r>
    </w:p>
    <w:p w:rsidR="008B3EC8" w:rsidRPr="00330CF9" w:rsidRDefault="008B3EC8" w:rsidP="001A3C3E">
      <w:pPr>
        <w:spacing w:line="240" w:lineRule="auto"/>
        <w:jc w:val="both"/>
        <w:rPr>
          <w:color w:val="244061" w:themeColor="accent1" w:themeShade="80"/>
          <w:sz w:val="24"/>
          <w:szCs w:val="24"/>
        </w:rPr>
      </w:pPr>
    </w:p>
    <w:p w:rsidR="008B3EC8" w:rsidRPr="00330CF9" w:rsidRDefault="008B3EC8" w:rsidP="001A3C3E">
      <w:pPr>
        <w:spacing w:line="240" w:lineRule="auto"/>
        <w:ind w:firstLine="567"/>
        <w:jc w:val="both"/>
        <w:rPr>
          <w:i/>
          <w:color w:val="244061" w:themeColor="accent1" w:themeShade="80"/>
          <w:sz w:val="24"/>
          <w:szCs w:val="24"/>
        </w:rPr>
      </w:pPr>
      <w:r w:rsidRPr="00330CF9">
        <w:rPr>
          <w:i/>
          <w:color w:val="244061" w:themeColor="accent1" w:themeShade="80"/>
          <w:sz w:val="24"/>
          <w:szCs w:val="24"/>
        </w:rPr>
        <w:t>Работа проходит в группах постоянного состава. Данная форма способствует формированию положительной мотивации учения познавательной активности, воспитывает чувство ответственности не только за себя, но и за своего товарища, активизирует учебную деятельность, создаёт комфортные условия для развития коммуникативных умений, повышает эффективность урока.</w:t>
      </w:r>
    </w:p>
    <w:p w:rsidR="008B3EC8" w:rsidRPr="00330CF9" w:rsidRDefault="008B3EC8" w:rsidP="001A3C3E">
      <w:pPr>
        <w:spacing w:line="240" w:lineRule="auto"/>
        <w:jc w:val="both"/>
        <w:rPr>
          <w:color w:val="244061" w:themeColor="accent1" w:themeShade="80"/>
          <w:sz w:val="24"/>
          <w:szCs w:val="24"/>
        </w:rPr>
      </w:pPr>
    </w:p>
    <w:p w:rsidR="008B3EC8" w:rsidRPr="00330CF9" w:rsidRDefault="008B3EC8" w:rsidP="0099672D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– А сейчас наш класс превратится в научно-исследовательский институт. Для этого давайте разделимся на 3 исследовательские группы.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i/>
          <w:sz w:val="24"/>
          <w:szCs w:val="24"/>
        </w:rPr>
      </w:pPr>
      <w:r w:rsidRPr="00330CF9">
        <w:rPr>
          <w:i/>
          <w:sz w:val="24"/>
          <w:szCs w:val="24"/>
        </w:rPr>
        <w:t>Учащиеся садятся по группам (1-й ряд – 1-я группа, 2-ой ряд – 2-я группа, 3-й ряд – 3-я группа).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– Чтобы выполнить дальнейшую работу, вы должны следовать правилам, существующим в институте. Давайте познакомимся с ними.</w:t>
      </w:r>
    </w:p>
    <w:p w:rsidR="008B3EC8" w:rsidRPr="00330CF9" w:rsidRDefault="008B3EC8" w:rsidP="0099672D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30CF9">
        <w:rPr>
          <w:i/>
          <w:sz w:val="24"/>
          <w:szCs w:val="24"/>
        </w:rPr>
        <w:t>Дети хором читают правила работы в группе: слайд №7.</w:t>
      </w:r>
    </w:p>
    <w:p w:rsidR="008B3EC8" w:rsidRPr="00330CF9" w:rsidRDefault="008B3EC8" w:rsidP="0099672D">
      <w:pPr>
        <w:spacing w:after="0" w:line="240" w:lineRule="auto"/>
        <w:jc w:val="both"/>
        <w:rPr>
          <w:sz w:val="24"/>
          <w:szCs w:val="24"/>
        </w:rPr>
      </w:pPr>
    </w:p>
    <w:p w:rsidR="008B3EC8" w:rsidRPr="00330CF9" w:rsidRDefault="008B3EC8" w:rsidP="009967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F9">
        <w:rPr>
          <w:rFonts w:ascii="Arial" w:hAnsi="Arial" w:cs="Arial"/>
          <w:b/>
          <w:sz w:val="24"/>
          <w:szCs w:val="24"/>
        </w:rPr>
        <w:t>Уважай своего товарища.</w:t>
      </w:r>
    </w:p>
    <w:p w:rsidR="008B3EC8" w:rsidRPr="00330CF9" w:rsidRDefault="008B3EC8" w:rsidP="009967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F9">
        <w:rPr>
          <w:rFonts w:ascii="Arial" w:hAnsi="Arial" w:cs="Arial"/>
          <w:b/>
          <w:sz w:val="24"/>
          <w:szCs w:val="24"/>
        </w:rPr>
        <w:t>Умей каждого выслушать.</w:t>
      </w:r>
    </w:p>
    <w:p w:rsidR="008B3EC8" w:rsidRPr="00330CF9" w:rsidRDefault="008B3EC8" w:rsidP="009967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F9">
        <w:rPr>
          <w:rFonts w:ascii="Arial" w:hAnsi="Arial" w:cs="Arial"/>
          <w:b/>
          <w:sz w:val="24"/>
          <w:szCs w:val="24"/>
        </w:rPr>
        <w:t>Не согласен – предлагай!</w:t>
      </w:r>
    </w:p>
    <w:p w:rsidR="008B3EC8" w:rsidRPr="00330CF9" w:rsidRDefault="008B3EC8" w:rsidP="0099672D">
      <w:pPr>
        <w:spacing w:after="0"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– На экране появились слова: дятел, дом, дерево, дупло. Каждой исследовательской группе нужно проанализировать эти четыре слова и сделать вывод, ответив на поставленный вопрос.</w:t>
      </w:r>
    </w:p>
    <w:p w:rsidR="008B3EC8" w:rsidRPr="00330CF9" w:rsidRDefault="008B3EC8" w:rsidP="001A3C3E">
      <w:pPr>
        <w:spacing w:line="240" w:lineRule="auto"/>
        <w:jc w:val="both"/>
        <w:rPr>
          <w:sz w:val="24"/>
          <w:szCs w:val="24"/>
        </w:rPr>
      </w:pPr>
    </w:p>
    <w:p w:rsidR="008B3EC8" w:rsidRPr="00330CF9" w:rsidRDefault="008B3EC8" w:rsidP="001A3C3E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>Задание 1-ой исследовательской группе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Проанализируете слова: дятел, дом, дерево, дупло.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Сделайте вывод: звук [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>] гласный или согласный?</w:t>
      </w:r>
    </w:p>
    <w:p w:rsidR="008B3EC8" w:rsidRPr="00330CF9" w:rsidRDefault="008B3EC8" w:rsidP="001A3C3E">
      <w:pPr>
        <w:spacing w:line="240" w:lineRule="auto"/>
        <w:jc w:val="both"/>
        <w:rPr>
          <w:sz w:val="24"/>
          <w:szCs w:val="24"/>
        </w:rPr>
      </w:pPr>
    </w:p>
    <w:p w:rsidR="008B3EC8" w:rsidRPr="00330CF9" w:rsidRDefault="008B3EC8" w:rsidP="001A3C3E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>Задание 2-ой исследовательской группе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Проанализируете слова: дятел, дом, дерево, дупло.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Сделайте вывод: звук [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>] звонкий или глухой?</w:t>
      </w:r>
    </w:p>
    <w:p w:rsidR="008B3EC8" w:rsidRPr="00330CF9" w:rsidRDefault="008B3EC8" w:rsidP="001A3C3E">
      <w:pPr>
        <w:spacing w:line="240" w:lineRule="auto"/>
        <w:jc w:val="both"/>
        <w:rPr>
          <w:sz w:val="24"/>
          <w:szCs w:val="24"/>
        </w:rPr>
      </w:pPr>
    </w:p>
    <w:p w:rsidR="008B3EC8" w:rsidRPr="00330CF9" w:rsidRDefault="008B3EC8" w:rsidP="001A3C3E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lastRenderedPageBreak/>
        <w:t>Задание 3-ой исследовательской группе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Проанализируете слова: дятел, дом, дерево, дупло.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Сделайте вывод: звук [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>] в словах бывает твёрдый или мягкий?</w:t>
      </w:r>
    </w:p>
    <w:p w:rsidR="008B3EC8" w:rsidRPr="00330CF9" w:rsidRDefault="008B3EC8" w:rsidP="001A3C3E">
      <w:pPr>
        <w:spacing w:line="240" w:lineRule="auto"/>
        <w:jc w:val="both"/>
        <w:rPr>
          <w:sz w:val="24"/>
          <w:szCs w:val="24"/>
        </w:rPr>
      </w:pPr>
    </w:p>
    <w:p w:rsidR="008B3EC8" w:rsidRPr="00330CF9" w:rsidRDefault="008B3EC8" w:rsidP="0099672D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30CF9">
        <w:rPr>
          <w:i/>
          <w:sz w:val="24"/>
          <w:szCs w:val="24"/>
        </w:rPr>
        <w:t>Далее руководители исследовательских групп выходят по очереди к доске, отвечают на поставленные вопросы (делают выводы) и</w:t>
      </w:r>
      <w:r w:rsidR="00A7127A" w:rsidRPr="00330CF9">
        <w:rPr>
          <w:i/>
          <w:sz w:val="24"/>
          <w:szCs w:val="24"/>
        </w:rPr>
        <w:t xml:space="preserve"> «одевают» </w:t>
      </w:r>
      <w:proofErr w:type="spellStart"/>
      <w:r w:rsidR="00A7127A" w:rsidRPr="00330CF9">
        <w:rPr>
          <w:i/>
          <w:sz w:val="24"/>
          <w:szCs w:val="24"/>
        </w:rPr>
        <w:t>человечка-звуковичка</w:t>
      </w:r>
      <w:proofErr w:type="spellEnd"/>
      <w:r w:rsidR="00A7127A" w:rsidRPr="00330CF9">
        <w:rPr>
          <w:i/>
          <w:sz w:val="24"/>
          <w:szCs w:val="24"/>
        </w:rPr>
        <w:t>, доказывая свой выбор.</w:t>
      </w:r>
    </w:p>
    <w:p w:rsidR="008B3EC8" w:rsidRPr="00330CF9" w:rsidRDefault="008B3EC8" w:rsidP="0099672D">
      <w:pPr>
        <w:spacing w:after="0" w:line="240" w:lineRule="auto"/>
        <w:ind w:firstLine="567"/>
        <w:jc w:val="both"/>
        <w:rPr>
          <w:sz w:val="24"/>
          <w:szCs w:val="24"/>
        </w:rPr>
      </w:pPr>
      <w:r w:rsidRPr="00330CF9">
        <w:rPr>
          <w:i/>
          <w:sz w:val="24"/>
          <w:szCs w:val="24"/>
        </w:rPr>
        <w:t>К доске с помощью магнитов прикреплена следующая наглядност</w:t>
      </w:r>
      <w:r w:rsidRPr="00330CF9">
        <w:rPr>
          <w:sz w:val="24"/>
          <w:szCs w:val="24"/>
        </w:rPr>
        <w:t>ь:</w:t>
      </w:r>
    </w:p>
    <w:p w:rsidR="008B3EC8" w:rsidRPr="00330CF9" w:rsidRDefault="000B4D68" w:rsidP="0099672D">
      <w:pPr>
        <w:spacing w:after="0" w:line="240" w:lineRule="auto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-«Оденем» нашего «</w:t>
      </w:r>
      <w:proofErr w:type="spellStart"/>
      <w:r w:rsidRPr="00330CF9">
        <w:rPr>
          <w:sz w:val="24"/>
          <w:szCs w:val="24"/>
        </w:rPr>
        <w:t>звуковичка</w:t>
      </w:r>
      <w:proofErr w:type="spellEnd"/>
      <w:r w:rsidRPr="00330CF9">
        <w:rPr>
          <w:sz w:val="24"/>
          <w:szCs w:val="24"/>
        </w:rPr>
        <w:t>» в учебнике на стр. 94.</w:t>
      </w:r>
    </w:p>
    <w:p w:rsidR="008B3EC8" w:rsidRPr="00330CF9" w:rsidRDefault="008B3EC8" w:rsidP="0099672D">
      <w:pPr>
        <w:spacing w:after="0" w:line="240" w:lineRule="auto"/>
        <w:jc w:val="both"/>
        <w:rPr>
          <w:sz w:val="24"/>
          <w:szCs w:val="24"/>
        </w:rPr>
      </w:pPr>
    </w:p>
    <w:p w:rsidR="00554BAB" w:rsidRPr="00330CF9" w:rsidRDefault="008B3EC8" w:rsidP="0099672D">
      <w:pPr>
        <w:spacing w:after="0" w:line="360" w:lineRule="auto"/>
        <w:rPr>
          <w:sz w:val="24"/>
          <w:szCs w:val="24"/>
        </w:rPr>
      </w:pPr>
      <w:r w:rsidRPr="00330CF9">
        <w:rPr>
          <w:sz w:val="24"/>
          <w:szCs w:val="24"/>
        </w:rPr>
        <w:t>– Итак, мы выяснили, что звук [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 xml:space="preserve">] – согласный, звонкий, в словах бывает твёрдым и мягким. </w:t>
      </w:r>
    </w:p>
    <w:p w:rsidR="00554BAB" w:rsidRPr="00330CF9" w:rsidRDefault="00554BAB" w:rsidP="0099672D">
      <w:pPr>
        <w:spacing w:after="0" w:line="360" w:lineRule="auto"/>
        <w:jc w:val="center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>Знакомство с новой буквой</w:t>
      </w:r>
    </w:p>
    <w:p w:rsidR="00554BAB" w:rsidRPr="00330CF9" w:rsidRDefault="00554BAB" w:rsidP="0099672D">
      <w:pPr>
        <w:spacing w:after="0" w:line="360" w:lineRule="auto"/>
        <w:ind w:firstLine="567"/>
        <w:jc w:val="both"/>
        <w:rPr>
          <w:i/>
          <w:color w:val="244061" w:themeColor="accent1" w:themeShade="80"/>
          <w:sz w:val="24"/>
          <w:szCs w:val="24"/>
        </w:rPr>
      </w:pPr>
      <w:r w:rsidRPr="00330CF9">
        <w:rPr>
          <w:b/>
          <w:i/>
          <w:color w:val="244061" w:themeColor="accent1" w:themeShade="80"/>
          <w:sz w:val="24"/>
          <w:szCs w:val="24"/>
        </w:rPr>
        <w:t xml:space="preserve">Цель. </w:t>
      </w:r>
      <w:r w:rsidRPr="00330CF9">
        <w:rPr>
          <w:i/>
          <w:color w:val="244061" w:themeColor="accent1" w:themeShade="80"/>
          <w:sz w:val="24"/>
          <w:szCs w:val="24"/>
        </w:rPr>
        <w:t>Познакомить учащихся с графическим изображением изученных звуков.</w:t>
      </w:r>
    </w:p>
    <w:p w:rsidR="00554BAB" w:rsidRPr="00330CF9" w:rsidRDefault="00554BAB" w:rsidP="0099672D">
      <w:pPr>
        <w:spacing w:after="0" w:line="36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 xml:space="preserve">– Мы поработали с новыми звуками. Скажите, с чем мы будем знакомиться сейчас? </w:t>
      </w:r>
      <w:proofErr w:type="gramStart"/>
      <w:r w:rsidRPr="00330CF9">
        <w:rPr>
          <w:i/>
          <w:sz w:val="24"/>
          <w:szCs w:val="24"/>
        </w:rPr>
        <w:t xml:space="preserve">(С новой буквой, которая обозначает звуки </w:t>
      </w:r>
      <w:r w:rsidRPr="00330CF9">
        <w:rPr>
          <w:sz w:val="24"/>
          <w:szCs w:val="24"/>
        </w:rPr>
        <w:t>[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 xml:space="preserve">, 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  <w:vertAlign w:val="superscript"/>
        </w:rPr>
        <w:t>,</w:t>
      </w:r>
      <w:r w:rsidRPr="00330CF9">
        <w:rPr>
          <w:sz w:val="24"/>
          <w:szCs w:val="24"/>
        </w:rPr>
        <w:t>]</w:t>
      </w:r>
      <w:r w:rsidRPr="00330CF9">
        <w:rPr>
          <w:i/>
          <w:sz w:val="24"/>
          <w:szCs w:val="24"/>
        </w:rPr>
        <w:t>.</w:t>
      </w:r>
      <w:proofErr w:type="gramEnd"/>
    </w:p>
    <w:p w:rsidR="00554BAB" w:rsidRPr="00330CF9" w:rsidRDefault="00554BAB" w:rsidP="0099672D">
      <w:pPr>
        <w:spacing w:after="0" w:line="36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 xml:space="preserve">– Кто знает, как правильно называется новая буква? </w:t>
      </w:r>
      <w:r w:rsidRPr="00330CF9">
        <w:rPr>
          <w:i/>
          <w:sz w:val="24"/>
          <w:szCs w:val="24"/>
        </w:rPr>
        <w:t>(Варианты ответов детей.) Где её место в алфавите?</w:t>
      </w:r>
    </w:p>
    <w:p w:rsidR="00554BAB" w:rsidRPr="00330CF9" w:rsidRDefault="00554BAB" w:rsidP="0099672D">
      <w:pPr>
        <w:spacing w:after="0" w:line="36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 xml:space="preserve">– Как вы думаете, для чего нужны две буквы: заглавная и строчная? </w:t>
      </w:r>
      <w:r w:rsidRPr="00330CF9">
        <w:rPr>
          <w:i/>
          <w:sz w:val="24"/>
          <w:szCs w:val="24"/>
        </w:rPr>
        <w:t>(Варианты ответов учащихся.)</w:t>
      </w:r>
    </w:p>
    <w:p w:rsidR="00554BAB" w:rsidRPr="00330CF9" w:rsidRDefault="00554BAB" w:rsidP="0099672D">
      <w:pPr>
        <w:spacing w:after="0" w:line="360" w:lineRule="auto"/>
        <w:ind w:firstLine="567"/>
        <w:jc w:val="both"/>
        <w:rPr>
          <w:i/>
          <w:sz w:val="24"/>
          <w:szCs w:val="24"/>
        </w:rPr>
      </w:pPr>
      <w:r w:rsidRPr="00330CF9">
        <w:rPr>
          <w:sz w:val="24"/>
          <w:szCs w:val="24"/>
        </w:rPr>
        <w:t>– Давайте поселим эту букву на ленту букв.</w:t>
      </w:r>
    </w:p>
    <w:p w:rsidR="00554BAB" w:rsidRPr="00330CF9" w:rsidRDefault="00554BAB" w:rsidP="0099672D">
      <w:pPr>
        <w:spacing w:after="0" w:line="360" w:lineRule="auto"/>
        <w:jc w:val="center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 xml:space="preserve">Игра «Моя </w:t>
      </w:r>
      <w:proofErr w:type="spellStart"/>
      <w:r w:rsidRPr="00330CF9">
        <w:rPr>
          <w:b/>
          <w:sz w:val="24"/>
          <w:szCs w:val="24"/>
        </w:rPr>
        <w:t>Вообразилия</w:t>
      </w:r>
      <w:proofErr w:type="spellEnd"/>
      <w:r w:rsidRPr="00330CF9">
        <w:rPr>
          <w:b/>
          <w:sz w:val="24"/>
          <w:szCs w:val="24"/>
        </w:rPr>
        <w:t>»</w:t>
      </w:r>
    </w:p>
    <w:p w:rsidR="00554BAB" w:rsidRPr="00330CF9" w:rsidRDefault="00554BAB" w:rsidP="0099672D">
      <w:pPr>
        <w:spacing w:after="0" w:line="360" w:lineRule="auto"/>
        <w:ind w:firstLine="567"/>
        <w:jc w:val="both"/>
        <w:rPr>
          <w:i/>
          <w:color w:val="244061" w:themeColor="accent1" w:themeShade="80"/>
          <w:sz w:val="24"/>
          <w:szCs w:val="24"/>
        </w:rPr>
      </w:pPr>
      <w:r w:rsidRPr="00330CF9">
        <w:rPr>
          <w:b/>
          <w:i/>
          <w:color w:val="244061" w:themeColor="accent1" w:themeShade="80"/>
          <w:sz w:val="24"/>
          <w:szCs w:val="24"/>
        </w:rPr>
        <w:t xml:space="preserve">Цель. </w:t>
      </w:r>
      <w:r w:rsidRPr="00330CF9">
        <w:rPr>
          <w:i/>
          <w:color w:val="244061" w:themeColor="accent1" w:themeShade="80"/>
          <w:sz w:val="24"/>
          <w:szCs w:val="24"/>
        </w:rPr>
        <w:t>Развитие творческого мышления.</w:t>
      </w:r>
    </w:p>
    <w:p w:rsidR="0099672D" w:rsidRPr="00330CF9" w:rsidRDefault="00554BAB" w:rsidP="0099672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30CF9">
        <w:rPr>
          <w:sz w:val="24"/>
          <w:szCs w:val="24"/>
        </w:rPr>
        <w:t xml:space="preserve">– Давайте пофантазируем, на что похожа буква </w:t>
      </w:r>
      <w:proofErr w:type="spellStart"/>
      <w:r w:rsidRPr="00330CF9">
        <w:rPr>
          <w:sz w:val="24"/>
          <w:szCs w:val="24"/>
        </w:rPr>
        <w:t>д</w:t>
      </w:r>
      <w:proofErr w:type="spellEnd"/>
      <w:r w:rsidRPr="00330CF9">
        <w:rPr>
          <w:sz w:val="24"/>
          <w:szCs w:val="24"/>
        </w:rPr>
        <w:t xml:space="preserve">? </w:t>
      </w:r>
      <w:r w:rsidRPr="00330CF9">
        <w:rPr>
          <w:i/>
          <w:sz w:val="24"/>
          <w:szCs w:val="24"/>
        </w:rPr>
        <w:t>(На крышу домика, на колокольчик, на печную трубу,….)</w:t>
      </w:r>
      <w:r w:rsidR="0099672D" w:rsidRPr="00330CF9">
        <w:rPr>
          <w:rFonts w:ascii="Arial" w:hAnsi="Arial" w:cs="Arial"/>
          <w:b/>
          <w:sz w:val="24"/>
          <w:szCs w:val="24"/>
        </w:rPr>
        <w:t xml:space="preserve"> Вот стоит, дымок пуская,</w:t>
      </w:r>
    </w:p>
    <w:p w:rsidR="008B3EC8" w:rsidRPr="00330CF9" w:rsidRDefault="0099672D" w:rsidP="0099672D">
      <w:pPr>
        <w:spacing w:after="0" w:line="360" w:lineRule="auto"/>
        <w:ind w:firstLine="567"/>
        <w:jc w:val="both"/>
        <w:rPr>
          <w:sz w:val="24"/>
          <w:szCs w:val="24"/>
        </w:rPr>
      </w:pPr>
      <w:r w:rsidRPr="00330CF9">
        <w:rPr>
          <w:rFonts w:ascii="Arial" w:hAnsi="Arial" w:cs="Arial"/>
          <w:b/>
          <w:sz w:val="24"/>
          <w:szCs w:val="24"/>
        </w:rPr>
        <w:t>Буква «Д» – труба печная</w:t>
      </w:r>
      <w:proofErr w:type="gramStart"/>
      <w:r w:rsidRPr="00330CF9">
        <w:rPr>
          <w:rFonts w:ascii="Arial" w:hAnsi="Arial" w:cs="Arial"/>
          <w:b/>
          <w:sz w:val="24"/>
          <w:szCs w:val="24"/>
        </w:rPr>
        <w:t>.</w:t>
      </w:r>
      <w:proofErr w:type="gramEnd"/>
      <w:r w:rsidRPr="00330CF9">
        <w:rPr>
          <w:i/>
          <w:sz w:val="24"/>
          <w:szCs w:val="24"/>
        </w:rPr>
        <w:t xml:space="preserve"> </w:t>
      </w:r>
      <w:proofErr w:type="gramStart"/>
      <w:r w:rsidRPr="00330CF9">
        <w:rPr>
          <w:i/>
          <w:sz w:val="24"/>
          <w:szCs w:val="24"/>
        </w:rPr>
        <w:t>с</w:t>
      </w:r>
      <w:proofErr w:type="gramEnd"/>
      <w:r w:rsidRPr="00330CF9">
        <w:rPr>
          <w:i/>
          <w:sz w:val="24"/>
          <w:szCs w:val="24"/>
        </w:rPr>
        <w:t>лайд №10.</w:t>
      </w:r>
    </w:p>
    <w:p w:rsidR="0099672D" w:rsidRPr="00330CF9" w:rsidRDefault="0099672D" w:rsidP="0099672D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A4788D" w:rsidRPr="00330CF9" w:rsidRDefault="000B4D68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 xml:space="preserve">-Итак, ответили мы на вопросы, которые поставили в начале урока? (да) </w:t>
      </w:r>
    </w:p>
    <w:p w:rsidR="00A4788D" w:rsidRPr="00330CF9" w:rsidRDefault="00A4788D" w:rsidP="001A3C3E">
      <w:pPr>
        <w:spacing w:line="240" w:lineRule="auto"/>
        <w:rPr>
          <w:rFonts w:ascii="Calibri" w:eastAsia="Times New Roman" w:hAnsi="Calibri" w:cs="Times New Roman"/>
          <w:b/>
          <w:color w:val="244061" w:themeColor="accent1" w:themeShade="80"/>
          <w:sz w:val="24"/>
          <w:szCs w:val="24"/>
        </w:rPr>
      </w:pPr>
      <w:r w:rsidRPr="00330CF9">
        <w:rPr>
          <w:rFonts w:ascii="Calibri" w:eastAsia="Times New Roman" w:hAnsi="Calibri" w:cs="Times New Roman"/>
          <w:b/>
          <w:color w:val="244061" w:themeColor="accent1" w:themeShade="80"/>
          <w:sz w:val="24"/>
          <w:szCs w:val="24"/>
        </w:rPr>
        <w:t>б).  Игра "Поймай звук".</w:t>
      </w:r>
    </w:p>
    <w:p w:rsidR="00A4788D" w:rsidRPr="00330CF9" w:rsidRDefault="00A4788D" w:rsidP="001A3C3E">
      <w:pPr>
        <w:spacing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[Д] - встают мальчики. [Д']- встают девочки.</w:t>
      </w:r>
    </w:p>
    <w:p w:rsidR="000B4D68" w:rsidRPr="00330CF9" w:rsidRDefault="00A4788D" w:rsidP="001A3C3E">
      <w:pPr>
        <w:spacing w:line="240" w:lineRule="auto"/>
        <w:rPr>
          <w:sz w:val="24"/>
          <w:szCs w:val="24"/>
        </w:rPr>
      </w:pPr>
      <w:proofErr w:type="gramStart"/>
      <w:r w:rsidRPr="00330CF9">
        <w:rPr>
          <w:rFonts w:ascii="Calibri" w:eastAsia="Times New Roman" w:hAnsi="Calibri" w:cs="Times New Roman"/>
          <w:color w:val="4F6228"/>
          <w:sz w:val="24"/>
          <w:szCs w:val="24"/>
        </w:rPr>
        <w:t>Дело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, домино, дудочка, </w:t>
      </w:r>
      <w:r w:rsidRPr="00330CF9">
        <w:rPr>
          <w:rFonts w:ascii="Calibri" w:eastAsia="Times New Roman" w:hAnsi="Calibri" w:cs="Times New Roman"/>
          <w:color w:val="4F6228"/>
          <w:sz w:val="24"/>
          <w:szCs w:val="24"/>
        </w:rPr>
        <w:t>Дима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1A3C3E" w:rsidRPr="00330CF9">
        <w:rPr>
          <w:color w:val="C00000"/>
          <w:sz w:val="24"/>
          <w:szCs w:val="24"/>
        </w:rPr>
        <w:t>грабли</w:t>
      </w:r>
      <w:r w:rsidR="001A3C3E" w:rsidRPr="00330CF9">
        <w:rPr>
          <w:sz w:val="24"/>
          <w:szCs w:val="24"/>
        </w:rPr>
        <w:t xml:space="preserve">, 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подружка, </w:t>
      </w:r>
      <w:r w:rsidRPr="00330CF9">
        <w:rPr>
          <w:rFonts w:ascii="Calibri" w:eastAsia="Times New Roman" w:hAnsi="Calibri" w:cs="Times New Roman"/>
          <w:color w:val="4F6228"/>
          <w:sz w:val="24"/>
          <w:szCs w:val="24"/>
        </w:rPr>
        <w:t>дети</w:t>
      </w:r>
      <w:r w:rsidRPr="00330CF9">
        <w:rPr>
          <w:rFonts w:ascii="Calibri" w:eastAsia="Times New Roman" w:hAnsi="Calibri" w:cs="Times New Roman"/>
          <w:sz w:val="24"/>
          <w:szCs w:val="24"/>
        </w:rPr>
        <w:t>, радость, гвоздика, Денис,</w:t>
      </w:r>
      <w:r w:rsidR="001A3C3E" w:rsidRPr="00330CF9">
        <w:rPr>
          <w:sz w:val="24"/>
          <w:szCs w:val="24"/>
        </w:rPr>
        <w:t xml:space="preserve"> </w:t>
      </w:r>
      <w:r w:rsidR="001A3C3E" w:rsidRPr="00330CF9">
        <w:rPr>
          <w:color w:val="C00000"/>
          <w:sz w:val="24"/>
          <w:szCs w:val="24"/>
        </w:rPr>
        <w:t>стрелочка,</w:t>
      </w:r>
      <w:r w:rsidR="001A3C3E" w:rsidRPr="00330CF9">
        <w:rPr>
          <w:sz w:val="24"/>
          <w:szCs w:val="24"/>
        </w:rPr>
        <w:t xml:space="preserve"> здоровье.</w:t>
      </w:r>
      <w:proofErr w:type="gramEnd"/>
    </w:p>
    <w:p w:rsidR="000B4D68" w:rsidRPr="00330CF9" w:rsidRDefault="000B4D68" w:rsidP="001A3C3E">
      <w:pPr>
        <w:spacing w:line="240" w:lineRule="auto"/>
        <w:jc w:val="both"/>
        <w:rPr>
          <w:sz w:val="24"/>
          <w:szCs w:val="24"/>
        </w:rPr>
      </w:pPr>
    </w:p>
    <w:p w:rsidR="000B4D68" w:rsidRPr="00330CF9" w:rsidRDefault="000B4D68" w:rsidP="001A3C3E">
      <w:pPr>
        <w:spacing w:line="240" w:lineRule="auto"/>
        <w:ind w:firstLine="567"/>
        <w:jc w:val="both"/>
        <w:rPr>
          <w:i/>
          <w:sz w:val="24"/>
          <w:szCs w:val="24"/>
        </w:rPr>
      </w:pPr>
      <w:r w:rsidRPr="00330CF9">
        <w:rPr>
          <w:sz w:val="24"/>
          <w:szCs w:val="24"/>
        </w:rPr>
        <w:t xml:space="preserve">– А сейчас произнесите про себя своё имя и фамилию. Встаньте те дети, в имени или фамилии есть новый звук. </w:t>
      </w:r>
      <w:r w:rsidRPr="00330CF9">
        <w:rPr>
          <w:i/>
          <w:sz w:val="24"/>
          <w:szCs w:val="24"/>
        </w:rPr>
        <w:t>(Учащиеся, в имени или фамилии которых есть новый звук, встают.)</w:t>
      </w:r>
    </w:p>
    <w:p w:rsidR="000B4D68" w:rsidRPr="00330CF9" w:rsidRDefault="000B4D68" w:rsidP="001A3C3E">
      <w:pPr>
        <w:spacing w:line="240" w:lineRule="auto"/>
        <w:ind w:firstLine="567"/>
        <w:jc w:val="both"/>
        <w:rPr>
          <w:i/>
          <w:sz w:val="24"/>
          <w:szCs w:val="24"/>
        </w:rPr>
      </w:pPr>
      <w:r w:rsidRPr="00330CF9">
        <w:rPr>
          <w:sz w:val="24"/>
          <w:szCs w:val="24"/>
        </w:rPr>
        <w:t xml:space="preserve">– Определите, где он находится: в середине слова, в начале или конце слова? </w:t>
      </w:r>
      <w:r w:rsidRPr="00330CF9">
        <w:rPr>
          <w:i/>
          <w:sz w:val="24"/>
          <w:szCs w:val="24"/>
        </w:rPr>
        <w:t>(Ответив на вопрос, учащиеся садятся.)</w:t>
      </w:r>
    </w:p>
    <w:p w:rsidR="000B4D68" w:rsidRPr="00330CF9" w:rsidRDefault="000B4D68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-Прочитайте пословицу о здоровье: ЗДОРОВЬЕ ДОРОЖЕ БОГАТСТВА</w:t>
      </w:r>
    </w:p>
    <w:p w:rsidR="000B4D68" w:rsidRPr="00330CF9" w:rsidRDefault="000B4D68" w:rsidP="00B17EB6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 xml:space="preserve">-Как вы понимаете смысл этой пословицы? </w:t>
      </w:r>
      <w:proofErr w:type="gramStart"/>
      <w:r w:rsidRPr="00330CF9">
        <w:rPr>
          <w:sz w:val="24"/>
          <w:szCs w:val="24"/>
        </w:rPr>
        <w:t>(Слово учителя о бережном отношении к своему</w:t>
      </w:r>
      <w:r w:rsidR="00B17EB6" w:rsidRPr="00330CF9">
        <w:rPr>
          <w:sz w:val="24"/>
          <w:szCs w:val="24"/>
        </w:rPr>
        <w:t xml:space="preserve"> здоровью</w:t>
      </w:r>
      <w:proofErr w:type="gramEnd"/>
    </w:p>
    <w:p w:rsidR="008B3EC8" w:rsidRPr="00330CF9" w:rsidRDefault="008B3EC8" w:rsidP="001A3C3E">
      <w:pPr>
        <w:spacing w:line="240" w:lineRule="auto"/>
        <w:jc w:val="both"/>
        <w:rPr>
          <w:sz w:val="24"/>
          <w:szCs w:val="24"/>
        </w:rPr>
      </w:pPr>
    </w:p>
    <w:p w:rsidR="008B3EC8" w:rsidRPr="00330CF9" w:rsidRDefault="008B3EC8" w:rsidP="001A3C3E">
      <w:pPr>
        <w:spacing w:line="240" w:lineRule="auto"/>
        <w:jc w:val="center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lastRenderedPageBreak/>
        <w:t>Физкультминутка</w:t>
      </w:r>
    </w:p>
    <w:p w:rsidR="008B3EC8" w:rsidRPr="00330CF9" w:rsidRDefault="008B3EC8" w:rsidP="001A3C3E">
      <w:pPr>
        <w:spacing w:line="240" w:lineRule="auto"/>
        <w:ind w:firstLine="567"/>
        <w:jc w:val="both"/>
        <w:rPr>
          <w:i/>
          <w:color w:val="244061" w:themeColor="accent1" w:themeShade="80"/>
          <w:sz w:val="24"/>
          <w:szCs w:val="24"/>
        </w:rPr>
      </w:pPr>
      <w:r w:rsidRPr="00330CF9">
        <w:rPr>
          <w:b/>
          <w:i/>
          <w:color w:val="244061" w:themeColor="accent1" w:themeShade="80"/>
          <w:sz w:val="24"/>
          <w:szCs w:val="24"/>
        </w:rPr>
        <w:t xml:space="preserve">Цель. </w:t>
      </w:r>
      <w:r w:rsidRPr="00330CF9">
        <w:rPr>
          <w:i/>
          <w:color w:val="244061" w:themeColor="accent1" w:themeShade="80"/>
          <w:sz w:val="24"/>
          <w:szCs w:val="24"/>
        </w:rPr>
        <w:t xml:space="preserve">Создать элементарные представления об основных понятиях здорового образа жизни. Соединение структурных частей урока. </w:t>
      </w:r>
    </w:p>
    <w:p w:rsidR="00824E32" w:rsidRPr="00330CF9" w:rsidRDefault="00824E32" w:rsidP="001A3C3E">
      <w:pPr>
        <w:spacing w:line="240" w:lineRule="auto"/>
        <w:rPr>
          <w:sz w:val="24"/>
          <w:szCs w:val="24"/>
        </w:rPr>
      </w:pPr>
    </w:p>
    <w:p w:rsidR="00953461" w:rsidRPr="00330CF9" w:rsidRDefault="00CB56D1" w:rsidP="00953461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VI. Первичное закрепление</w:t>
      </w:r>
      <w:proofErr w:type="gramStart"/>
      <w:r w:rsidRPr="00330CF9">
        <w:rPr>
          <w:sz w:val="24"/>
          <w:szCs w:val="24"/>
        </w:rPr>
        <w:t>..</w:t>
      </w:r>
      <w:proofErr w:type="gramEnd"/>
      <w:r w:rsidR="00953461" w:rsidRPr="00330CF9">
        <w:rPr>
          <w:b/>
          <w:sz w:val="24"/>
          <w:szCs w:val="24"/>
        </w:rPr>
        <w:t>Работа по учебнику «Моя любимая Азбука», с. 94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330CF9">
        <w:rPr>
          <w:i/>
          <w:sz w:val="24"/>
          <w:szCs w:val="24"/>
        </w:rPr>
        <w:t>На с. 94 даны три группы упражнений. Первая группа упражнений – слоги (для плохо читающих детей), вторая группа – столбики слов (для средне читающих детей) и третья группа – это текст (для хорошо читающих).</w:t>
      </w:r>
    </w:p>
    <w:p w:rsidR="00953461" w:rsidRPr="00330CF9" w:rsidRDefault="00953461" w:rsidP="00953461">
      <w:pPr>
        <w:spacing w:line="360" w:lineRule="auto"/>
        <w:jc w:val="both"/>
        <w:rPr>
          <w:sz w:val="24"/>
          <w:szCs w:val="24"/>
        </w:rPr>
      </w:pPr>
    </w:p>
    <w:p w:rsidR="00953461" w:rsidRPr="00330CF9" w:rsidRDefault="00953461" w:rsidP="00953461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>Задание 3-ей группе (плохо читающим детям)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– Прочитайте слоги.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>Задание 2-ой группе (средне читающим детям)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– Прочитайте слова в столбиках.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>Задание 1-ой группе (хорошо читающим детям)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– Прочитайте предложения и подумайте, почему вначале этих предложений стоит вопросительный знак? Можно ли эти предложения назвать текстом?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– Проверим, как справилась с заданием 2-я группа, а 1-я и 3-я группы присоединяйтесь к нам.</w:t>
      </w:r>
    </w:p>
    <w:p w:rsidR="00A4788D" w:rsidRPr="00330CF9" w:rsidRDefault="00A4788D" w:rsidP="001A3C3E">
      <w:pPr>
        <w:spacing w:after="0" w:line="240" w:lineRule="auto"/>
        <w:ind w:left="284"/>
        <w:rPr>
          <w:rFonts w:ascii="Calibri" w:eastAsia="Times New Roman" w:hAnsi="Calibri" w:cs="Times New Roman"/>
          <w:i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Чтение слогов на слайде. Упражнение «Пирамида». </w:t>
      </w:r>
      <w:r w:rsidRPr="00330CF9">
        <w:rPr>
          <w:rFonts w:ascii="Calibri" w:eastAsia="Times New Roman" w:hAnsi="Calibri" w:cs="Times New Roman"/>
          <w:i/>
          <w:sz w:val="24"/>
          <w:szCs w:val="24"/>
        </w:rPr>
        <w:t>Слайд №5.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</w:p>
    <w:p w:rsidR="00CB56D1" w:rsidRPr="00330CF9" w:rsidRDefault="001A3C3E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• Дружат гласные с согласным, о</w:t>
      </w:r>
      <w:r w:rsidR="00CB56D1" w:rsidRPr="00330CF9">
        <w:rPr>
          <w:sz w:val="24"/>
          <w:szCs w:val="24"/>
        </w:rPr>
        <w:t>бразуют вместе слог.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а) чтение слогов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-Сравните первую и вторую строчку.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 xml:space="preserve">-Прочитайте слоги, которые оканчиваются на звонкий согласный звук.( 3-я строчка) </w:t>
      </w:r>
      <w:proofErr w:type="gramStart"/>
      <w:r w:rsidRPr="00330CF9">
        <w:rPr>
          <w:sz w:val="24"/>
          <w:szCs w:val="24"/>
        </w:rPr>
        <w:t>-П</w:t>
      </w:r>
      <w:proofErr w:type="gramEnd"/>
      <w:r w:rsidRPr="00330CF9">
        <w:rPr>
          <w:sz w:val="24"/>
          <w:szCs w:val="24"/>
        </w:rPr>
        <w:t>рочитайте слоги, которые оканчиваются на глухой согласный звук .(4-я строчка) -Слоги ДУ, ТУ, УД, УТ -дополни до слова.( Устно)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б) чтение столбиков слов</w:t>
      </w:r>
      <w:proofErr w:type="gramStart"/>
      <w:r w:rsidR="00554BAB" w:rsidRPr="00330CF9">
        <w:rPr>
          <w:sz w:val="24"/>
          <w:szCs w:val="24"/>
        </w:rPr>
        <w:t xml:space="preserve">   Е</w:t>
      </w:r>
      <w:proofErr w:type="gramEnd"/>
      <w:r w:rsidR="00554BAB" w:rsidRPr="00330CF9">
        <w:rPr>
          <w:sz w:val="24"/>
          <w:szCs w:val="24"/>
        </w:rPr>
        <w:t>сли слоги встанут рядом, получаются слова.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1-й столбик</w:t>
      </w:r>
      <w:r w:rsidR="00D354E0" w:rsidRPr="00330CF9">
        <w:rPr>
          <w:sz w:val="24"/>
          <w:szCs w:val="24"/>
        </w:rPr>
        <w:t xml:space="preserve"> </w:t>
      </w:r>
      <w:r w:rsidR="00554BAB" w:rsidRPr="00330CF9">
        <w:rPr>
          <w:sz w:val="24"/>
          <w:szCs w:val="24"/>
        </w:rPr>
        <w:t xml:space="preserve">  </w:t>
      </w:r>
      <w:proofErr w:type="gramStart"/>
      <w:r w:rsidR="00D354E0" w:rsidRPr="00330CF9">
        <w:rPr>
          <w:sz w:val="24"/>
          <w:szCs w:val="24"/>
        </w:rPr>
        <w:t>Значение</w:t>
      </w:r>
      <w:proofErr w:type="gramEnd"/>
      <w:r w:rsidR="00D354E0" w:rsidRPr="00330CF9">
        <w:rPr>
          <w:sz w:val="24"/>
          <w:szCs w:val="24"/>
        </w:rPr>
        <w:t xml:space="preserve"> каких слов вам не понятно? </w:t>
      </w:r>
    </w:p>
    <w:p w:rsidR="00824E32" w:rsidRPr="00330CF9" w:rsidRDefault="00D354E0" w:rsidP="001A3C3E">
      <w:pPr>
        <w:pStyle w:val="a7"/>
        <w:spacing w:line="240" w:lineRule="auto"/>
        <w:ind w:left="0"/>
        <w:rPr>
          <w:sz w:val="24"/>
          <w:szCs w:val="24"/>
        </w:rPr>
      </w:pPr>
      <w:r w:rsidRPr="00330CF9">
        <w:rPr>
          <w:rFonts w:ascii="Calibri" w:eastAsia="Times New Roman" w:hAnsi="Calibri" w:cs="Times New Roman"/>
          <w:b/>
          <w:i/>
          <w:sz w:val="24"/>
          <w:szCs w:val="24"/>
        </w:rPr>
        <w:t>Объяснение непонятных слов.</w:t>
      </w:r>
      <w:r w:rsidR="00824E32" w:rsidRPr="00330CF9">
        <w:rPr>
          <w:sz w:val="24"/>
          <w:szCs w:val="24"/>
        </w:rPr>
        <w:t xml:space="preserve"> </w:t>
      </w:r>
    </w:p>
    <w:p w:rsidR="00824E32" w:rsidRPr="00330CF9" w:rsidRDefault="00824E32" w:rsidP="001A3C3E">
      <w:pPr>
        <w:pStyle w:val="a7"/>
        <w:spacing w:line="240" w:lineRule="auto"/>
        <w:ind w:left="0"/>
        <w:rPr>
          <w:sz w:val="24"/>
          <w:szCs w:val="24"/>
        </w:rPr>
      </w:pPr>
      <w:r w:rsidRPr="00330CF9">
        <w:rPr>
          <w:sz w:val="24"/>
          <w:szCs w:val="24"/>
        </w:rPr>
        <w:t>ДАМА- 1) женщина из интеллигентных, обеспеченных кругов;</w:t>
      </w:r>
    </w:p>
    <w:p w:rsidR="00824E32" w:rsidRPr="00330CF9" w:rsidRDefault="00824E32" w:rsidP="001A3C3E">
      <w:pPr>
        <w:pStyle w:val="a7"/>
        <w:spacing w:line="240" w:lineRule="auto"/>
        <w:ind w:left="0" w:firstLine="708"/>
        <w:rPr>
          <w:sz w:val="24"/>
          <w:szCs w:val="24"/>
        </w:rPr>
      </w:pPr>
      <w:r w:rsidRPr="00330CF9">
        <w:rPr>
          <w:sz w:val="24"/>
          <w:szCs w:val="24"/>
        </w:rPr>
        <w:t>2) форма вежливого обращения;</w:t>
      </w:r>
    </w:p>
    <w:p w:rsidR="00824E32" w:rsidRPr="00330CF9" w:rsidRDefault="00824E32" w:rsidP="001A3C3E">
      <w:pPr>
        <w:pStyle w:val="a7"/>
        <w:spacing w:line="240" w:lineRule="auto"/>
        <w:ind w:left="0" w:firstLine="708"/>
        <w:rPr>
          <w:sz w:val="24"/>
          <w:szCs w:val="24"/>
        </w:rPr>
      </w:pPr>
      <w:r w:rsidRPr="00330CF9">
        <w:rPr>
          <w:sz w:val="24"/>
          <w:szCs w:val="24"/>
        </w:rPr>
        <w:t>3) игральная карта;</w:t>
      </w:r>
    </w:p>
    <w:p w:rsidR="00824E32" w:rsidRPr="00330CF9" w:rsidRDefault="00824E32" w:rsidP="001A3C3E">
      <w:pPr>
        <w:pStyle w:val="a7"/>
        <w:spacing w:line="240" w:lineRule="auto"/>
        <w:ind w:left="0" w:firstLine="708"/>
        <w:rPr>
          <w:sz w:val="24"/>
          <w:szCs w:val="24"/>
        </w:rPr>
      </w:pPr>
      <w:r w:rsidRPr="00330CF9">
        <w:rPr>
          <w:sz w:val="24"/>
          <w:szCs w:val="24"/>
        </w:rPr>
        <w:t>4) женщина, танцующая в паре с кавалером.</w:t>
      </w:r>
    </w:p>
    <w:p w:rsidR="00D354E0" w:rsidRPr="00330CF9" w:rsidRDefault="00D354E0" w:rsidP="001A3C3E">
      <w:pPr>
        <w:spacing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824E32" w:rsidRPr="00330CF9" w:rsidRDefault="00D354E0" w:rsidP="001A3C3E">
      <w:pPr>
        <w:pStyle w:val="a7"/>
        <w:spacing w:line="240" w:lineRule="auto"/>
        <w:ind w:left="0"/>
        <w:rPr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Дума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 – </w:t>
      </w:r>
      <w:r w:rsidR="00824E32" w:rsidRPr="00330CF9">
        <w:rPr>
          <w:sz w:val="24"/>
          <w:szCs w:val="24"/>
        </w:rPr>
        <w:t xml:space="preserve">1) </w:t>
      </w:r>
      <w:r w:rsidRPr="00330CF9">
        <w:rPr>
          <w:rFonts w:ascii="Calibri" w:eastAsia="Times New Roman" w:hAnsi="Calibri" w:cs="Times New Roman"/>
          <w:sz w:val="24"/>
          <w:szCs w:val="24"/>
        </w:rPr>
        <w:t>мысль;</w:t>
      </w:r>
      <w:r w:rsidR="00824E32" w:rsidRPr="00330CF9">
        <w:rPr>
          <w:sz w:val="24"/>
          <w:szCs w:val="24"/>
        </w:rPr>
        <w:t xml:space="preserve"> размышление; </w:t>
      </w:r>
    </w:p>
    <w:p w:rsidR="00824E32" w:rsidRPr="00330CF9" w:rsidRDefault="00824E32" w:rsidP="001A3C3E">
      <w:pPr>
        <w:pStyle w:val="a7"/>
        <w:spacing w:line="240" w:lineRule="auto"/>
        <w:ind w:left="0" w:firstLine="708"/>
        <w:rPr>
          <w:sz w:val="24"/>
          <w:szCs w:val="24"/>
        </w:rPr>
      </w:pPr>
      <w:r w:rsidRPr="00330CF9">
        <w:rPr>
          <w:sz w:val="24"/>
          <w:szCs w:val="24"/>
        </w:rPr>
        <w:t xml:space="preserve">   2) название некоторых государственных учреждений.</w:t>
      </w:r>
    </w:p>
    <w:p w:rsidR="00D354E0" w:rsidRPr="00330CF9" w:rsidRDefault="00D354E0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24E32" w:rsidRPr="00330CF9" w:rsidRDefault="00D354E0" w:rsidP="001A3C3E">
      <w:pPr>
        <w:spacing w:line="240" w:lineRule="auto"/>
        <w:rPr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Душа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="00824E32" w:rsidRPr="00330CF9">
        <w:rPr>
          <w:sz w:val="24"/>
          <w:szCs w:val="24"/>
        </w:rPr>
        <w:t xml:space="preserve"> 1) внутренний мир человека, его сознание. </w:t>
      </w:r>
    </w:p>
    <w:p w:rsidR="00824E32" w:rsidRPr="00330CF9" w:rsidRDefault="00824E32" w:rsidP="001A3C3E">
      <w:pPr>
        <w:spacing w:line="240" w:lineRule="auto"/>
        <w:ind w:left="708"/>
        <w:rPr>
          <w:sz w:val="24"/>
          <w:szCs w:val="24"/>
        </w:rPr>
      </w:pPr>
      <w:r w:rsidRPr="00330CF9">
        <w:rPr>
          <w:sz w:val="24"/>
          <w:szCs w:val="24"/>
        </w:rPr>
        <w:t xml:space="preserve">    2)</w:t>
      </w:r>
      <w:r w:rsidRPr="00330CF9">
        <w:rPr>
          <w:rFonts w:ascii="Calibri" w:eastAsia="Times New Roman" w:hAnsi="Calibri" w:cs="Times New Roman"/>
          <w:sz w:val="24"/>
          <w:szCs w:val="24"/>
        </w:rPr>
        <w:t>Также качества духовные человека, внутреннее чувство, совесть и пр.</w:t>
      </w:r>
    </w:p>
    <w:p w:rsidR="00824E32" w:rsidRPr="00330CF9" w:rsidRDefault="00824E32" w:rsidP="001A3C3E">
      <w:pPr>
        <w:spacing w:line="240" w:lineRule="auto"/>
        <w:ind w:left="708"/>
        <w:rPr>
          <w:sz w:val="24"/>
          <w:szCs w:val="24"/>
        </w:rPr>
      </w:pPr>
    </w:p>
    <w:p w:rsidR="00D354E0" w:rsidRPr="00330CF9" w:rsidRDefault="00D354E0" w:rsidP="001A3C3E">
      <w:pPr>
        <w:numPr>
          <w:ilvl w:val="0"/>
          <w:numId w:val="9"/>
        </w:numPr>
        <w:tabs>
          <w:tab w:val="clear" w:pos="1440"/>
          <w:tab w:val="num" w:pos="426"/>
        </w:tabs>
        <w:spacing w:after="0" w:line="240" w:lineRule="auto"/>
        <w:ind w:left="426"/>
        <w:rPr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В каком слове есть опасное место?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</w:p>
    <w:p w:rsidR="00824E32" w:rsidRPr="00330CF9" w:rsidRDefault="00CB56D1" w:rsidP="001A3C3E">
      <w:pPr>
        <w:spacing w:line="240" w:lineRule="auto"/>
        <w:rPr>
          <w:i/>
          <w:sz w:val="24"/>
          <w:szCs w:val="24"/>
        </w:rPr>
      </w:pPr>
      <w:r w:rsidRPr="00330CF9">
        <w:rPr>
          <w:sz w:val="24"/>
          <w:szCs w:val="24"/>
        </w:rPr>
        <w:t>2-й столбик</w:t>
      </w:r>
      <w:r w:rsidR="00824E32" w:rsidRPr="00330CF9">
        <w:rPr>
          <w:i/>
          <w:sz w:val="24"/>
          <w:szCs w:val="24"/>
        </w:rPr>
        <w:t xml:space="preserve"> </w:t>
      </w:r>
    </w:p>
    <w:p w:rsidR="00824E32" w:rsidRPr="00330CF9" w:rsidRDefault="00824E32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Дол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Pr="00330CF9">
        <w:rPr>
          <w:sz w:val="24"/>
          <w:szCs w:val="24"/>
        </w:rPr>
        <w:t xml:space="preserve">(то же что и долина) </w:t>
      </w:r>
      <w:proofErr w:type="gramStart"/>
      <w:r w:rsidRPr="00330CF9">
        <w:rPr>
          <w:sz w:val="24"/>
          <w:szCs w:val="24"/>
        </w:rPr>
        <w:t>-у</w:t>
      </w:r>
      <w:proofErr w:type="gramEnd"/>
      <w:r w:rsidRPr="00330CF9">
        <w:rPr>
          <w:sz w:val="24"/>
          <w:szCs w:val="24"/>
        </w:rPr>
        <w:t>длиненная впадина. Напр. Речная долина, горная, равнинная</w:t>
      </w:r>
      <w:proofErr w:type="gramStart"/>
      <w:r w:rsidRPr="00330CF9">
        <w:rPr>
          <w:sz w:val="24"/>
          <w:szCs w:val="24"/>
        </w:rPr>
        <w:t>.</w:t>
      </w:r>
      <w:proofErr w:type="gramEnd"/>
      <w:r w:rsidRPr="00330CF9">
        <w:rPr>
          <w:sz w:val="24"/>
          <w:szCs w:val="24"/>
        </w:rPr>
        <w:t xml:space="preserve"> </w:t>
      </w:r>
      <w:proofErr w:type="gramStart"/>
      <w:r w:rsidRPr="00330CF9">
        <w:rPr>
          <w:rFonts w:ascii="Calibri" w:eastAsia="Times New Roman" w:hAnsi="Calibri" w:cs="Times New Roman"/>
          <w:sz w:val="24"/>
          <w:szCs w:val="24"/>
        </w:rPr>
        <w:t>н</w:t>
      </w:r>
      <w:proofErr w:type="gramEnd"/>
      <w:r w:rsidRPr="00330CF9">
        <w:rPr>
          <w:rFonts w:ascii="Calibri" w:eastAsia="Times New Roman" w:hAnsi="Calibri" w:cs="Times New Roman"/>
          <w:sz w:val="24"/>
          <w:szCs w:val="24"/>
        </w:rPr>
        <w:t xml:space="preserve">изменность, природная впадина на земле, низ, край или бок. 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</w:p>
    <w:p w:rsidR="00D354E0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 xml:space="preserve">-Разбейте слова на две группы. Какие? По какому признаку делили слова? </w:t>
      </w:r>
    </w:p>
    <w:p w:rsidR="00D354E0" w:rsidRPr="00330CF9" w:rsidRDefault="00D354E0" w:rsidP="001A3C3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Прочитайте слово с небольшим числом букв, которое обозначает большой предмет. Прочитайте слово, в котором букв больше, а предмет маленький. </w:t>
      </w:r>
    </w:p>
    <w:p w:rsidR="00D354E0" w:rsidRPr="00330CF9" w:rsidRDefault="00D354E0" w:rsidP="001A3C3E">
      <w:pPr>
        <w:spacing w:line="240" w:lineRule="auto"/>
        <w:rPr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С помощью, какой части слова произошли такие превращения</w:t>
      </w:r>
      <w:r w:rsidRPr="00330CF9">
        <w:rPr>
          <w:sz w:val="24"/>
          <w:szCs w:val="24"/>
        </w:rPr>
        <w:t xml:space="preserve">. Выделим его. </w:t>
      </w:r>
    </w:p>
    <w:p w:rsidR="00D354E0" w:rsidRPr="00330CF9" w:rsidRDefault="00D354E0" w:rsidP="001A3C3E">
      <w:pPr>
        <w:spacing w:line="240" w:lineRule="auto"/>
        <w:rPr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Прочитайте слова, меняя интонацию. Дом – с интонацией таинственности, домик – грустно, дол – насмешливо, долина – радостно</w:t>
      </w:r>
    </w:p>
    <w:p w:rsidR="00824E32" w:rsidRPr="00330CF9" w:rsidRDefault="00824E32" w:rsidP="001A3C3E">
      <w:pPr>
        <w:spacing w:line="240" w:lineRule="auto"/>
        <w:rPr>
          <w:sz w:val="24"/>
          <w:szCs w:val="24"/>
        </w:rPr>
      </w:pPr>
    </w:p>
    <w:p w:rsidR="00D354E0" w:rsidRPr="00330CF9" w:rsidRDefault="00D354E0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3 столбик</w:t>
      </w:r>
      <w:r w:rsidRPr="00330CF9">
        <w:rPr>
          <w:rFonts w:ascii="Calibri" w:eastAsia="Times New Roman" w:hAnsi="Calibri" w:cs="Times New Roman"/>
          <w:sz w:val="24"/>
          <w:szCs w:val="24"/>
        </w:rPr>
        <w:t>.</w:t>
      </w:r>
    </w:p>
    <w:p w:rsidR="00D354E0" w:rsidRPr="00330CF9" w:rsidRDefault="00D354E0" w:rsidP="001A3C3E">
      <w:pPr>
        <w:numPr>
          <w:ilvl w:val="0"/>
          <w:numId w:val="12"/>
        </w:numPr>
        <w:tabs>
          <w:tab w:val="clear" w:pos="1440"/>
          <w:tab w:val="num" w:pos="567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На какие группы разделите эти слова. Почему? </w:t>
      </w:r>
    </w:p>
    <w:p w:rsidR="00D354E0" w:rsidRPr="00330CF9" w:rsidRDefault="00D354E0" w:rsidP="001A3C3E">
      <w:pPr>
        <w:numPr>
          <w:ilvl w:val="0"/>
          <w:numId w:val="12"/>
        </w:numPr>
        <w:tabs>
          <w:tab w:val="clear" w:pos="1440"/>
          <w:tab w:val="num" w:pos="567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Зачитайте слова с корнем ды</w:t>
      </w:r>
      <w:proofErr w:type="gramStart"/>
      <w:r w:rsidRPr="00330CF9">
        <w:rPr>
          <w:rFonts w:ascii="Calibri" w:eastAsia="Times New Roman" w:hAnsi="Calibri" w:cs="Times New Roman"/>
          <w:sz w:val="24"/>
          <w:szCs w:val="24"/>
        </w:rPr>
        <w:t>р-</w:t>
      </w:r>
      <w:proofErr w:type="gramEnd"/>
      <w:r w:rsidRPr="00330CF9">
        <w:rPr>
          <w:rFonts w:ascii="Calibri" w:eastAsia="Times New Roman" w:hAnsi="Calibri" w:cs="Times New Roman"/>
          <w:sz w:val="24"/>
          <w:szCs w:val="24"/>
        </w:rPr>
        <w:t xml:space="preserve"> , зачитайте слова с корнем дым- </w:t>
      </w:r>
    </w:p>
    <w:p w:rsidR="00D354E0" w:rsidRPr="00330CF9" w:rsidRDefault="00D354E0" w:rsidP="001A3C3E">
      <w:pPr>
        <w:numPr>
          <w:ilvl w:val="0"/>
          <w:numId w:val="12"/>
        </w:numPr>
        <w:tabs>
          <w:tab w:val="clear" w:pos="1440"/>
          <w:tab w:val="num" w:pos="567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Выделите корень. Как называются такие слова? (однокоренными)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4-й столбик</w:t>
      </w:r>
    </w:p>
    <w:p w:rsidR="00D354E0" w:rsidRPr="00330CF9" w:rsidRDefault="00D354E0" w:rsidP="001A3C3E">
      <w:pPr>
        <w:numPr>
          <w:ilvl w:val="0"/>
          <w:numId w:val="13"/>
        </w:numPr>
        <w:tabs>
          <w:tab w:val="clear" w:pos="1440"/>
          <w:tab w:val="num" w:pos="567"/>
        </w:tabs>
        <w:spacing w:after="0" w:line="240" w:lineRule="auto"/>
        <w:ind w:left="426" w:hanging="338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Прочитайте слова с радостью, с восторгом.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 xml:space="preserve">-Что можете сказать об этих словах? (они однокоренные) </w:t>
      </w:r>
      <w:proofErr w:type="gramStart"/>
      <w:r w:rsidRPr="00330CF9">
        <w:rPr>
          <w:sz w:val="24"/>
          <w:szCs w:val="24"/>
        </w:rPr>
        <w:t>-К</w:t>
      </w:r>
      <w:proofErr w:type="gramEnd"/>
      <w:r w:rsidRPr="00330CF9">
        <w:rPr>
          <w:sz w:val="24"/>
          <w:szCs w:val="24"/>
        </w:rPr>
        <w:t>акой корень?</w:t>
      </w:r>
      <w:r w:rsidR="00D354E0" w:rsidRPr="00330CF9">
        <w:rPr>
          <w:sz w:val="24"/>
          <w:szCs w:val="24"/>
        </w:rPr>
        <w:t xml:space="preserve"> </w:t>
      </w:r>
      <w:r w:rsidR="00D354E0" w:rsidRPr="00330CF9">
        <w:rPr>
          <w:rFonts w:ascii="Calibri" w:eastAsia="Times New Roman" w:hAnsi="Calibri" w:cs="Times New Roman"/>
          <w:sz w:val="24"/>
          <w:szCs w:val="24"/>
        </w:rPr>
        <w:t>Выделите корень дар-</w:t>
      </w:r>
    </w:p>
    <w:p w:rsidR="00D354E0" w:rsidRPr="00330CF9" w:rsidRDefault="00CB56D1" w:rsidP="001A3C3E">
      <w:pPr>
        <w:numPr>
          <w:ilvl w:val="0"/>
          <w:numId w:val="13"/>
        </w:numPr>
        <w:tabs>
          <w:tab w:val="clear" w:pos="1440"/>
          <w:tab w:val="num" w:pos="567"/>
        </w:tabs>
        <w:spacing w:after="0" w:line="240" w:lineRule="auto"/>
        <w:ind w:left="426" w:hanging="338"/>
        <w:rPr>
          <w:sz w:val="24"/>
          <w:szCs w:val="24"/>
        </w:rPr>
      </w:pPr>
      <w:r w:rsidRPr="00330CF9">
        <w:rPr>
          <w:sz w:val="24"/>
          <w:szCs w:val="24"/>
        </w:rPr>
        <w:t>-Прочитайте слова с приставками. Выделите их.</w:t>
      </w:r>
      <w:r w:rsidR="00D354E0" w:rsidRPr="00330CF9">
        <w:rPr>
          <w:sz w:val="24"/>
          <w:szCs w:val="24"/>
        </w:rPr>
        <w:t xml:space="preserve"> </w:t>
      </w:r>
    </w:p>
    <w:p w:rsidR="00D354E0" w:rsidRPr="00330CF9" w:rsidRDefault="00D354E0" w:rsidP="001A3C3E">
      <w:pPr>
        <w:numPr>
          <w:ilvl w:val="0"/>
          <w:numId w:val="13"/>
        </w:numPr>
        <w:tabs>
          <w:tab w:val="clear" w:pos="1440"/>
          <w:tab w:val="num" w:pos="567"/>
        </w:tabs>
        <w:spacing w:after="0" w:line="240" w:lineRule="auto"/>
        <w:ind w:left="426" w:hanging="338"/>
        <w:rPr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Что вы любите делать: дарить подарки или получать их?</w:t>
      </w:r>
    </w:p>
    <w:p w:rsidR="00D354E0" w:rsidRPr="00330CF9" w:rsidRDefault="00D354E0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5 столбик</w:t>
      </w:r>
      <w:r w:rsidRPr="00330CF9">
        <w:rPr>
          <w:rFonts w:ascii="Calibri" w:eastAsia="Times New Roman" w:hAnsi="Calibri" w:cs="Times New Roman"/>
          <w:sz w:val="24"/>
          <w:szCs w:val="24"/>
        </w:rPr>
        <w:t>.</w:t>
      </w:r>
    </w:p>
    <w:p w:rsidR="00D354E0" w:rsidRPr="00330CF9" w:rsidRDefault="00D354E0" w:rsidP="001A3C3E">
      <w:pPr>
        <w:numPr>
          <w:ilvl w:val="0"/>
          <w:numId w:val="14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Какое слово лишнее? Почему?</w:t>
      </w:r>
    </w:p>
    <w:p w:rsidR="00D354E0" w:rsidRPr="00330CF9" w:rsidRDefault="00D354E0" w:rsidP="001A3C3E">
      <w:pPr>
        <w:numPr>
          <w:ilvl w:val="0"/>
          <w:numId w:val="14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А чем похожи все слова этого столбика? (слова употреблены во мн. числе) </w:t>
      </w:r>
    </w:p>
    <w:p w:rsidR="00D354E0" w:rsidRPr="00330CF9" w:rsidRDefault="00D354E0" w:rsidP="001A3C3E">
      <w:pPr>
        <w:numPr>
          <w:ilvl w:val="0"/>
          <w:numId w:val="14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Прочитайте слова с теплотой в сердце, вспоминая маму. Какой корень?</w:t>
      </w:r>
    </w:p>
    <w:p w:rsidR="00D354E0" w:rsidRPr="00330CF9" w:rsidRDefault="00D354E0" w:rsidP="001A3C3E">
      <w:pPr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</w:p>
    <w:p w:rsidR="00CB56D1" w:rsidRPr="00330CF9" w:rsidRDefault="00953461" w:rsidP="00953461">
      <w:pPr>
        <w:spacing w:line="360" w:lineRule="auto"/>
        <w:jc w:val="center"/>
        <w:rPr>
          <w:b/>
          <w:sz w:val="24"/>
          <w:szCs w:val="24"/>
        </w:rPr>
      </w:pPr>
      <w:r w:rsidRPr="00330CF9">
        <w:rPr>
          <w:b/>
          <w:sz w:val="24"/>
          <w:szCs w:val="24"/>
        </w:rPr>
        <w:t>Гимнастика для глаз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i/>
          <w:color w:val="244061" w:themeColor="accent1" w:themeShade="80"/>
          <w:sz w:val="24"/>
          <w:szCs w:val="24"/>
        </w:rPr>
      </w:pPr>
      <w:r w:rsidRPr="00330CF9">
        <w:rPr>
          <w:b/>
          <w:i/>
          <w:sz w:val="24"/>
          <w:szCs w:val="24"/>
        </w:rPr>
        <w:t>Цель</w:t>
      </w:r>
      <w:r w:rsidRPr="00330CF9">
        <w:rPr>
          <w:b/>
          <w:i/>
          <w:color w:val="244061" w:themeColor="accent1" w:themeShade="80"/>
          <w:sz w:val="24"/>
          <w:szCs w:val="24"/>
        </w:rPr>
        <w:t xml:space="preserve">. </w:t>
      </w:r>
      <w:r w:rsidRPr="00330CF9">
        <w:rPr>
          <w:i/>
          <w:color w:val="244061" w:themeColor="accent1" w:themeShade="80"/>
          <w:sz w:val="24"/>
          <w:szCs w:val="24"/>
        </w:rPr>
        <w:t>Профилактика близорукости.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sz w:val="24"/>
          <w:szCs w:val="24"/>
        </w:rPr>
      </w:pPr>
      <w:r w:rsidRPr="00330CF9">
        <w:rPr>
          <w:sz w:val="24"/>
          <w:szCs w:val="24"/>
        </w:rPr>
        <w:t>Быстро поморгайте, закройте глаза. Посидите спокойно, медленно считая до пяти. Повторите 3 раза.</w:t>
      </w:r>
    </w:p>
    <w:p w:rsidR="00953461" w:rsidRPr="00330CF9" w:rsidRDefault="00953461" w:rsidP="00953461">
      <w:pPr>
        <w:spacing w:line="360" w:lineRule="auto"/>
        <w:jc w:val="center"/>
        <w:rPr>
          <w:b/>
          <w:sz w:val="24"/>
          <w:szCs w:val="24"/>
        </w:rPr>
      </w:pP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в) чтение текста по цепочке</w:t>
      </w:r>
      <w:r w:rsidR="001A3C3E" w:rsidRPr="00330CF9">
        <w:rPr>
          <w:sz w:val="24"/>
          <w:szCs w:val="24"/>
        </w:rPr>
        <w:t xml:space="preserve"> </w:t>
      </w:r>
      <w:r w:rsidR="001A3C3E" w:rsidRPr="00330CF9">
        <w:rPr>
          <w:rFonts w:ascii="Calibri" w:eastAsia="Times New Roman" w:hAnsi="Calibri" w:cs="Times New Roman"/>
          <w:sz w:val="24"/>
          <w:szCs w:val="24"/>
        </w:rPr>
        <w:t>Чтение текста. Наблюдение над предлогами</w:t>
      </w:r>
      <w:proofErr w:type="gramStart"/>
      <w:r w:rsidR="001A3C3E" w:rsidRPr="00330CF9">
        <w:rPr>
          <w:rFonts w:ascii="Calibri" w:eastAsia="Times New Roman" w:hAnsi="Calibri" w:cs="Times New Roman"/>
          <w:sz w:val="24"/>
          <w:szCs w:val="24"/>
        </w:rPr>
        <w:t>.</w:t>
      </w:r>
      <w:r w:rsidRPr="00330CF9">
        <w:rPr>
          <w:sz w:val="24"/>
          <w:szCs w:val="24"/>
        </w:rPr>
        <w:t>.</w:t>
      </w:r>
      <w:proofErr w:type="gramEnd"/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По ходу чтения подчеркивание пробела между предлогами и словами.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-Озаглавьте текст.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-Почему дед сидит? Кого он ждет? (</w:t>
      </w:r>
      <w:proofErr w:type="gramStart"/>
      <w:r w:rsidRPr="00330CF9">
        <w:rPr>
          <w:sz w:val="24"/>
          <w:szCs w:val="24"/>
        </w:rPr>
        <w:t xml:space="preserve">Слово учителя </w:t>
      </w:r>
      <w:r w:rsidR="00D354E0" w:rsidRPr="00330CF9">
        <w:rPr>
          <w:sz w:val="24"/>
          <w:szCs w:val="24"/>
        </w:rPr>
        <w:t xml:space="preserve"> </w:t>
      </w:r>
      <w:r w:rsidRPr="00330CF9">
        <w:rPr>
          <w:sz w:val="24"/>
          <w:szCs w:val="24"/>
        </w:rPr>
        <w:t xml:space="preserve">про </w:t>
      </w:r>
      <w:r w:rsidR="00D354E0" w:rsidRPr="00330CF9">
        <w:rPr>
          <w:sz w:val="24"/>
          <w:szCs w:val="24"/>
        </w:rPr>
        <w:t xml:space="preserve"> </w:t>
      </w:r>
      <w:r w:rsidRPr="00330CF9">
        <w:rPr>
          <w:sz w:val="24"/>
          <w:szCs w:val="24"/>
        </w:rPr>
        <w:t>заботу</w:t>
      </w:r>
      <w:proofErr w:type="gramEnd"/>
      <w:r w:rsidRPr="00330CF9">
        <w:rPr>
          <w:sz w:val="24"/>
          <w:szCs w:val="24"/>
        </w:rPr>
        <w:t xml:space="preserve"> о пожилых людях) Творческая работа.</w:t>
      </w:r>
    </w:p>
    <w:p w:rsidR="00D354E0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-Придумайте продолжение этого рассказа.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2. Чтение текста Б. Хмельницкого "Дымок". Рассмотрим картинку. Что видите? В каких сказках встречается печка?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330CF9">
        <w:rPr>
          <w:rFonts w:ascii="Calibri" w:eastAsia="Times New Roman" w:hAnsi="Calibri" w:cs="Times New Roman"/>
          <w:b/>
          <w:i/>
          <w:sz w:val="24"/>
          <w:szCs w:val="24"/>
        </w:rPr>
        <w:t>На доске ключевые слова: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i/>
          <w:sz w:val="24"/>
          <w:szCs w:val="24"/>
          <w:u w:val="single"/>
        </w:rPr>
      </w:pPr>
      <w:r w:rsidRPr="00330CF9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330CF9">
        <w:rPr>
          <w:rFonts w:ascii="Calibri" w:eastAsia="Times New Roman" w:hAnsi="Calibri" w:cs="Times New Roman"/>
          <w:i/>
          <w:sz w:val="24"/>
          <w:szCs w:val="24"/>
          <w:u w:val="single"/>
        </w:rPr>
        <w:t>Дымок, труба, все-все увидеть, растаял.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1. Прогнозирование содержания текста по ключевым словам, рисунку, заглавию.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2. Чтение по предложениям с комментариями.</w:t>
      </w:r>
    </w:p>
    <w:p w:rsidR="001A3C3E" w:rsidRPr="00330CF9" w:rsidRDefault="001A3C3E" w:rsidP="001A3C3E">
      <w:pPr>
        <w:tabs>
          <w:tab w:val="num" w:pos="426"/>
        </w:tabs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1 предложение. 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Представьте, какой был дымок. </w:t>
      </w:r>
      <w:proofErr w:type="gramStart"/>
      <w:r w:rsidRPr="00330CF9">
        <w:rPr>
          <w:rFonts w:ascii="Calibri" w:eastAsia="Times New Roman" w:hAnsi="Calibri" w:cs="Times New Roman"/>
          <w:sz w:val="24"/>
          <w:szCs w:val="24"/>
        </w:rPr>
        <w:t>(</w:t>
      </w:r>
      <w:r w:rsidRPr="00330CF9">
        <w:rPr>
          <w:rFonts w:ascii="Calibri" w:eastAsia="Times New Roman" w:hAnsi="Calibri" w:cs="Times New Roman"/>
          <w:i/>
          <w:sz w:val="24"/>
          <w:szCs w:val="24"/>
        </w:rPr>
        <w:t>Автор пишет: белый.</w:t>
      </w:r>
      <w:proofErr w:type="gramEnd"/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  Дымок - значит маленький, возможно, только родился. </w:t>
      </w:r>
      <w:proofErr w:type="gramStart"/>
      <w:r w:rsidRPr="00330CF9">
        <w:rPr>
          <w:rFonts w:ascii="Calibri" w:eastAsia="Times New Roman" w:hAnsi="Calibri" w:cs="Times New Roman"/>
          <w:i/>
          <w:sz w:val="24"/>
          <w:szCs w:val="24"/>
        </w:rPr>
        <w:t>Белый, маленький, симпатичный...)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End"/>
    </w:p>
    <w:p w:rsidR="00953461" w:rsidRPr="00330CF9" w:rsidRDefault="001A3C3E" w:rsidP="00953461">
      <w:pPr>
        <w:spacing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2-е предложение.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53461" w:rsidRPr="00330CF9">
        <w:rPr>
          <w:rFonts w:ascii="Calibri" w:eastAsia="Times New Roman" w:hAnsi="Calibri" w:cs="Times New Roman"/>
          <w:sz w:val="24"/>
          <w:szCs w:val="24"/>
        </w:rPr>
        <w:t xml:space="preserve">– Заметили ли вы, что автор оживил дымка? Подтвердите это словами из текста. </w:t>
      </w:r>
      <w:r w:rsidR="00953461" w:rsidRPr="00330CF9">
        <w:rPr>
          <w:rFonts w:ascii="Calibri" w:eastAsia="Times New Roman" w:hAnsi="Calibri" w:cs="Times New Roman"/>
          <w:i/>
          <w:sz w:val="24"/>
          <w:szCs w:val="24"/>
        </w:rPr>
        <w:t>(Осмотревшись, помчался.)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3-е предложение. 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Какой вопрос зададим тексту? </w:t>
      </w:r>
    </w:p>
    <w:p w:rsidR="001A3C3E" w:rsidRPr="00330CF9" w:rsidRDefault="001A3C3E" w:rsidP="001A3C3E">
      <w:pPr>
        <w:numPr>
          <w:ilvl w:val="0"/>
          <w:numId w:val="15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Постой, не спеши – стала учить труба. Почему стала учить труба? (</w:t>
      </w:r>
      <w:proofErr w:type="gramStart"/>
      <w:r w:rsidRPr="00330CF9">
        <w:rPr>
          <w:rFonts w:ascii="Calibri" w:eastAsia="Times New Roman" w:hAnsi="Calibri" w:cs="Times New Roman"/>
          <w:i/>
          <w:sz w:val="24"/>
          <w:szCs w:val="24"/>
        </w:rPr>
        <w:t>Мудрая</w:t>
      </w:r>
      <w:proofErr w:type="gramEnd"/>
      <w:r w:rsidRPr="00330CF9">
        <w:rPr>
          <w:rFonts w:ascii="Calibri" w:eastAsia="Times New Roman" w:hAnsi="Calibri" w:cs="Times New Roman"/>
          <w:i/>
          <w:sz w:val="24"/>
          <w:szCs w:val="24"/>
        </w:rPr>
        <w:t>, давно живет на крыше дома</w:t>
      </w:r>
      <w:r w:rsidRPr="00330CF9">
        <w:rPr>
          <w:rFonts w:ascii="Calibri" w:eastAsia="Times New Roman" w:hAnsi="Calibri" w:cs="Times New Roman"/>
          <w:sz w:val="24"/>
          <w:szCs w:val="24"/>
        </w:rPr>
        <w:t>).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4-е предложение. </w:t>
      </w:r>
      <w:r w:rsidRPr="00330CF9">
        <w:rPr>
          <w:rFonts w:ascii="Calibri" w:eastAsia="Times New Roman" w:hAnsi="Calibri" w:cs="Times New Roman"/>
          <w:sz w:val="24"/>
          <w:szCs w:val="24"/>
        </w:rPr>
        <w:t>Каким был Дымок? (</w:t>
      </w:r>
      <w:r w:rsidRPr="00330CF9">
        <w:rPr>
          <w:rFonts w:ascii="Calibri" w:eastAsia="Times New Roman" w:hAnsi="Calibri" w:cs="Times New Roman"/>
          <w:i/>
          <w:sz w:val="24"/>
          <w:szCs w:val="24"/>
        </w:rPr>
        <w:t>Любознательным</w:t>
      </w:r>
      <w:r w:rsidRPr="00330CF9">
        <w:rPr>
          <w:rFonts w:ascii="Calibri" w:eastAsia="Times New Roman" w:hAnsi="Calibri" w:cs="Times New Roman"/>
          <w:sz w:val="24"/>
          <w:szCs w:val="24"/>
        </w:rPr>
        <w:t>).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А как в тексте об этом узнаем? (</w:t>
      </w:r>
      <w:r w:rsidRPr="00330CF9">
        <w:rPr>
          <w:rFonts w:ascii="Calibri" w:eastAsia="Times New Roman" w:hAnsi="Calibri" w:cs="Times New Roman"/>
          <w:i/>
          <w:sz w:val="24"/>
          <w:szCs w:val="24"/>
        </w:rPr>
        <w:t>Некогда, я все хочу увидеть</w:t>
      </w:r>
      <w:r w:rsidRPr="00330CF9">
        <w:rPr>
          <w:rFonts w:ascii="Calibri" w:eastAsia="Times New Roman" w:hAnsi="Calibri" w:cs="Times New Roman"/>
          <w:sz w:val="24"/>
          <w:szCs w:val="24"/>
        </w:rPr>
        <w:t>.)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5-е предложение. </w:t>
      </w:r>
      <w:r w:rsidRPr="00330CF9">
        <w:rPr>
          <w:rFonts w:ascii="Calibri" w:eastAsia="Times New Roman" w:hAnsi="Calibri" w:cs="Times New Roman"/>
          <w:sz w:val="24"/>
          <w:szCs w:val="24"/>
        </w:rPr>
        <w:t>Почему так думает труба? А что ответит Дымок?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6-е предложение. 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Каким образом ей ответил Дымок? Прочитайте. </w:t>
      </w:r>
    </w:p>
    <w:p w:rsidR="001A3C3E" w:rsidRPr="00330CF9" w:rsidRDefault="001A3C3E" w:rsidP="001A3C3E">
      <w:pPr>
        <w:numPr>
          <w:ilvl w:val="0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Выпалил</w:t>
      </w:r>
      <w:r w:rsidRPr="00330CF9">
        <w:rPr>
          <w:rFonts w:ascii="Calibri" w:eastAsia="Times New Roman" w:hAnsi="Calibri" w:cs="Times New Roman"/>
          <w:sz w:val="24"/>
          <w:szCs w:val="24"/>
        </w:rPr>
        <w:t>, что означает это слово? (</w:t>
      </w:r>
      <w:r w:rsidRPr="00330CF9">
        <w:rPr>
          <w:rFonts w:ascii="Calibri" w:eastAsia="Times New Roman" w:hAnsi="Calibri" w:cs="Times New Roman"/>
          <w:i/>
          <w:sz w:val="24"/>
          <w:szCs w:val="24"/>
        </w:rPr>
        <w:t>Сказал очень быстро, громко).</w:t>
      </w:r>
    </w:p>
    <w:p w:rsidR="001A3C3E" w:rsidRPr="00330CF9" w:rsidRDefault="001A3C3E" w:rsidP="001A3C3E">
      <w:pPr>
        <w:numPr>
          <w:ilvl w:val="0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Что произойдет дальше с ним? Читайте седьмое предложение не спеша.</w:t>
      </w:r>
    </w:p>
    <w:p w:rsidR="00953461" w:rsidRPr="00330CF9" w:rsidRDefault="00953461" w:rsidP="00953461">
      <w:pPr>
        <w:spacing w:line="36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953461" w:rsidRPr="00330CF9" w:rsidRDefault="001A3C3E" w:rsidP="00953461">
      <w:pPr>
        <w:spacing w:line="360" w:lineRule="auto"/>
        <w:jc w:val="both"/>
        <w:rPr>
          <w:i/>
          <w:noProof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>7-е предложение</w:t>
      </w:r>
      <w:r w:rsidR="00953461" w:rsidRPr="00330CF9">
        <w:rPr>
          <w:noProof/>
          <w:sz w:val="24"/>
          <w:szCs w:val="24"/>
        </w:rPr>
        <w:t xml:space="preserve">– Как </w:t>
      </w:r>
      <w:r w:rsidR="00953461" w:rsidRPr="00330CF9">
        <w:rPr>
          <w:color w:val="000000"/>
          <w:spacing w:val="-2"/>
          <w:sz w:val="24"/>
          <w:szCs w:val="24"/>
        </w:rPr>
        <w:t>называется</w:t>
      </w:r>
      <w:r w:rsidR="00953461" w:rsidRPr="00330CF9">
        <w:rPr>
          <w:noProof/>
          <w:sz w:val="24"/>
          <w:szCs w:val="24"/>
        </w:rPr>
        <w:t xml:space="preserve"> знак, который стоит после слова и? </w:t>
      </w:r>
      <w:r w:rsidR="00953461" w:rsidRPr="00330CF9">
        <w:rPr>
          <w:i/>
          <w:noProof/>
          <w:sz w:val="24"/>
          <w:szCs w:val="24"/>
        </w:rPr>
        <w:t>(Многоточие.)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i/>
          <w:noProof/>
          <w:sz w:val="24"/>
          <w:szCs w:val="24"/>
        </w:rPr>
      </w:pPr>
      <w:r w:rsidRPr="00330CF9">
        <w:rPr>
          <w:noProof/>
          <w:sz w:val="24"/>
          <w:szCs w:val="24"/>
        </w:rPr>
        <w:t xml:space="preserve">– Что он </w:t>
      </w:r>
      <w:r w:rsidRPr="00330CF9">
        <w:rPr>
          <w:color w:val="000000"/>
          <w:spacing w:val="-2"/>
          <w:sz w:val="24"/>
          <w:szCs w:val="24"/>
        </w:rPr>
        <w:t>означает</w:t>
      </w:r>
      <w:r w:rsidRPr="00330CF9">
        <w:rPr>
          <w:noProof/>
          <w:sz w:val="24"/>
          <w:szCs w:val="24"/>
        </w:rPr>
        <w:t xml:space="preserve">? </w:t>
      </w:r>
      <w:r w:rsidRPr="00330CF9">
        <w:rPr>
          <w:i/>
          <w:noProof/>
          <w:sz w:val="24"/>
          <w:szCs w:val="24"/>
        </w:rPr>
        <w:t>(При чтении нужно сделать длинную  паузу.)</w:t>
      </w:r>
    </w:p>
    <w:p w:rsidR="00953461" w:rsidRPr="00330CF9" w:rsidRDefault="00953461" w:rsidP="00953461">
      <w:pPr>
        <w:spacing w:line="360" w:lineRule="auto"/>
        <w:ind w:firstLine="567"/>
        <w:jc w:val="both"/>
        <w:rPr>
          <w:noProof/>
          <w:sz w:val="24"/>
          <w:szCs w:val="24"/>
        </w:rPr>
      </w:pPr>
      <w:r w:rsidRPr="00330CF9">
        <w:rPr>
          <w:noProof/>
          <w:sz w:val="24"/>
          <w:szCs w:val="24"/>
        </w:rPr>
        <w:t xml:space="preserve">– </w:t>
      </w:r>
      <w:r w:rsidRPr="00330CF9">
        <w:rPr>
          <w:color w:val="000000"/>
          <w:spacing w:val="-2"/>
          <w:sz w:val="24"/>
          <w:szCs w:val="24"/>
        </w:rPr>
        <w:t>Прочитайте</w:t>
      </w:r>
      <w:r w:rsidRPr="00330CF9">
        <w:rPr>
          <w:noProof/>
          <w:sz w:val="24"/>
          <w:szCs w:val="24"/>
        </w:rPr>
        <w:t xml:space="preserve"> это предложение, соблюдая это требование.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8-е предложение. </w:t>
      </w:r>
      <w:r w:rsidRPr="00330CF9">
        <w:rPr>
          <w:rFonts w:ascii="Calibri" w:eastAsia="Times New Roman" w:hAnsi="Calibri" w:cs="Times New Roman"/>
          <w:sz w:val="24"/>
          <w:szCs w:val="24"/>
        </w:rPr>
        <w:t xml:space="preserve">Что же случилось с Дымком? Почему? </w:t>
      </w: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9-е предложение. </w:t>
      </w:r>
      <w:r w:rsidRPr="00330CF9">
        <w:rPr>
          <w:rFonts w:ascii="Calibri" w:eastAsia="Times New Roman" w:hAnsi="Calibri" w:cs="Times New Roman"/>
          <w:sz w:val="24"/>
          <w:szCs w:val="24"/>
        </w:rPr>
        <w:t>Поразмышляйте, что могла сказать или подумать труба, увидев, что Дымок растаял.</w:t>
      </w:r>
    </w:p>
    <w:p w:rsidR="001A3C3E" w:rsidRPr="00330CF9" w:rsidRDefault="001A3C3E" w:rsidP="001A3C3E">
      <w:pPr>
        <w:numPr>
          <w:ilvl w:val="0"/>
          <w:numId w:val="17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А как текст об этом говорит? Размышляем дальше.</w:t>
      </w:r>
    </w:p>
    <w:p w:rsidR="001A3C3E" w:rsidRPr="00330CF9" w:rsidRDefault="001A3C3E" w:rsidP="001A3C3E">
      <w:pPr>
        <w:numPr>
          <w:ilvl w:val="0"/>
          <w:numId w:val="17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lastRenderedPageBreak/>
        <w:t>Куда плывут послушные дети? Мог быть с ними наш Дымок?</w:t>
      </w:r>
    </w:p>
    <w:p w:rsidR="001A3C3E" w:rsidRPr="00330CF9" w:rsidRDefault="001A3C3E" w:rsidP="001A3C3E">
      <w:pPr>
        <w:numPr>
          <w:ilvl w:val="0"/>
          <w:numId w:val="17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>Чему учит текст? За какие важные мысли можно тексту сказать «Спасибо!» Надо прислушиваться к мнению старших, более опытных и мудрых.</w:t>
      </w:r>
    </w:p>
    <w:p w:rsidR="00953461" w:rsidRPr="00330CF9" w:rsidRDefault="00953461" w:rsidP="001A3C3E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17EB6" w:rsidRPr="00330CF9" w:rsidRDefault="00B17EB6" w:rsidP="001A3C3E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A3C3E" w:rsidRPr="00330CF9" w:rsidRDefault="001A3C3E" w:rsidP="001A3C3E">
      <w:pPr>
        <w:spacing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330CF9">
        <w:rPr>
          <w:rFonts w:ascii="Calibri" w:eastAsia="Times New Roman" w:hAnsi="Calibri" w:cs="Times New Roman"/>
          <w:b/>
          <w:sz w:val="24"/>
          <w:szCs w:val="24"/>
        </w:rPr>
        <w:t>15.  Итог урока. Рефлексия</w:t>
      </w:r>
      <w:r w:rsidRPr="00330CF9">
        <w:rPr>
          <w:rFonts w:ascii="Calibri" w:eastAsia="Times New Roman" w:hAnsi="Calibri" w:cs="Times New Roman"/>
          <w:i/>
          <w:sz w:val="24"/>
          <w:szCs w:val="24"/>
        </w:rPr>
        <w:t xml:space="preserve">. </w:t>
      </w:r>
    </w:p>
    <w:p w:rsidR="0099672D" w:rsidRPr="00330CF9" w:rsidRDefault="00D354E0" w:rsidP="001A3C3E">
      <w:pPr>
        <w:numPr>
          <w:ilvl w:val="0"/>
          <w:numId w:val="18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sz w:val="24"/>
          <w:szCs w:val="24"/>
        </w:rPr>
        <w:t xml:space="preserve">Какие цели ставили на уроке? Смогли ли мы их добиться? </w:t>
      </w:r>
    </w:p>
    <w:p w:rsidR="0099672D" w:rsidRPr="00330CF9" w:rsidRDefault="00824E32" w:rsidP="001A3C3E">
      <w:pPr>
        <w:numPr>
          <w:ilvl w:val="0"/>
          <w:numId w:val="18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sz w:val="24"/>
          <w:szCs w:val="24"/>
        </w:rPr>
        <w:t xml:space="preserve">-С какими согласными звуками мы сегодня встретились? </w:t>
      </w:r>
    </w:p>
    <w:p w:rsidR="001A3C3E" w:rsidRPr="00330CF9" w:rsidRDefault="001A3C3E" w:rsidP="001A3C3E">
      <w:pPr>
        <w:numPr>
          <w:ilvl w:val="0"/>
          <w:numId w:val="18"/>
        </w:numPr>
        <w:tabs>
          <w:tab w:val="clear" w:pos="1440"/>
          <w:tab w:val="num" w:pos="426"/>
        </w:tabs>
        <w:spacing w:after="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  <w:r w:rsidRPr="00330CF9">
        <w:rPr>
          <w:rFonts w:ascii="Calibri" w:eastAsia="Times New Roman" w:hAnsi="Calibri" w:cs="Times New Roman"/>
          <w:sz w:val="24"/>
          <w:szCs w:val="24"/>
        </w:rPr>
        <w:t xml:space="preserve">Хотели ли вы быть похожими на главного героя прочитанного рассказа? </w:t>
      </w:r>
    </w:p>
    <w:p w:rsidR="00824E32" w:rsidRPr="00330CF9" w:rsidRDefault="00824E32" w:rsidP="001A3C3E">
      <w:pPr>
        <w:spacing w:line="240" w:lineRule="auto"/>
        <w:rPr>
          <w:sz w:val="24"/>
          <w:szCs w:val="24"/>
        </w:rPr>
      </w:pPr>
    </w:p>
    <w:p w:rsidR="00D354E0" w:rsidRPr="00330CF9" w:rsidRDefault="00824E32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Оцените свою работу и работу других ребят, используя слова…</w:t>
      </w:r>
      <w:r w:rsidR="00330CF9">
        <w:rPr>
          <w:sz w:val="24"/>
          <w:szCs w:val="24"/>
        </w:rPr>
        <w:t>(Слайд)</w:t>
      </w:r>
    </w:p>
    <w:p w:rsidR="00824E32" w:rsidRPr="00330CF9" w:rsidRDefault="00824E32" w:rsidP="001A3C3E">
      <w:pPr>
        <w:spacing w:line="240" w:lineRule="auto"/>
        <w:rPr>
          <w:sz w:val="24"/>
          <w:szCs w:val="24"/>
        </w:rPr>
      </w:pPr>
    </w:p>
    <w:p w:rsidR="00824E32" w:rsidRPr="00330CF9" w:rsidRDefault="00824E32" w:rsidP="001A3C3E">
      <w:pPr>
        <w:spacing w:line="240" w:lineRule="auto"/>
        <w:rPr>
          <w:sz w:val="24"/>
          <w:szCs w:val="24"/>
        </w:rPr>
      </w:pP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  <w:r w:rsidRPr="00330CF9">
        <w:rPr>
          <w:sz w:val="24"/>
          <w:szCs w:val="24"/>
        </w:rPr>
        <w:t>-Мы продолжим работу с этими звуками и буквами на следующем уроке.</w:t>
      </w:r>
    </w:p>
    <w:p w:rsidR="00CB56D1" w:rsidRPr="00330CF9" w:rsidRDefault="00CB56D1" w:rsidP="001A3C3E">
      <w:pPr>
        <w:spacing w:line="240" w:lineRule="auto"/>
        <w:rPr>
          <w:sz w:val="24"/>
          <w:szCs w:val="24"/>
        </w:rPr>
      </w:pPr>
    </w:p>
    <w:sectPr w:rsidR="00CB56D1" w:rsidRPr="00330CF9" w:rsidSect="00B17EB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89E"/>
    <w:multiLevelType w:val="hybridMultilevel"/>
    <w:tmpl w:val="ED00B33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A7304"/>
    <w:multiLevelType w:val="hybridMultilevel"/>
    <w:tmpl w:val="DD3CCC98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75EF3"/>
    <w:multiLevelType w:val="hybridMultilevel"/>
    <w:tmpl w:val="BB7E7B38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D0384"/>
    <w:multiLevelType w:val="hybridMultilevel"/>
    <w:tmpl w:val="1810A55C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52956"/>
    <w:multiLevelType w:val="hybridMultilevel"/>
    <w:tmpl w:val="132E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C6738"/>
    <w:multiLevelType w:val="hybridMultilevel"/>
    <w:tmpl w:val="19E4C0E4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E0754"/>
    <w:multiLevelType w:val="hybridMultilevel"/>
    <w:tmpl w:val="96BA0492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23546"/>
    <w:multiLevelType w:val="hybridMultilevel"/>
    <w:tmpl w:val="A5C2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70A78"/>
    <w:multiLevelType w:val="hybridMultilevel"/>
    <w:tmpl w:val="1652A5B2"/>
    <w:lvl w:ilvl="0" w:tplc="1E8077C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D9C17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  <w:sz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A544B"/>
    <w:multiLevelType w:val="hybridMultilevel"/>
    <w:tmpl w:val="5B428526"/>
    <w:lvl w:ilvl="0" w:tplc="1E8077C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54DF1"/>
    <w:multiLevelType w:val="hybridMultilevel"/>
    <w:tmpl w:val="B846055E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A73A2"/>
    <w:multiLevelType w:val="hybridMultilevel"/>
    <w:tmpl w:val="62887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827897"/>
    <w:multiLevelType w:val="hybridMultilevel"/>
    <w:tmpl w:val="29342474"/>
    <w:lvl w:ilvl="0" w:tplc="1E8077C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DA70E0C"/>
    <w:multiLevelType w:val="hybridMultilevel"/>
    <w:tmpl w:val="2BB62AA8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FC704D"/>
    <w:multiLevelType w:val="hybridMultilevel"/>
    <w:tmpl w:val="0176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1B06E1"/>
    <w:multiLevelType w:val="hybridMultilevel"/>
    <w:tmpl w:val="90E2B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40229"/>
    <w:multiLevelType w:val="hybridMultilevel"/>
    <w:tmpl w:val="1E4E05E8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D1D1D"/>
    <w:multiLevelType w:val="hybridMultilevel"/>
    <w:tmpl w:val="EFD0C31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150F3"/>
    <w:multiLevelType w:val="hybridMultilevel"/>
    <w:tmpl w:val="86025E56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6"/>
  </w:num>
  <w:num w:numId="17">
    <w:abstractNumId w:val="13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B56D1"/>
    <w:rsid w:val="000B4D68"/>
    <w:rsid w:val="001A3C3E"/>
    <w:rsid w:val="00330CF9"/>
    <w:rsid w:val="003337F8"/>
    <w:rsid w:val="003B2520"/>
    <w:rsid w:val="00554BAB"/>
    <w:rsid w:val="00606436"/>
    <w:rsid w:val="006664C3"/>
    <w:rsid w:val="00805341"/>
    <w:rsid w:val="00824E32"/>
    <w:rsid w:val="008B3EC8"/>
    <w:rsid w:val="00953461"/>
    <w:rsid w:val="0099672D"/>
    <w:rsid w:val="00A30540"/>
    <w:rsid w:val="00A4788D"/>
    <w:rsid w:val="00A7127A"/>
    <w:rsid w:val="00B17EB6"/>
    <w:rsid w:val="00C201B3"/>
    <w:rsid w:val="00C64B4A"/>
    <w:rsid w:val="00CB56D1"/>
    <w:rsid w:val="00CC39AD"/>
    <w:rsid w:val="00D354E0"/>
    <w:rsid w:val="00DF039F"/>
    <w:rsid w:val="00F7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B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38DC-F123-43C1-BE50-A46B1D19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2011-11-22T18:01:00Z</cp:lastPrinted>
  <dcterms:created xsi:type="dcterms:W3CDTF">2011-11-21T19:22:00Z</dcterms:created>
  <dcterms:modified xsi:type="dcterms:W3CDTF">2012-04-01T09:55:00Z</dcterms:modified>
</cp:coreProperties>
</file>