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61" w:rsidRDefault="00AE4A61" w:rsidP="006217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Конспект  внеклассного  мероприятия  с  использованием</w:t>
      </w:r>
    </w:p>
    <w:p w:rsidR="007C7942" w:rsidRDefault="00AE4A61" w:rsidP="006217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E4A61">
        <w:rPr>
          <w:rFonts w:ascii="Times New Roman" w:hAnsi="Times New Roman" w:cs="Times New Roman"/>
          <w:b/>
          <w:sz w:val="28"/>
          <w:szCs w:val="28"/>
        </w:rPr>
        <w:t xml:space="preserve">инструкционных  карт  </w:t>
      </w:r>
    </w:p>
    <w:p w:rsidR="00621780" w:rsidRPr="00AE4A61" w:rsidRDefault="00621780" w:rsidP="006217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"Правила этикета. Назначение салфеток"</w:t>
      </w:r>
    </w:p>
    <w:p w:rsidR="00AE4A61" w:rsidRDefault="00AE4A61" w:rsidP="006217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учащихся с правилами этикета, относящимися к принятию пищи, уточнить представление о назначении салфеток.</w:t>
      </w:r>
    </w:p>
    <w:p w:rsidR="00AE4A61" w:rsidRPr="00160CE2" w:rsidRDefault="00AE4A61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0CE2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6311A9" w:rsidRPr="00160CE2">
        <w:rPr>
          <w:rFonts w:ascii="Times New Roman" w:hAnsi="Times New Roman" w:cs="Times New Roman"/>
          <w:sz w:val="28"/>
          <w:szCs w:val="28"/>
        </w:rPr>
        <w:t>:</w:t>
      </w:r>
    </w:p>
    <w:p w:rsidR="006311A9" w:rsidRPr="00160CE2" w:rsidRDefault="006311A9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0CE2">
        <w:rPr>
          <w:rFonts w:ascii="Times New Roman" w:hAnsi="Times New Roman" w:cs="Times New Roman"/>
          <w:sz w:val="28"/>
          <w:szCs w:val="28"/>
        </w:rPr>
        <w:t>1. Познакомить учащихся с жизненными ценностями</w:t>
      </w:r>
      <w:r w:rsidR="000F41C7">
        <w:rPr>
          <w:rFonts w:ascii="Times New Roman" w:hAnsi="Times New Roman" w:cs="Times New Roman"/>
          <w:sz w:val="28"/>
          <w:szCs w:val="28"/>
        </w:rPr>
        <w:t>, устоями</w:t>
      </w:r>
      <w:r w:rsidRPr="00160CE2">
        <w:rPr>
          <w:rFonts w:ascii="Times New Roman" w:hAnsi="Times New Roman" w:cs="Times New Roman"/>
          <w:sz w:val="28"/>
          <w:szCs w:val="28"/>
        </w:rPr>
        <w:t xml:space="preserve"> предков</w:t>
      </w:r>
      <w:r w:rsidR="000F41C7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0F41C7">
        <w:rPr>
          <w:rFonts w:ascii="Times New Roman" w:hAnsi="Times New Roman" w:cs="Times New Roman"/>
          <w:sz w:val="28"/>
          <w:szCs w:val="28"/>
        </w:rPr>
        <w:t>твор-чеством</w:t>
      </w:r>
      <w:proofErr w:type="spellEnd"/>
      <w:r w:rsidR="000F41C7">
        <w:rPr>
          <w:rFonts w:ascii="Times New Roman" w:hAnsi="Times New Roman" w:cs="Times New Roman"/>
          <w:sz w:val="28"/>
          <w:szCs w:val="28"/>
        </w:rPr>
        <w:t xml:space="preserve"> русских художников</w:t>
      </w:r>
      <w:r w:rsidRPr="00160CE2">
        <w:rPr>
          <w:rFonts w:ascii="Times New Roman" w:hAnsi="Times New Roman" w:cs="Times New Roman"/>
          <w:sz w:val="28"/>
          <w:szCs w:val="28"/>
        </w:rPr>
        <w:t>.</w:t>
      </w:r>
    </w:p>
    <w:p w:rsidR="006311A9" w:rsidRPr="00160CE2" w:rsidRDefault="006311A9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0CE2">
        <w:rPr>
          <w:rFonts w:ascii="Times New Roman" w:hAnsi="Times New Roman" w:cs="Times New Roman"/>
          <w:sz w:val="28"/>
          <w:szCs w:val="28"/>
        </w:rPr>
        <w:t>2. Формировать нормы культурного поведения, правила санитарно-гигиенической культуры.</w:t>
      </w:r>
    </w:p>
    <w:p w:rsidR="006311A9" w:rsidRPr="00160CE2" w:rsidRDefault="006311A9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0CE2">
        <w:rPr>
          <w:rFonts w:ascii="Times New Roman" w:hAnsi="Times New Roman" w:cs="Times New Roman"/>
          <w:sz w:val="28"/>
          <w:szCs w:val="28"/>
        </w:rPr>
        <w:t>3. Развивать умение работать по инструкционным картам</w:t>
      </w:r>
      <w:r w:rsidR="00621780" w:rsidRPr="00160CE2">
        <w:rPr>
          <w:rFonts w:ascii="Times New Roman" w:hAnsi="Times New Roman" w:cs="Times New Roman"/>
          <w:sz w:val="28"/>
          <w:szCs w:val="28"/>
        </w:rPr>
        <w:t>.</w:t>
      </w:r>
    </w:p>
    <w:p w:rsidR="006311A9" w:rsidRPr="00160CE2" w:rsidRDefault="00621780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0CE2">
        <w:rPr>
          <w:rFonts w:ascii="Times New Roman" w:hAnsi="Times New Roman" w:cs="Times New Roman"/>
          <w:sz w:val="28"/>
          <w:szCs w:val="28"/>
        </w:rPr>
        <w:t xml:space="preserve">4. Воспитывать чувство уважения к русским </w:t>
      </w:r>
      <w:r w:rsidR="000F41C7">
        <w:rPr>
          <w:rFonts w:ascii="Times New Roman" w:hAnsi="Times New Roman" w:cs="Times New Roman"/>
          <w:sz w:val="28"/>
          <w:szCs w:val="28"/>
        </w:rPr>
        <w:t xml:space="preserve">обычаям и </w:t>
      </w:r>
      <w:r w:rsidRPr="00160CE2">
        <w:rPr>
          <w:rFonts w:ascii="Times New Roman" w:hAnsi="Times New Roman" w:cs="Times New Roman"/>
          <w:sz w:val="28"/>
          <w:szCs w:val="28"/>
        </w:rPr>
        <w:t>традициям.</w:t>
      </w:r>
    </w:p>
    <w:p w:rsidR="00621780" w:rsidRPr="00160CE2" w:rsidRDefault="00621780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0CE2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160CE2">
        <w:rPr>
          <w:rFonts w:ascii="Times New Roman" w:hAnsi="Times New Roman" w:cs="Times New Roman"/>
          <w:sz w:val="28"/>
          <w:szCs w:val="28"/>
        </w:rPr>
        <w:t xml:space="preserve">:  интерактивная доска, репродукции картин Б. </w:t>
      </w:r>
      <w:proofErr w:type="spellStart"/>
      <w:r w:rsidRPr="00160CE2"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 w:rsidRPr="00160CE2">
        <w:rPr>
          <w:rFonts w:ascii="Times New Roman" w:hAnsi="Times New Roman" w:cs="Times New Roman"/>
          <w:sz w:val="28"/>
          <w:szCs w:val="28"/>
        </w:rPr>
        <w:t xml:space="preserve">, З. </w:t>
      </w:r>
      <w:proofErr w:type="spellStart"/>
      <w:r w:rsidRPr="00160CE2">
        <w:rPr>
          <w:rFonts w:ascii="Times New Roman" w:hAnsi="Times New Roman" w:cs="Times New Roman"/>
          <w:sz w:val="28"/>
          <w:szCs w:val="28"/>
        </w:rPr>
        <w:t>Сере-бряковой</w:t>
      </w:r>
      <w:proofErr w:type="spellEnd"/>
      <w:r w:rsidRPr="00160CE2">
        <w:rPr>
          <w:rFonts w:ascii="Times New Roman" w:hAnsi="Times New Roman" w:cs="Times New Roman"/>
          <w:sz w:val="28"/>
          <w:szCs w:val="28"/>
        </w:rPr>
        <w:t>, В. Максимова; бумажные и тканевые салфетки, инструкционные карты.</w:t>
      </w:r>
    </w:p>
    <w:p w:rsidR="00621780" w:rsidRPr="00160CE2" w:rsidRDefault="00621780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0CE2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160CE2">
        <w:rPr>
          <w:rFonts w:ascii="Times New Roman" w:hAnsi="Times New Roman" w:cs="Times New Roman"/>
          <w:sz w:val="28"/>
          <w:szCs w:val="28"/>
        </w:rPr>
        <w:t>:</w:t>
      </w:r>
    </w:p>
    <w:p w:rsidR="00621780" w:rsidRPr="00160CE2" w:rsidRDefault="00621780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0CE2">
        <w:rPr>
          <w:rFonts w:ascii="Times New Roman" w:hAnsi="Times New Roman" w:cs="Times New Roman"/>
          <w:sz w:val="28"/>
          <w:szCs w:val="28"/>
        </w:rPr>
        <w:t>1. Докучаев В.Н. "Бор</w:t>
      </w:r>
      <w:r w:rsidR="00160CE2" w:rsidRPr="00160CE2">
        <w:rPr>
          <w:rFonts w:ascii="Times New Roman" w:hAnsi="Times New Roman" w:cs="Times New Roman"/>
          <w:sz w:val="28"/>
          <w:szCs w:val="28"/>
        </w:rPr>
        <w:t>ис Кустодиев. Жизнь в творчестве."  М., Изобразительное искусство, 1991.</w:t>
      </w:r>
    </w:p>
    <w:p w:rsidR="00160CE2" w:rsidRPr="00160CE2" w:rsidRDefault="00160CE2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0CE2">
        <w:rPr>
          <w:rFonts w:ascii="Times New Roman" w:hAnsi="Times New Roman" w:cs="Times New Roman"/>
          <w:sz w:val="28"/>
          <w:szCs w:val="28"/>
        </w:rPr>
        <w:t xml:space="preserve">2. Ковалёв Н.И. "Почему самовар поёт?: Рассказы о простых вещах."  </w:t>
      </w:r>
      <w:proofErr w:type="spellStart"/>
      <w:r w:rsidRPr="00160CE2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160CE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160CE2">
        <w:rPr>
          <w:rFonts w:ascii="Times New Roman" w:hAnsi="Times New Roman" w:cs="Times New Roman"/>
          <w:sz w:val="28"/>
          <w:szCs w:val="28"/>
        </w:rPr>
        <w:t>Лен-издат</w:t>
      </w:r>
      <w:proofErr w:type="spellEnd"/>
      <w:r w:rsidRPr="00160CE2">
        <w:rPr>
          <w:rFonts w:ascii="Times New Roman" w:hAnsi="Times New Roman" w:cs="Times New Roman"/>
          <w:sz w:val="28"/>
          <w:szCs w:val="28"/>
        </w:rPr>
        <w:t>, 1993.</w:t>
      </w:r>
    </w:p>
    <w:p w:rsidR="00160CE2" w:rsidRPr="00160CE2" w:rsidRDefault="00160CE2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0CE2">
        <w:rPr>
          <w:rFonts w:ascii="Times New Roman" w:hAnsi="Times New Roman" w:cs="Times New Roman"/>
          <w:sz w:val="28"/>
          <w:szCs w:val="28"/>
        </w:rPr>
        <w:t>3. "Энциклопедия этикета (правила поведения в обществе и дома)."</w:t>
      </w:r>
      <w:proofErr w:type="spellStart"/>
      <w:r w:rsidRPr="00160CE2">
        <w:rPr>
          <w:rFonts w:ascii="Times New Roman" w:hAnsi="Times New Roman" w:cs="Times New Roman"/>
          <w:sz w:val="28"/>
          <w:szCs w:val="28"/>
        </w:rPr>
        <w:t>Автор-соста-витель</w:t>
      </w:r>
      <w:proofErr w:type="spellEnd"/>
      <w:r w:rsidRPr="00160CE2">
        <w:rPr>
          <w:rFonts w:ascii="Times New Roman" w:hAnsi="Times New Roman" w:cs="Times New Roman"/>
          <w:sz w:val="28"/>
          <w:szCs w:val="28"/>
        </w:rPr>
        <w:t xml:space="preserve"> Панкеев И.  М., Россия молодая, 1996.</w:t>
      </w:r>
    </w:p>
    <w:p w:rsidR="00160CE2" w:rsidRDefault="00CA70B3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0CE2" w:rsidRPr="00160CE2">
        <w:rPr>
          <w:rFonts w:ascii="Times New Roman" w:hAnsi="Times New Roman" w:cs="Times New Roman"/>
          <w:sz w:val="28"/>
          <w:szCs w:val="28"/>
        </w:rPr>
        <w:t xml:space="preserve"> </w:t>
      </w:r>
      <w:r w:rsidR="00160CE2">
        <w:rPr>
          <w:rFonts w:ascii="Times New Roman" w:hAnsi="Times New Roman" w:cs="Times New Roman"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0CE2">
        <w:rPr>
          <w:rFonts w:ascii="Times New Roman" w:hAnsi="Times New Roman" w:cs="Times New Roman"/>
          <w:sz w:val="28"/>
          <w:szCs w:val="28"/>
          <w:u w:val="single"/>
        </w:rPr>
        <w:t>занятия</w:t>
      </w:r>
    </w:p>
    <w:p w:rsidR="00CA70B3" w:rsidRDefault="00CA70B3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Организационный момент</w:t>
      </w:r>
    </w:p>
    <w:p w:rsidR="00CA70B3" w:rsidRDefault="00CA70B3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Проверка готовности к занятию.</w:t>
      </w:r>
    </w:p>
    <w:p w:rsidR="00CA70B3" w:rsidRDefault="00CA70B3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Сообщение темы занятия</w:t>
      </w:r>
    </w:p>
    <w:p w:rsidR="006451B5" w:rsidRDefault="006451B5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 ли вы, что такое этикет?</w:t>
      </w:r>
    </w:p>
    <w:p w:rsidR="006451B5" w:rsidRDefault="006451B5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вы познакомитесь с некоторыми правилами этикета.</w:t>
      </w:r>
    </w:p>
    <w:p w:rsidR="006451B5" w:rsidRPr="006451B5" w:rsidRDefault="006451B5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897460">
        <w:rPr>
          <w:rFonts w:ascii="Times New Roman" w:hAnsi="Times New Roman" w:cs="Times New Roman"/>
          <w:sz w:val="28"/>
          <w:szCs w:val="28"/>
          <w:u w:val="single"/>
        </w:rPr>
        <w:t>Введение в тему занятия</w:t>
      </w:r>
    </w:p>
    <w:p w:rsidR="006451B5" w:rsidRDefault="006451B5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любит праздники? Какие праздники вы знаете?</w:t>
      </w:r>
    </w:p>
    <w:p w:rsidR="00160CE2" w:rsidRDefault="006451B5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Праздники бывают государственные, церковные, семейные. С чем</w:t>
      </w:r>
      <w:r w:rsidR="00AA75FA">
        <w:rPr>
          <w:rFonts w:ascii="Times New Roman" w:hAnsi="Times New Roman" w:cs="Times New Roman"/>
          <w:sz w:val="28"/>
          <w:szCs w:val="28"/>
        </w:rPr>
        <w:t xml:space="preserve"> в домашней обстановке у вас ассоциируются праздники?</w:t>
      </w:r>
    </w:p>
    <w:p w:rsidR="00AA75FA" w:rsidRDefault="00AA75FA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является центром праздника? Где собираются гости?</w:t>
      </w:r>
    </w:p>
    <w:p w:rsidR="00AA75FA" w:rsidRDefault="00AA75FA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Где ставят стол?</w:t>
      </w:r>
    </w:p>
    <w:p w:rsidR="00AA75FA" w:rsidRDefault="00AA75FA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вы пришли в школу, то первое, что вы получили, это рабочее место - стол (парта) и стул. Мы так привыкли к этим обычным вещам, что обращаем на них внимание только тогда, когда им нужен ремонт, да ещё если ударимся об угол , озорничая на переменах. А в давние времена эти вещи были окружены почётом и уважением.</w:t>
      </w:r>
    </w:p>
    <w:p w:rsidR="0026762D" w:rsidRDefault="00AA75FA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стол для русского человека был не просто бездушной мебелью, а предметом особого уважения. Сидеть на столе считалось грехом.</w:t>
      </w:r>
      <w:r w:rsidR="003C345D">
        <w:rPr>
          <w:rFonts w:ascii="Times New Roman" w:hAnsi="Times New Roman" w:cs="Times New Roman"/>
          <w:sz w:val="28"/>
          <w:szCs w:val="28"/>
        </w:rPr>
        <w:t xml:space="preserve"> Ставили стол в избе обязательно на самое почётное место, в красный  угол (в старых </w:t>
      </w:r>
      <w:proofErr w:type="spellStart"/>
      <w:r w:rsidR="003C345D">
        <w:rPr>
          <w:rFonts w:ascii="Times New Roman" w:hAnsi="Times New Roman" w:cs="Times New Roman"/>
          <w:sz w:val="28"/>
          <w:szCs w:val="28"/>
        </w:rPr>
        <w:t>крестьян-ских</w:t>
      </w:r>
      <w:proofErr w:type="spellEnd"/>
      <w:r w:rsidR="003C345D">
        <w:rPr>
          <w:rFonts w:ascii="Times New Roman" w:hAnsi="Times New Roman" w:cs="Times New Roman"/>
          <w:sz w:val="28"/>
          <w:szCs w:val="28"/>
        </w:rPr>
        <w:t xml:space="preserve"> избах: передний противоположный печному</w:t>
      </w:r>
      <w:r w:rsidR="0026762D">
        <w:rPr>
          <w:rFonts w:ascii="Times New Roman" w:hAnsi="Times New Roman" w:cs="Times New Roman"/>
          <w:sz w:val="28"/>
          <w:szCs w:val="28"/>
        </w:rPr>
        <w:t xml:space="preserve">, обращённый на юго-восток, в котором ставился стол и вешалась икона), под образа. Сейчас стол ставят </w:t>
      </w:r>
      <w:proofErr w:type="spellStart"/>
      <w:r w:rsidR="0026762D">
        <w:rPr>
          <w:rFonts w:ascii="Times New Roman" w:hAnsi="Times New Roman" w:cs="Times New Roman"/>
          <w:sz w:val="28"/>
          <w:szCs w:val="28"/>
        </w:rPr>
        <w:t>посере-дине</w:t>
      </w:r>
      <w:proofErr w:type="spellEnd"/>
      <w:r w:rsidR="0026762D">
        <w:rPr>
          <w:rFonts w:ascii="Times New Roman" w:hAnsi="Times New Roman" w:cs="Times New Roman"/>
          <w:sz w:val="28"/>
          <w:szCs w:val="28"/>
        </w:rPr>
        <w:t xml:space="preserve"> комнаты. А нашим предкам это показалось бы нелепостью, святотатством (оскорбление чего-нибудь заветного, святого).</w:t>
      </w:r>
    </w:p>
    <w:p w:rsidR="0026762D" w:rsidRDefault="0026762D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Демонстрация репродукции картины В.Максимова "Приход колдуна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кресь-янскую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свадьбу".</w:t>
      </w:r>
    </w:p>
    <w:p w:rsidR="00C37A1A" w:rsidRDefault="000F2012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Распола</w:t>
      </w:r>
      <w:r w:rsidR="0026762D">
        <w:rPr>
          <w:rFonts w:ascii="Times New Roman" w:hAnsi="Times New Roman" w:cs="Times New Roman"/>
          <w:sz w:val="28"/>
          <w:szCs w:val="28"/>
        </w:rPr>
        <w:t>гались</w:t>
      </w:r>
      <w:r>
        <w:rPr>
          <w:rFonts w:ascii="Times New Roman" w:hAnsi="Times New Roman" w:cs="Times New Roman"/>
          <w:sz w:val="28"/>
          <w:szCs w:val="28"/>
        </w:rPr>
        <w:t xml:space="preserve"> за столом в порядке старшинства, родовитости  или семейного ранга.  В красном углу, под образами, садился самый старший или почётный  гость. Место за столом соответствовало положению человека в семье или в обществе. Сидели за столом на лавках, что тоже не случайно: их нельзя было передвинуть и самостоятельно</w:t>
      </w:r>
      <w:r w:rsidR="00267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занять более почётное  место. Это стул ставь, куда захочешь.</w:t>
      </w:r>
    </w:p>
    <w:p w:rsidR="00C37A1A" w:rsidRDefault="00C37A1A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Посадить человека за столом на место, не соответствующее его положению,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счи-талось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величайшим оскорблением, хотя говорили: "Не место красит человека, а человек  место".</w:t>
      </w:r>
    </w:p>
    <w:p w:rsidR="00C37A1A" w:rsidRDefault="00C37A1A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Демонстрация репродукции картины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Б.Кустодиева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"Московский трактир"</w:t>
      </w:r>
    </w:p>
    <w:p w:rsidR="000A4AC5" w:rsidRDefault="00C37A1A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Особое уважение к еде всегда было характерной чертой крестьянского быта</w:t>
      </w:r>
      <w:r w:rsidR="00B87E0E">
        <w:rPr>
          <w:rFonts w:ascii="Times New Roman" w:hAnsi="Times New Roman" w:cs="Times New Roman"/>
          <w:sz w:val="28"/>
          <w:szCs w:val="28"/>
        </w:rPr>
        <w:t xml:space="preserve">, поэтому даже самая скромная трапеза обставлялась торжественно. "Холщовая скатерть на столе стелилась даже в самых бедных домах... Скатерть </w:t>
      </w:r>
      <w:proofErr w:type="spellStart"/>
      <w:r w:rsidR="00B87E0E">
        <w:rPr>
          <w:rFonts w:ascii="Times New Roman" w:hAnsi="Times New Roman" w:cs="Times New Roman"/>
          <w:sz w:val="28"/>
          <w:szCs w:val="28"/>
        </w:rPr>
        <w:t>разворачива-лась</w:t>
      </w:r>
      <w:proofErr w:type="spellEnd"/>
      <w:r w:rsidR="00B87E0E">
        <w:rPr>
          <w:rFonts w:ascii="Times New Roman" w:hAnsi="Times New Roman" w:cs="Times New Roman"/>
          <w:sz w:val="28"/>
          <w:szCs w:val="28"/>
        </w:rPr>
        <w:t xml:space="preserve"> и ради одной картошки. Этим подчёркивалось особое уважение к хлебу насущному, ко всякой еде - основе жизни, и не случайно в произведениях народного эпоса родился образ скатерти-самобранки".</w:t>
      </w:r>
    </w:p>
    <w:p w:rsidR="00897460" w:rsidRPr="00897460" w:rsidRDefault="00897460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Знакомство с новым материалом</w:t>
      </w:r>
    </w:p>
    <w:p w:rsidR="00B41142" w:rsidRDefault="000A4AC5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Одной из принадлежностью любого стола являются салфетки. Толковый словарь русского языка поясняет, что так называется платок для вытирания губ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не-большую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скатерть. В Древней Греции более 3000 лет назад салфетками служили листья фигового дерева, которыми рабы вытирали губы после еды своему хозяину Салфетки клали на стол, а иногда гости приносили их с собой. Особой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популяр-ностью</w:t>
      </w:r>
      <w:proofErr w:type="spellEnd"/>
      <w:r w:rsidR="00C37A1A">
        <w:rPr>
          <w:rFonts w:ascii="Times New Roman" w:hAnsi="Times New Roman" w:cs="Times New Roman"/>
          <w:sz w:val="28"/>
          <w:szCs w:val="28"/>
        </w:rPr>
        <w:t xml:space="preserve"> </w:t>
      </w:r>
      <w:r w:rsidR="00B41142">
        <w:rPr>
          <w:rFonts w:ascii="Times New Roman" w:hAnsi="Times New Roman" w:cs="Times New Roman"/>
          <w:sz w:val="28"/>
          <w:szCs w:val="28"/>
        </w:rPr>
        <w:t xml:space="preserve"> пользовались они в странах, где мужчины носили бороду и усы.</w:t>
      </w:r>
    </w:p>
    <w:p w:rsidR="007342D6" w:rsidRDefault="00B41142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салфетки стали распространяться в XYII веке вместе с вилками. Ещё при  Петре I они были редкостью. Путешественник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Мейрберг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писал, что "за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сто-</w:t>
      </w:r>
      <w:r>
        <w:rPr>
          <w:rFonts w:ascii="Times New Roman" w:hAnsi="Times New Roman" w:cs="Times New Roman"/>
          <w:sz w:val="28"/>
          <w:szCs w:val="28"/>
        </w:rPr>
        <w:lastRenderedPageBreak/>
        <w:t>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каждого гостя кладут на стол ложку и хлеб, а тарелку, салфетку, нож  и вилку кладут только для почётных гостей</w:t>
      </w:r>
      <w:r w:rsidR="007342D6">
        <w:rPr>
          <w:rFonts w:ascii="Times New Roman" w:hAnsi="Times New Roman" w:cs="Times New Roman"/>
          <w:sz w:val="28"/>
          <w:szCs w:val="28"/>
        </w:rPr>
        <w:t>". Гости же попроще заменяли салфетку куском хлеба.</w:t>
      </w:r>
    </w:p>
    <w:p w:rsidR="007342D6" w:rsidRDefault="007342D6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Салфетку сворачивали трубкой и укладывали в особое кольцо.</w:t>
      </w:r>
    </w:p>
    <w:p w:rsidR="007342D6" w:rsidRDefault="007342D6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Демонстрация репродукции картины З.Серебряковой "За завтраком"</w:t>
      </w:r>
    </w:p>
    <w:p w:rsidR="004C2958" w:rsidRDefault="007342D6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Кольца эти делали из металла и украшали гравировкой. Кольцами 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поль-зуются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редко. В ресторанах и частных домах стало применяться фигурное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скла-ды</w:t>
      </w:r>
      <w:r w:rsidR="004C2958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салфеток</w:t>
      </w:r>
      <w:r w:rsidR="004C2958">
        <w:rPr>
          <w:rFonts w:ascii="Times New Roman" w:hAnsi="Times New Roman" w:cs="Times New Roman"/>
          <w:sz w:val="28"/>
          <w:szCs w:val="28"/>
        </w:rPr>
        <w:t>. Салфетку можно сложить в виде различных пирамидок или цветов и разместить выше, слева или на самой тарелке.</w:t>
      </w:r>
    </w:p>
    <w:p w:rsidR="00897460" w:rsidRDefault="004C2958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накрытый стол полагается класть салфетки - бумажные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текстиль-ные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 Бумажные кладут слева от тарелки. Текстильные  раскладывают на коленях. Окончив есть, бумажную салфетку кладут в тарелку, текстильную оставляют  слева от тарелки. В бумажную салфетку можно собрать оставшиеся на скатерти крошки или кусочки пищи. Салфеткой вытирают губы и руки.</w:t>
      </w:r>
    </w:p>
    <w:p w:rsidR="00897460" w:rsidRDefault="00897460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 Демонстрация складывания салфеток по операционным картам</w:t>
      </w:r>
    </w:p>
    <w:p w:rsidR="00897460" w:rsidRDefault="00897460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вы освоите некоторые приёмы складывания салфеток. В этом нам помогут  операционные карты.</w:t>
      </w:r>
    </w:p>
    <w:p w:rsidR="00B816A2" w:rsidRDefault="00B816A2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учителя и учеников: разбор порядка операций, складывание салфетки.</w:t>
      </w:r>
    </w:p>
    <w:p w:rsidR="00B816A2" w:rsidRDefault="00B816A2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 Самостоятельная  работа  учащихся</w:t>
      </w:r>
    </w:p>
    <w:p w:rsidR="00B816A2" w:rsidRDefault="00B816A2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вы</w:t>
      </w:r>
      <w:r w:rsidR="000F41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операционные карты</w:t>
      </w:r>
      <w:r w:rsidR="000F41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сложите салфетки.</w:t>
      </w:r>
    </w:p>
    <w:p w:rsidR="00B816A2" w:rsidRDefault="00B816A2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Показ детьми своих работ.</w:t>
      </w:r>
    </w:p>
    <w:p w:rsidR="00C96BCB" w:rsidRDefault="00B816A2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7, Подведение  итогов</w:t>
      </w:r>
    </w:p>
    <w:p w:rsidR="00C96BCB" w:rsidRDefault="00C96BCB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садился во главе стола?</w:t>
      </w:r>
    </w:p>
    <w:p w:rsidR="00C96BCB" w:rsidRDefault="00C96BCB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рассаживали гостей?</w:t>
      </w:r>
    </w:p>
    <w:p w:rsidR="00C96BCB" w:rsidRDefault="00C96BCB" w:rsidP="00160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крестьяне подчёркивали своё уважение к еде?</w:t>
      </w:r>
    </w:p>
    <w:p w:rsidR="00AA75FA" w:rsidRPr="00897460" w:rsidRDefault="00C96BCB" w:rsidP="00160CE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Какие бывают салфетки?  Для чего они служат?</w:t>
      </w:r>
      <w:r w:rsidR="007342D6">
        <w:rPr>
          <w:rFonts w:ascii="Times New Roman" w:hAnsi="Times New Roman" w:cs="Times New Roman"/>
          <w:sz w:val="28"/>
          <w:szCs w:val="28"/>
        </w:rPr>
        <w:t xml:space="preserve">       </w:t>
      </w:r>
      <w:r w:rsidR="00AA75F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75FA" w:rsidRPr="00897460" w:rsidSect="00AE4A61">
      <w:pgSz w:w="11906" w:h="16838"/>
      <w:pgMar w:top="90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E4A61"/>
    <w:rsid w:val="000A4AC5"/>
    <w:rsid w:val="000F2012"/>
    <w:rsid w:val="000F41C7"/>
    <w:rsid w:val="00160CE2"/>
    <w:rsid w:val="0026762D"/>
    <w:rsid w:val="003C345D"/>
    <w:rsid w:val="004C2958"/>
    <w:rsid w:val="00621780"/>
    <w:rsid w:val="006311A9"/>
    <w:rsid w:val="006451B5"/>
    <w:rsid w:val="007342D6"/>
    <w:rsid w:val="007C7942"/>
    <w:rsid w:val="00897460"/>
    <w:rsid w:val="00AA75FA"/>
    <w:rsid w:val="00AE4A61"/>
    <w:rsid w:val="00B41142"/>
    <w:rsid w:val="00B816A2"/>
    <w:rsid w:val="00B87E0E"/>
    <w:rsid w:val="00C37A1A"/>
    <w:rsid w:val="00C96BCB"/>
    <w:rsid w:val="00CA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Самсонова</dc:creator>
  <cp:lastModifiedBy>Ольга Самсонова</cp:lastModifiedBy>
  <cp:revision>2</cp:revision>
  <dcterms:created xsi:type="dcterms:W3CDTF">2015-12-06T11:37:00Z</dcterms:created>
  <dcterms:modified xsi:type="dcterms:W3CDTF">2015-12-06T17:12:00Z</dcterms:modified>
</cp:coreProperties>
</file>