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18" w:rsidRDefault="007C5F18" w:rsidP="007C5F18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z w:val="32"/>
        </w:rPr>
        <w:t xml:space="preserve">Ставропольский край, Апанасенковский район, </w:t>
      </w:r>
    </w:p>
    <w:p w:rsidR="007C5F18" w:rsidRDefault="007C5F18" w:rsidP="007C5F18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муниципальное общеобразовательное учреждение </w:t>
      </w:r>
    </w:p>
    <w:p w:rsidR="007C5F18" w:rsidRDefault="007C5F18" w:rsidP="007C5F18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«Средняя общеобразовательная школа №3»с. Дивное</w:t>
      </w:r>
    </w:p>
    <w:p w:rsidR="007C5F18" w:rsidRDefault="007C5F18" w:rsidP="007C5F18">
      <w:pPr>
        <w:shd w:val="clear" w:color="auto" w:fill="FFFFFF"/>
        <w:ind w:left="4962"/>
        <w:jc w:val="center"/>
        <w:rPr>
          <w:color w:val="000000"/>
        </w:rPr>
      </w:pPr>
    </w:p>
    <w:p w:rsidR="007C5F18" w:rsidRDefault="007C5F18" w:rsidP="007C5F18">
      <w:pPr>
        <w:shd w:val="clear" w:color="auto" w:fill="FFFFFF"/>
        <w:ind w:left="4962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85"/>
        <w:gridCol w:w="3139"/>
        <w:gridCol w:w="3213"/>
      </w:tblGrid>
      <w:tr w:rsidR="007C5F18" w:rsidTr="00087F69">
        <w:tc>
          <w:tcPr>
            <w:tcW w:w="3285" w:type="dxa"/>
            <w:hideMark/>
          </w:tcPr>
          <w:p w:rsidR="007C5F18" w:rsidRDefault="007C5F18" w:rsidP="00087F69">
            <w:pPr>
              <w:pStyle w:val="a4"/>
              <w:snapToGrid w:val="0"/>
            </w:pPr>
            <w:r>
              <w:t>Рассмотрено</w:t>
            </w:r>
          </w:p>
          <w:p w:rsidR="007C5F18" w:rsidRDefault="007C5F18" w:rsidP="00087F69">
            <w:pPr>
              <w:pStyle w:val="a4"/>
            </w:pPr>
            <w:r>
              <w:t>на заседании МО</w:t>
            </w:r>
          </w:p>
          <w:p w:rsidR="007C5F18" w:rsidRDefault="007C5F18" w:rsidP="00087F69">
            <w:pPr>
              <w:pStyle w:val="a4"/>
            </w:pPr>
            <w:r>
              <w:t>протокол №___ от ___ 20__ г.</w:t>
            </w:r>
          </w:p>
          <w:p w:rsidR="007C5F18" w:rsidRDefault="007C5F18" w:rsidP="00087F69">
            <w:pPr>
              <w:pStyle w:val="a4"/>
            </w:pPr>
            <w:r>
              <w:t>Председатель МО</w:t>
            </w:r>
          </w:p>
          <w:p w:rsidR="007C5F18" w:rsidRDefault="007C5F18" w:rsidP="00087F69">
            <w:pPr>
              <w:pStyle w:val="a4"/>
            </w:pPr>
            <w:r>
              <w:t>__________  ____________</w:t>
            </w:r>
          </w:p>
          <w:p w:rsidR="007C5F18" w:rsidRDefault="007C5F18" w:rsidP="00087F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                   Ф. И. О.</w:t>
            </w:r>
          </w:p>
        </w:tc>
        <w:tc>
          <w:tcPr>
            <w:tcW w:w="3139" w:type="dxa"/>
            <w:hideMark/>
          </w:tcPr>
          <w:p w:rsidR="007C5F18" w:rsidRDefault="007C5F18" w:rsidP="00087F69">
            <w:pPr>
              <w:pStyle w:val="a4"/>
              <w:snapToGrid w:val="0"/>
            </w:pPr>
            <w:r>
              <w:t>Согласовано</w:t>
            </w:r>
          </w:p>
          <w:p w:rsidR="007C5F18" w:rsidRDefault="007C5F18" w:rsidP="00087F69">
            <w:pPr>
              <w:pStyle w:val="a4"/>
            </w:pPr>
            <w:r>
              <w:t>Заместитель директора</w:t>
            </w:r>
          </w:p>
          <w:p w:rsidR="007C5F18" w:rsidRDefault="007C5F18" w:rsidP="00087F69">
            <w:pPr>
              <w:pStyle w:val="a4"/>
            </w:pPr>
            <w:r>
              <w:t xml:space="preserve"> по УВР</w:t>
            </w:r>
          </w:p>
          <w:p w:rsidR="007C5F18" w:rsidRDefault="007C5F18" w:rsidP="00087F69">
            <w:pPr>
              <w:pStyle w:val="a4"/>
            </w:pPr>
            <w:r>
              <w:t>«___» ______ 20___ г.</w:t>
            </w:r>
          </w:p>
          <w:p w:rsidR="007C5F18" w:rsidRDefault="007C5F18" w:rsidP="00087F69">
            <w:pPr>
              <w:pStyle w:val="a4"/>
            </w:pPr>
            <w:r>
              <w:t>_________        ____________</w:t>
            </w:r>
          </w:p>
          <w:p w:rsidR="007C5F18" w:rsidRDefault="007C5F18" w:rsidP="00087F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                   Ф. И. О.</w:t>
            </w:r>
          </w:p>
        </w:tc>
        <w:tc>
          <w:tcPr>
            <w:tcW w:w="3213" w:type="dxa"/>
            <w:hideMark/>
          </w:tcPr>
          <w:p w:rsidR="007C5F18" w:rsidRDefault="007C5F18" w:rsidP="00087F69">
            <w:pPr>
              <w:pStyle w:val="a4"/>
              <w:snapToGrid w:val="0"/>
            </w:pPr>
            <w:r>
              <w:t>УТВЕРЖДЕНО</w:t>
            </w:r>
          </w:p>
          <w:p w:rsidR="007C5F18" w:rsidRDefault="007C5F18" w:rsidP="00087F69">
            <w:pPr>
              <w:pStyle w:val="a4"/>
            </w:pPr>
            <w:r>
              <w:t>решение педсовета</w:t>
            </w:r>
          </w:p>
          <w:p w:rsidR="007C5F18" w:rsidRDefault="007C5F18" w:rsidP="00087F69">
            <w:pPr>
              <w:pStyle w:val="a4"/>
            </w:pPr>
            <w:r>
              <w:t>протокол № от ____20 ____г.</w:t>
            </w:r>
          </w:p>
          <w:p w:rsidR="007C5F18" w:rsidRDefault="007C5F18" w:rsidP="00087F69">
            <w:pPr>
              <w:pStyle w:val="a4"/>
            </w:pPr>
            <w:r>
              <w:t>Председатель педсовета</w:t>
            </w:r>
          </w:p>
          <w:p w:rsidR="007C5F18" w:rsidRDefault="007C5F18" w:rsidP="00087F69">
            <w:pPr>
              <w:pStyle w:val="a4"/>
            </w:pPr>
            <w:r>
              <w:t>_________        ____________</w:t>
            </w:r>
          </w:p>
          <w:p w:rsidR="007C5F18" w:rsidRDefault="007C5F18" w:rsidP="00087F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                     Ф. И. О.</w:t>
            </w:r>
          </w:p>
        </w:tc>
      </w:tr>
    </w:tbl>
    <w:p w:rsidR="007C5F18" w:rsidRDefault="007C5F18" w:rsidP="007C5F18">
      <w:pPr>
        <w:shd w:val="clear" w:color="auto" w:fill="FFFFFF"/>
        <w:ind w:left="5760"/>
        <w:jc w:val="center"/>
      </w:pPr>
    </w:p>
    <w:p w:rsidR="007C5F18" w:rsidRDefault="007C5F18" w:rsidP="007C5F18">
      <w:pPr>
        <w:shd w:val="clear" w:color="auto" w:fill="FFFFFF"/>
        <w:ind w:left="5760"/>
        <w:jc w:val="center"/>
        <w:rPr>
          <w:color w:val="000000"/>
        </w:rPr>
      </w:pPr>
    </w:p>
    <w:p w:rsidR="007C5F18" w:rsidRDefault="007C5F18" w:rsidP="007C5F18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       </w:t>
      </w:r>
    </w:p>
    <w:p w:rsidR="007C5F18" w:rsidRDefault="007C5F18" w:rsidP="007C5F18">
      <w:pPr>
        <w:pStyle w:val="3"/>
        <w:jc w:val="center"/>
        <w:rPr>
          <w:i/>
          <w:sz w:val="40"/>
          <w:szCs w:val="40"/>
        </w:rPr>
      </w:pPr>
    </w:p>
    <w:p w:rsidR="007C5F18" w:rsidRDefault="007C5F18" w:rsidP="007C5F18">
      <w:pPr>
        <w:pStyle w:val="3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6E175A">
        <w:rPr>
          <w:rFonts w:ascii="Times New Roman" w:hAnsi="Times New Roman" w:cs="Times New Roman"/>
          <w:color w:val="auto"/>
          <w:sz w:val="40"/>
          <w:szCs w:val="40"/>
        </w:rPr>
        <w:t xml:space="preserve">  ПРОГРАММА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</w:p>
    <w:p w:rsidR="007C5F18" w:rsidRPr="006E175A" w:rsidRDefault="007C5F18" w:rsidP="007C5F18">
      <w:pPr>
        <w:pStyle w:val="3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ВНЕУРОЧНОЙ ДЕЯТЕЛЬНОСТИ</w:t>
      </w:r>
    </w:p>
    <w:p w:rsidR="007C5F18" w:rsidRPr="006E175A" w:rsidRDefault="007C5F18" w:rsidP="007C5F18"/>
    <w:p w:rsidR="007C5F18" w:rsidRDefault="007C5F18" w:rsidP="007C5F18">
      <w:pPr>
        <w:rPr>
          <w:sz w:val="16"/>
          <w:szCs w:val="16"/>
        </w:rPr>
      </w:pPr>
    </w:p>
    <w:p w:rsidR="007C5F18" w:rsidRDefault="007C5F18" w:rsidP="007C5F1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  <w:u w:val="single"/>
        </w:rPr>
        <w:t xml:space="preserve"> «Наглядная геометрия»</w:t>
      </w:r>
    </w:p>
    <w:p w:rsidR="007C5F18" w:rsidRDefault="007C5F18" w:rsidP="007C5F18">
      <w:pPr>
        <w:shd w:val="clear" w:color="auto" w:fill="FFFFFF"/>
        <w:jc w:val="center"/>
        <w:rPr>
          <w:sz w:val="20"/>
          <w:szCs w:val="20"/>
        </w:rPr>
      </w:pPr>
    </w:p>
    <w:p w:rsidR="007C5F18" w:rsidRDefault="007C5F18" w:rsidP="007C5F18">
      <w:pPr>
        <w:rPr>
          <w:sz w:val="16"/>
          <w:szCs w:val="16"/>
        </w:rPr>
      </w:pPr>
    </w:p>
    <w:p w:rsidR="007C5F18" w:rsidRDefault="007C5F18" w:rsidP="007C5F1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Ступень обучения (класс)  </w:t>
      </w:r>
      <w:r>
        <w:rPr>
          <w:sz w:val="28"/>
          <w:szCs w:val="28"/>
          <w:u w:val="single"/>
        </w:rPr>
        <w:t>начальное общее образование (1-4 классы)</w:t>
      </w:r>
    </w:p>
    <w:p w:rsidR="007C5F18" w:rsidRDefault="007C5F18" w:rsidP="007C5F18">
      <w:pPr>
        <w:rPr>
          <w:sz w:val="20"/>
          <w:szCs w:val="20"/>
        </w:rPr>
      </w:pPr>
    </w:p>
    <w:p w:rsidR="007C5F18" w:rsidRDefault="007C5F18" w:rsidP="007C5F18">
      <w:pPr>
        <w:rPr>
          <w:sz w:val="28"/>
          <w:szCs w:val="28"/>
        </w:rPr>
      </w:pPr>
      <w:r>
        <w:rPr>
          <w:sz w:val="28"/>
          <w:szCs w:val="28"/>
        </w:rPr>
        <w:t>Количество часов ___</w:t>
      </w:r>
      <w:r w:rsidRPr="00E20FFF">
        <w:rPr>
          <w:sz w:val="28"/>
          <w:szCs w:val="28"/>
          <w:u w:val="single"/>
        </w:rPr>
        <w:t>135 часов</w:t>
      </w:r>
      <w:r>
        <w:rPr>
          <w:sz w:val="28"/>
          <w:szCs w:val="28"/>
        </w:rPr>
        <w:t xml:space="preserve">______      </w:t>
      </w:r>
    </w:p>
    <w:p w:rsidR="007C5F18" w:rsidRDefault="007C5F18" w:rsidP="007C5F18">
      <w:pPr>
        <w:rPr>
          <w:sz w:val="20"/>
          <w:szCs w:val="20"/>
        </w:rPr>
      </w:pPr>
    </w:p>
    <w:p w:rsidR="007C5F18" w:rsidRDefault="007C5F18" w:rsidP="007C5F1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 (ли)    __________________________________________________</w:t>
      </w:r>
    </w:p>
    <w:p w:rsidR="007C5F18" w:rsidRDefault="007C5F18" w:rsidP="007C5F18">
      <w:pPr>
        <w:shd w:val="clear" w:color="auto" w:fill="FFFFFF"/>
        <w:rPr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iCs/>
          <w:sz w:val="28"/>
          <w:szCs w:val="28"/>
        </w:rPr>
        <w:t>примерной программы Спецкурса «Наглядная геометрия» федерального государственного образовательного стандарта общего начального образования (приказ Минобрнауки РФ № 373 от 6 октября 2009г.)</w:t>
      </w:r>
    </w:p>
    <w:p w:rsidR="007C5F18" w:rsidRDefault="007C5F18" w:rsidP="007C5F18">
      <w:pPr>
        <w:shd w:val="clear" w:color="auto" w:fill="FFFFFF"/>
        <w:rPr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2011 г.</w:t>
      </w:r>
    </w:p>
    <w:p w:rsidR="007C5F18" w:rsidRDefault="007C5F18" w:rsidP="007C5F18">
      <w:pPr>
        <w:pStyle w:val="2"/>
        <w:rPr>
          <w:color w:val="000000"/>
          <w:sz w:val="28"/>
          <w:szCs w:val="28"/>
        </w:rPr>
      </w:pPr>
    </w:p>
    <w:p w:rsidR="007C5F18" w:rsidRDefault="007C5F18" w:rsidP="007C5F18">
      <w:pPr>
        <w:shd w:val="clear" w:color="auto" w:fill="FFFFFF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</w:t>
      </w:r>
    </w:p>
    <w:p w:rsidR="007C5F18" w:rsidRDefault="007C5F18" w:rsidP="007C5F18">
      <w:pPr>
        <w:shd w:val="clear" w:color="auto" w:fill="FFFFFF"/>
        <w:rPr>
          <w:b/>
          <w:spacing w:val="-2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                                    </w:t>
      </w:r>
      <w:r w:rsidRPr="0003113F">
        <w:rPr>
          <w:b/>
          <w:spacing w:val="-2"/>
          <w:sz w:val="28"/>
          <w:szCs w:val="28"/>
        </w:rPr>
        <w:t>Пояснительная записка.</w:t>
      </w:r>
    </w:p>
    <w:p w:rsidR="007C5F18" w:rsidRPr="0003113F" w:rsidRDefault="007C5F18" w:rsidP="007C5F18">
      <w:pPr>
        <w:shd w:val="clear" w:color="auto" w:fill="FFFFFF"/>
        <w:rPr>
          <w:b/>
          <w:spacing w:val="-2"/>
          <w:sz w:val="28"/>
          <w:szCs w:val="28"/>
        </w:rPr>
      </w:pPr>
    </w:p>
    <w:p w:rsidR="007C5F18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rFonts w:ascii="Arial" w:hAnsi="Arial" w:cs="Arial"/>
          <w:sz w:val="28"/>
          <w:szCs w:val="28"/>
        </w:rPr>
        <w:t xml:space="preserve">          </w:t>
      </w:r>
      <w:r w:rsidRPr="0003113F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«Наглядная геометрия»</w:t>
      </w:r>
      <w:r w:rsidRPr="0003113F">
        <w:rPr>
          <w:sz w:val="28"/>
          <w:szCs w:val="28"/>
        </w:rPr>
        <w:t xml:space="preserve"> разработана на основе программы </w:t>
      </w:r>
      <w:r>
        <w:rPr>
          <w:sz w:val="28"/>
          <w:szCs w:val="28"/>
        </w:rPr>
        <w:t>курса «Программа курса математики для четырехлетней школы» авторов Т.Е. Демидова, С.А. Козлова, А.П. Тонких (допущено Министерством образования и науки РФ. Письмо №13-58-845/17 от 17.06.2003 г.) и рекомендована для работы по решению ученого совета Ставропольского краевого института повышения квалификации работников образования №5 от 23.06.2010 г. в сборнике «Примерные программы внеурочной деятельности для начальной школы (из опыта работы по апробации ФГОС образовательных учреждений Ставропольского края)».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</w:p>
    <w:p w:rsidR="007C5F18" w:rsidRPr="0003113F" w:rsidRDefault="007C5F18" w:rsidP="007C5F18">
      <w:pPr>
        <w:jc w:val="both"/>
        <w:rPr>
          <w:sz w:val="28"/>
          <w:szCs w:val="28"/>
        </w:rPr>
      </w:pPr>
      <w:r w:rsidRPr="0003113F">
        <w:rPr>
          <w:rFonts w:ascii="Arial" w:hAnsi="Arial" w:cs="Arial"/>
          <w:sz w:val="28"/>
          <w:szCs w:val="28"/>
        </w:rPr>
        <w:t xml:space="preserve"> </w:t>
      </w:r>
      <w:r w:rsidRPr="0003113F">
        <w:rPr>
          <w:sz w:val="28"/>
          <w:szCs w:val="28"/>
        </w:rPr>
        <w:t>Наглядная геометрия в начальных классах  представляет собой дополнительный к учебнику математики материал, который может быть использован в сочетании с любым существующим учебником.</w:t>
      </w:r>
    </w:p>
    <w:p w:rsidR="007C5F18" w:rsidRPr="0003113F" w:rsidRDefault="007C5F18" w:rsidP="007C5F18">
      <w:pPr>
        <w:jc w:val="both"/>
        <w:rPr>
          <w:color w:val="000000"/>
          <w:sz w:val="28"/>
          <w:szCs w:val="28"/>
        </w:rPr>
      </w:pPr>
      <w:r w:rsidRPr="0003113F">
        <w:rPr>
          <w:b/>
          <w:sz w:val="28"/>
          <w:szCs w:val="28"/>
        </w:rPr>
        <w:t>Цель программы</w:t>
      </w:r>
      <w:r w:rsidRPr="0003113F">
        <w:rPr>
          <w:sz w:val="28"/>
          <w:szCs w:val="28"/>
        </w:rPr>
        <w:t>:</w:t>
      </w:r>
      <w:r w:rsidRPr="0003113F">
        <w:rPr>
          <w:color w:val="000000"/>
          <w:sz w:val="28"/>
          <w:szCs w:val="28"/>
        </w:rPr>
        <w:t xml:space="preserve"> </w:t>
      </w:r>
    </w:p>
    <w:p w:rsidR="007C5F18" w:rsidRPr="0003113F" w:rsidRDefault="007C5F18" w:rsidP="007C5F18">
      <w:pPr>
        <w:pStyle w:val="a3"/>
        <w:numPr>
          <w:ilvl w:val="0"/>
          <w:numId w:val="1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03113F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03113F">
        <w:rPr>
          <w:rFonts w:ascii="Times New Roman" w:hAnsi="Times New Roman"/>
          <w:color w:val="000000"/>
          <w:sz w:val="28"/>
          <w:szCs w:val="28"/>
        </w:rPr>
        <w:t xml:space="preserve">  у школьников представлений о различных геометрических фигурах и их свойствах.</w:t>
      </w:r>
    </w:p>
    <w:p w:rsidR="007C5F18" w:rsidRPr="0003113F" w:rsidRDefault="007C5F18" w:rsidP="007C5F18">
      <w:pPr>
        <w:jc w:val="both"/>
        <w:rPr>
          <w:color w:val="000000"/>
          <w:sz w:val="28"/>
          <w:szCs w:val="28"/>
        </w:rPr>
      </w:pPr>
      <w:r w:rsidRPr="0003113F">
        <w:rPr>
          <w:b/>
          <w:color w:val="000000"/>
          <w:sz w:val="28"/>
          <w:szCs w:val="28"/>
        </w:rPr>
        <w:t>Задачи программы</w:t>
      </w:r>
      <w:r w:rsidRPr="0003113F">
        <w:rPr>
          <w:color w:val="000000"/>
          <w:sz w:val="28"/>
          <w:szCs w:val="28"/>
        </w:rPr>
        <w:t>:</w:t>
      </w:r>
    </w:p>
    <w:p w:rsidR="007C5F18" w:rsidRPr="0003113F" w:rsidRDefault="007C5F18" w:rsidP="007C5F18">
      <w:pPr>
        <w:pStyle w:val="a3"/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03113F">
        <w:rPr>
          <w:rFonts w:ascii="Times New Roman" w:hAnsi="Times New Roman"/>
          <w:color w:val="000000"/>
          <w:sz w:val="28"/>
          <w:szCs w:val="28"/>
        </w:rPr>
        <w:t>формировать некоторые практические умения, связанные с построением геометрических фигур и измерениями;</w:t>
      </w:r>
    </w:p>
    <w:p w:rsidR="007C5F18" w:rsidRPr="0003113F" w:rsidRDefault="007C5F18" w:rsidP="007C5F18">
      <w:pPr>
        <w:pStyle w:val="a3"/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03113F">
        <w:rPr>
          <w:rFonts w:ascii="Times New Roman" w:hAnsi="Times New Roman"/>
          <w:color w:val="000000"/>
          <w:sz w:val="28"/>
          <w:szCs w:val="28"/>
        </w:rPr>
        <w:t>развивать мелкую  моторику у учащихся;</w:t>
      </w:r>
    </w:p>
    <w:p w:rsidR="007C5F18" w:rsidRPr="0003113F" w:rsidRDefault="007C5F18" w:rsidP="007C5F18">
      <w:pPr>
        <w:pStyle w:val="a3"/>
        <w:numPr>
          <w:ilvl w:val="0"/>
          <w:numId w:val="2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03113F">
        <w:rPr>
          <w:rFonts w:ascii="Times New Roman" w:hAnsi="Times New Roman"/>
          <w:sz w:val="28"/>
          <w:szCs w:val="28"/>
        </w:rPr>
        <w:t>развивать конструктивное и пространственное мышление.</w:t>
      </w:r>
    </w:p>
    <w:p w:rsidR="007C5F18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Для проведения занятий  по наглядной геом</w:t>
      </w:r>
      <w:r>
        <w:rPr>
          <w:sz w:val="28"/>
          <w:szCs w:val="28"/>
        </w:rPr>
        <w:t>етрии отводится</w:t>
      </w:r>
      <w:r w:rsidRPr="0003113F">
        <w:rPr>
          <w:sz w:val="28"/>
          <w:szCs w:val="28"/>
        </w:rPr>
        <w:t xml:space="preserve"> </w:t>
      </w:r>
      <w:r w:rsidRPr="0003113F">
        <w:rPr>
          <w:b/>
          <w:sz w:val="28"/>
          <w:szCs w:val="28"/>
        </w:rPr>
        <w:t>1 час в неделю</w:t>
      </w:r>
      <w:r w:rsidRPr="0003113F">
        <w:rPr>
          <w:sz w:val="28"/>
          <w:szCs w:val="28"/>
        </w:rPr>
        <w:t xml:space="preserve">. </w:t>
      </w:r>
    </w:p>
    <w:p w:rsidR="007C5F18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b/>
          <w:sz w:val="28"/>
          <w:szCs w:val="28"/>
        </w:rPr>
        <w:t>Программа и содержание</w:t>
      </w:r>
      <w:r w:rsidRPr="0003113F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Наглядная геометрия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 xml:space="preserve"> находятся в полном согласовании с системой изучения геометрического материала в средней школе.</w:t>
      </w:r>
    </w:p>
    <w:p w:rsidR="007C5F18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b/>
          <w:sz w:val="28"/>
          <w:szCs w:val="28"/>
        </w:rPr>
        <w:t>Методической особенностью</w:t>
      </w:r>
      <w:r w:rsidRPr="0003113F">
        <w:rPr>
          <w:sz w:val="28"/>
          <w:szCs w:val="28"/>
        </w:rPr>
        <w:t xml:space="preserve"> курса является разработка системы учебных заданий для каждого урока и для всего курса в целом. Задания непосредственно адресованы ученику, обусловливая характер его учебных действий. Поэтому содержание, формулировка и система учебных заданий в данном курсе имеют целый ряд отличительных особенностей по сравнению с системой заданий, реализованных в привычных учителю пособиях по математике. Последовательность заданий выстраивается таким образом: в начале предлагается организационно-подготовительное задание, цель которого – подготовить ребенка к той деятельности, которую он будет выполнять в следующих – основных – заданиях (это может быть активизация внимания и восприятия, развитие зрительно-моторной координации, разработка мелких мышц руки и т.п.), затем предлагается задание, обязательно носящее частично поисковый характер или содержащее элементы творчества. Процесс выполнения такого задания связан с необходимостью проведения зрительного анализа или синтеза, активизацией пространственного анализа, активизацией интуиции ребенка, опирающейся на его опыт и продуцирующей догадку или на ранее усвоенные знания, </w:t>
      </w:r>
      <w:r w:rsidRPr="0003113F">
        <w:rPr>
          <w:sz w:val="28"/>
          <w:szCs w:val="28"/>
        </w:rPr>
        <w:lastRenderedPageBreak/>
        <w:t>умения и навыки, позволяющие включить в активную познавательную деятельность всех учеников класса. Цель такого задания – организация осознания детьми той учебной задачи, на решение которой должна быть направлена их последующая деятельность. Форма подачи задания – проблемно-поисковая, реализованная посредством вещественной или графической модели, воспринимаемой ребенком визуально, что позволяет максимально привлечь внимание и обеспечить принятие учебной задачи всеми учениками класса.</w:t>
      </w:r>
    </w:p>
    <w:p w:rsidR="007C5F18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Далее следует этап закрепления, на котором также предлагаются задания, в определенной мере отличные от привычных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тренировочных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 xml:space="preserve"> заданий. Во-первых, они, как правило, уже оформлены так чтобы позволить максимально опираться на зрительное восприятие, зрительный анализ и синтез, что немаловажно для ребенка этого возраста; во-вторых, они отличаются вариативностью способов выполнения, необходимостью активно привлекать ранее усвоенные знания, умения, навыки, а также требуют использования приемов умственных действий. Иными словами, даже тренировочные задания в приведенном курсе имеют продуктивный характер.</w:t>
      </w:r>
    </w:p>
    <w:p w:rsidR="007C5F18" w:rsidRDefault="007C5F18" w:rsidP="007C5F18">
      <w:pPr>
        <w:ind w:firstLine="720"/>
        <w:jc w:val="both"/>
        <w:rPr>
          <w:color w:val="000000"/>
          <w:sz w:val="28"/>
          <w:szCs w:val="28"/>
        </w:rPr>
      </w:pPr>
      <w:r w:rsidRPr="0003113F">
        <w:rPr>
          <w:sz w:val="28"/>
          <w:szCs w:val="28"/>
        </w:rPr>
        <w:t xml:space="preserve">Таким образом, любое задание в предлагаемой системе является одновременно и обучающим, и развивающим. Ту же функцию выполняет и система дополнительных практических (конструктивных) и логических (логико-конструктивных) заданий. Они могут выполняться как фронтально, так и отдельными детьми – самостоятельно, по их выбору. Но при этом учитель не занимает позицию объясняющего или контролирующего субъекта – он сам активно включается в процесс выполнения заданий.     </w:t>
      </w:r>
      <w:r w:rsidRPr="0003113F">
        <w:rPr>
          <w:color w:val="000000"/>
          <w:sz w:val="28"/>
          <w:szCs w:val="28"/>
        </w:rPr>
        <w:t xml:space="preserve"> </w:t>
      </w:r>
    </w:p>
    <w:p w:rsidR="007C5F18" w:rsidRPr="0003113F" w:rsidRDefault="007C5F18" w:rsidP="007C5F18">
      <w:pPr>
        <w:ind w:firstLine="720"/>
        <w:jc w:val="both"/>
        <w:rPr>
          <w:color w:val="000000"/>
          <w:sz w:val="28"/>
          <w:szCs w:val="28"/>
        </w:rPr>
      </w:pPr>
      <w:r w:rsidRPr="0003113F">
        <w:rPr>
          <w:color w:val="000000"/>
          <w:sz w:val="28"/>
          <w:szCs w:val="28"/>
        </w:rPr>
        <w:t xml:space="preserve">Предложенные  </w:t>
      </w:r>
      <w:r w:rsidRPr="0003113F">
        <w:rPr>
          <w:b/>
          <w:color w:val="000000"/>
          <w:sz w:val="28"/>
          <w:szCs w:val="28"/>
        </w:rPr>
        <w:t>упражнения,</w:t>
      </w:r>
      <w:r w:rsidRPr="0003113F">
        <w:rPr>
          <w:color w:val="000000"/>
          <w:sz w:val="28"/>
          <w:szCs w:val="28"/>
        </w:rPr>
        <w:t xml:space="preserve"> в ходе выполнения которых происходит формирование представлений о геометрических фигурах, </w:t>
      </w:r>
      <w:r w:rsidRPr="0003113F">
        <w:rPr>
          <w:b/>
          <w:color w:val="000000"/>
          <w:sz w:val="28"/>
          <w:szCs w:val="28"/>
        </w:rPr>
        <w:t>можно охарактеризовать как задания</w:t>
      </w:r>
      <w:r w:rsidRPr="0003113F">
        <w:rPr>
          <w:color w:val="000000"/>
          <w:sz w:val="28"/>
          <w:szCs w:val="28"/>
        </w:rPr>
        <w:t>:</w:t>
      </w:r>
    </w:p>
    <w:p w:rsidR="007C5F18" w:rsidRDefault="007C5F18" w:rsidP="007C5F18">
      <w:pPr>
        <w:rPr>
          <w:color w:val="000000"/>
          <w:sz w:val="28"/>
          <w:szCs w:val="28"/>
        </w:rPr>
      </w:pPr>
      <w:r w:rsidRPr="0003113F">
        <w:rPr>
          <w:color w:val="000000"/>
          <w:sz w:val="28"/>
          <w:szCs w:val="28"/>
        </w:rPr>
        <w:t>в которых геометрические фигуры используются ка</w:t>
      </w:r>
      <w:r>
        <w:rPr>
          <w:color w:val="000000"/>
          <w:sz w:val="28"/>
          <w:szCs w:val="28"/>
        </w:rPr>
        <w:t>к объекты для пересчитывания;</w:t>
      </w:r>
    </w:p>
    <w:p w:rsidR="007C5F18" w:rsidRDefault="007C5F18" w:rsidP="007C5F1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классификацию фигур;</w:t>
      </w:r>
    </w:p>
    <w:p w:rsidR="007C5F18" w:rsidRDefault="007C5F18" w:rsidP="007C5F1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color w:val="000000"/>
          <w:sz w:val="28"/>
          <w:szCs w:val="28"/>
        </w:rPr>
      </w:pPr>
      <w:r w:rsidRPr="0003113F">
        <w:rPr>
          <w:color w:val="000000"/>
          <w:sz w:val="28"/>
          <w:szCs w:val="28"/>
        </w:rPr>
        <w:t>на выявление геометрической формы реа</w:t>
      </w:r>
      <w:r>
        <w:rPr>
          <w:color w:val="000000"/>
          <w:sz w:val="28"/>
          <w:szCs w:val="28"/>
        </w:rPr>
        <w:t>льных объектов или их частей;</w:t>
      </w:r>
    </w:p>
    <w:p w:rsidR="007C5F18" w:rsidRDefault="007C5F18" w:rsidP="007C5F1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color w:val="000000"/>
          <w:sz w:val="28"/>
          <w:szCs w:val="28"/>
        </w:rPr>
      </w:pPr>
      <w:r w:rsidRPr="0003113F">
        <w:rPr>
          <w:color w:val="000000"/>
          <w:sz w:val="28"/>
          <w:szCs w:val="28"/>
        </w:rPr>
        <w:t>на пос</w:t>
      </w:r>
      <w:r>
        <w:rPr>
          <w:color w:val="000000"/>
          <w:sz w:val="28"/>
          <w:szCs w:val="28"/>
        </w:rPr>
        <w:t>троение геометрических фигур;</w:t>
      </w:r>
    </w:p>
    <w:p w:rsidR="007C5F18" w:rsidRDefault="007C5F18" w:rsidP="007C5F1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color w:val="000000"/>
          <w:sz w:val="28"/>
          <w:szCs w:val="28"/>
        </w:rPr>
      </w:pPr>
      <w:r w:rsidRPr="0003113F">
        <w:rPr>
          <w:color w:val="000000"/>
          <w:sz w:val="28"/>
          <w:szCs w:val="28"/>
        </w:rPr>
        <w:t>на разбиение фигуры на части и со</w:t>
      </w:r>
      <w:r>
        <w:rPr>
          <w:color w:val="000000"/>
          <w:sz w:val="28"/>
          <w:szCs w:val="28"/>
        </w:rPr>
        <w:t>ставление ее из других фигур;</w:t>
      </w:r>
    </w:p>
    <w:p w:rsidR="007C5F18" w:rsidRDefault="007C5F18" w:rsidP="007C5F1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color w:val="000000"/>
          <w:sz w:val="28"/>
          <w:szCs w:val="28"/>
        </w:rPr>
      </w:pPr>
      <w:r w:rsidRPr="0003113F">
        <w:rPr>
          <w:color w:val="000000"/>
          <w:sz w:val="28"/>
          <w:szCs w:val="28"/>
        </w:rPr>
        <w:t>на формирование умения ч</w:t>
      </w:r>
      <w:r>
        <w:rPr>
          <w:color w:val="000000"/>
          <w:sz w:val="28"/>
          <w:szCs w:val="28"/>
        </w:rPr>
        <w:t>итать геометрические чертежи;</w:t>
      </w:r>
    </w:p>
    <w:p w:rsidR="007C5F18" w:rsidRPr="0003113F" w:rsidRDefault="007C5F18" w:rsidP="007C5F1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color w:val="000000"/>
          <w:sz w:val="28"/>
          <w:szCs w:val="28"/>
        </w:rPr>
      </w:pPr>
      <w:r w:rsidRPr="0003113F">
        <w:rPr>
          <w:color w:val="000000"/>
          <w:sz w:val="28"/>
          <w:szCs w:val="28"/>
        </w:rPr>
        <w:t>вычислительного характера (сумма длин сторон многоугольника и др.)</w:t>
      </w:r>
      <w:r>
        <w:rPr>
          <w:color w:val="000000"/>
          <w:sz w:val="28"/>
          <w:szCs w:val="28"/>
        </w:rPr>
        <w:t>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Использование простейшей (но максимально вариабельной) предметной наглядности на уроках наглядной геометрии позволяет реализовать этот курс в любых условиях. В качестве раздаточного материала используются счетные палочки и стандартный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Дидактический набор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 xml:space="preserve">, содержащий двусторонние фигурки трех основных форм: круг, треугольник, равный половине квадрата, и квадрат, затем простейшая геометрическая мозаика (размер фигур – 16 х </w:t>
      </w:r>
      <w:smartTag w:uri="urn:schemas-microsoft-com:office:smarttags" w:element="metricconverter">
        <w:smartTagPr>
          <w:attr w:name="ProductID" w:val="16 см"/>
        </w:smartTagPr>
        <w:r w:rsidRPr="0003113F">
          <w:rPr>
            <w:sz w:val="28"/>
            <w:szCs w:val="28"/>
          </w:rPr>
          <w:t>16 см</w:t>
        </w:r>
      </w:smartTag>
      <w:r w:rsidRPr="0003113F">
        <w:rPr>
          <w:sz w:val="28"/>
          <w:szCs w:val="28"/>
        </w:rPr>
        <w:t xml:space="preserve">). Из этих основных форм дети </w:t>
      </w:r>
      <w:r w:rsidRPr="0003113F">
        <w:rPr>
          <w:sz w:val="28"/>
          <w:szCs w:val="28"/>
        </w:rPr>
        <w:lastRenderedPageBreak/>
        <w:t xml:space="preserve">конструируют как фигуры, так и различные композиции по образцу, по заданию, по замыслу, развивая конструктивное и пространственное мышление. Для работы в тетрадях дети используют специальную рамку-трафарет с геометрическими прорезями. Такие рамки заводского изготовления имеются в продаже. Используемая рамка позволяет организовать не только работу по распознаванию геометрических форм, но и разработку моторики, а также является основой для формирования конструктивной моделирующей деятельности через прием конструктивного рисования и конструктивной аппликации   </w:t>
      </w:r>
    </w:p>
    <w:p w:rsidR="007C5F18" w:rsidRPr="0003113F" w:rsidRDefault="007C5F18" w:rsidP="007C5F18">
      <w:pPr>
        <w:jc w:val="center"/>
        <w:rPr>
          <w:color w:val="000000"/>
          <w:sz w:val="28"/>
          <w:szCs w:val="28"/>
        </w:rPr>
      </w:pPr>
      <w:r w:rsidRPr="0003113F">
        <w:rPr>
          <w:b/>
          <w:bCs/>
          <w:iCs/>
          <w:sz w:val="28"/>
          <w:szCs w:val="28"/>
        </w:rPr>
        <w:t>1-й класс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ГЕОМЕТРИЧЕСКИЕ ФИГУРЫ (11 часов)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Уточнение представлений о форме геометрических фигур: простые задания на распознавание (знакомство с рамкой, игра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Закрой окошки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>, выполнение рисунка из геометрических форм и его закрашивание).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Выполнение геометрического орнамента с помощью рамки-трафарета.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Квадрат и его распознавание. Получение квадрата методом загибания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от угла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>. Геометрические орнаменты в квадрате.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Конструирование геометрических фигур из отдельных частей (работа с геометрической мозаикой, наборами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Сложи фигуру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>).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НАЧАЛЬНЫЕ ГЕОМЕТРИЧЕСКИЕ ПОНЯТИЯ (16 часов)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Точка. Прямая. Кривая. Получение прямой сгибанием листа неправильной формы.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Сходство и различие прямой и кривой.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Понятие о пересекающихся и непересекающихся прямых. Количество прямых, проведенных через одну и две точки на плоскости.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Линии на плоскости. Ломаная. Моделирование линий из шнура и палочек и их отношения на плоскости. Сходство и различие прямой и кривой, кривой и ломаной. Их распознавание.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Отрезок как часть прямой. Распознавание отрезков в плоских и объемных фигурах. Сравнение длин отрезков с помощью наложения и с помощью циркуля.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Конструирование геометрических фигур (круга, квадрата, треугольника, прямоугольника) из плоских частей и заданного количества элементов (квадрат из 2, 4, 8 треугольников; прямоугольник из 4, 6, 8 треугольников; треугольник из 4, 9 треугольников и т. д.) и выполнение эскизов собранных композиций (от руки на клетчатой бумаге). Конструирование узоров из геометрической мозаики и их эскизы.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Циркуль. Начальные приемы работы с циркулем. Окружность и круг. Представление о радиусе на основе строения циркуля. Деление круга пополам и на четыре части сгибанием. Распознавание окружности (в орнаменте). Самостоятельное вычерчивание и вырезание круга с дальнейшим его использованием для конструктивной деятельности.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Использование циркуля для получения деталей аппликации (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Снеговик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Слоненок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 xml:space="preserve"> и др.). Простые орнаменты с использованием циркуля.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lastRenderedPageBreak/>
        <w:t>Диаметр круга и его свойства. Радиус круга и его свойства.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Представление о симметрии: распознавание фигур, имеющих ось симметрии, и проверка этого свойства перегибанием фигуры пополам (круг, квадрат, треугольник, прямоугольник, равнобедренная трапеция, звездочка, лист, груша и т. д.).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Симметричный орнамент в круге и квадрате.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РАБОТА С КОНСТРУКТОРОМ (6 часов)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Ознакомление с деталями конструктора и инструментами (ключ, отвертка).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Конструирование букв с ориентацией на их графическую модель.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Знакомство с разными видами соединения полос: встык с накладкой и внахлест. Примеры сборки простейших моделей: лесенка.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Понятие о техническом задании и техническом рисунке.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Понятие о функциональной и технологической целесообразности модели (для чего делаем; какую работу будет выполнять данная модель и в связи с этим какими свойствами и качествами она должна обладать; целесообразное использование имеющихся деталей; дизайн конструкции; ее прочность и устойчивость).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Изготовление моделей многоугольников. Изготовление конструкции на основе многоугольника: часы (шестиугольник) и дорожный знак (треугольник).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Решение простых конструктивных задач. Соединение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под углом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>. Изготовление мебели: стол, стул, кресло, кровать (диван).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Знакомство с понятием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план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>. План комнаты: расстановка мебели.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ОБЪЕМНЫЕ ФИГУРЫ</w:t>
      </w:r>
      <w:r>
        <w:rPr>
          <w:sz w:val="28"/>
          <w:szCs w:val="28"/>
        </w:rPr>
        <w:t xml:space="preserve"> </w:t>
      </w:r>
      <w:r w:rsidRPr="0003113F">
        <w:rPr>
          <w:sz w:val="28"/>
          <w:szCs w:val="28"/>
        </w:rPr>
        <w:t xml:space="preserve">(знакомство с объемными фигурами происходит в течение </w:t>
      </w:r>
      <w:r w:rsidRPr="0003113F">
        <w:rPr>
          <w:sz w:val="28"/>
          <w:szCs w:val="28"/>
          <w:lang w:val="en-US"/>
        </w:rPr>
        <w:t>IV</w:t>
      </w:r>
      <w:r w:rsidRPr="0003113F">
        <w:rPr>
          <w:sz w:val="28"/>
          <w:szCs w:val="28"/>
        </w:rPr>
        <w:t xml:space="preserve"> четверти)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Представление о геометрическом теле.</w:t>
      </w: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>Классификация простых геометрических тел по некоторым признакам сходства и различия (основной признак – форма). Моделирование куба, прямой призмы и пирамиды из палочек и пластилина.</w:t>
      </w:r>
    </w:p>
    <w:p w:rsidR="007C5F18" w:rsidRDefault="007C5F18" w:rsidP="007C5F18">
      <w:pPr>
        <w:ind w:firstLine="720"/>
        <w:jc w:val="both"/>
        <w:rPr>
          <w:sz w:val="28"/>
          <w:szCs w:val="28"/>
        </w:rPr>
      </w:pPr>
      <w:r w:rsidRPr="0003113F">
        <w:rPr>
          <w:sz w:val="28"/>
          <w:szCs w:val="28"/>
        </w:rPr>
        <w:t xml:space="preserve">Распознавание плоских геометрических фигур в объемных телах (представление о трех проекциях объемной фигуры). Соотнесение объемной фигуры с плоским чертежом: игры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Угадай, какая фигура, как она стояла?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3113F">
        <w:rPr>
          <w:sz w:val="28"/>
          <w:szCs w:val="28"/>
        </w:rPr>
        <w:t>Поставь так же, как на рисунке</w:t>
      </w:r>
      <w:r>
        <w:rPr>
          <w:sz w:val="28"/>
          <w:szCs w:val="28"/>
        </w:rPr>
        <w:t>»</w:t>
      </w:r>
      <w:r w:rsidRPr="0003113F">
        <w:rPr>
          <w:sz w:val="28"/>
          <w:szCs w:val="28"/>
        </w:rPr>
        <w:t>.</w:t>
      </w:r>
    </w:p>
    <w:p w:rsidR="007C5F18" w:rsidRDefault="007C5F18" w:rsidP="007C5F18">
      <w:pPr>
        <w:ind w:firstLine="720"/>
        <w:jc w:val="both"/>
        <w:rPr>
          <w:sz w:val="28"/>
          <w:szCs w:val="28"/>
        </w:rPr>
      </w:pPr>
    </w:p>
    <w:p w:rsidR="007C5F18" w:rsidRPr="0003113F" w:rsidRDefault="007C5F18" w:rsidP="007C5F18">
      <w:pPr>
        <w:ind w:firstLine="720"/>
        <w:jc w:val="both"/>
        <w:rPr>
          <w:sz w:val="28"/>
          <w:szCs w:val="28"/>
        </w:rPr>
      </w:pPr>
    </w:p>
    <w:p w:rsidR="007C5F18" w:rsidRDefault="007C5F18" w:rsidP="007C5F18">
      <w:pPr>
        <w:rPr>
          <w:b/>
        </w:rPr>
      </w:pPr>
    </w:p>
    <w:p w:rsidR="007C5F18" w:rsidRDefault="007C5F18" w:rsidP="007C5F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209A7">
        <w:rPr>
          <w:b/>
          <w:sz w:val="28"/>
          <w:szCs w:val="28"/>
        </w:rPr>
        <w:t>Учебно-тематическое планирование</w:t>
      </w:r>
    </w:p>
    <w:p w:rsidR="007C5F18" w:rsidRPr="00F4240D" w:rsidRDefault="007C5F18" w:rsidP="007C5F18">
      <w:pPr>
        <w:jc w:val="center"/>
        <w:rPr>
          <w:b/>
          <w:i/>
          <w:sz w:val="28"/>
          <w:szCs w:val="28"/>
        </w:rPr>
      </w:pPr>
      <w:r w:rsidRPr="00F4240D">
        <w:rPr>
          <w:b/>
          <w:i/>
          <w:sz w:val="28"/>
          <w:szCs w:val="28"/>
        </w:rPr>
        <w:t>1 год обучения</w:t>
      </w:r>
    </w:p>
    <w:p w:rsidR="007C5F18" w:rsidRDefault="007C5F18" w:rsidP="007C5F18">
      <w:pPr>
        <w:rPr>
          <w:sz w:val="28"/>
          <w:szCs w:val="28"/>
        </w:rPr>
      </w:pPr>
    </w:p>
    <w:tbl>
      <w:tblPr>
        <w:tblStyle w:val="a5"/>
        <w:tblW w:w="7726" w:type="dxa"/>
        <w:tblLook w:val="04A0"/>
      </w:tblPr>
      <w:tblGrid>
        <w:gridCol w:w="2658"/>
        <w:gridCol w:w="2976"/>
        <w:gridCol w:w="2092"/>
      </w:tblGrid>
      <w:tr w:rsidR="007C5F18" w:rsidRPr="00E04491" w:rsidTr="00087F69">
        <w:trPr>
          <w:trHeight w:val="694"/>
        </w:trPr>
        <w:tc>
          <w:tcPr>
            <w:tcW w:w="2658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Наименование</w:t>
            </w:r>
          </w:p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емы </w:t>
            </w:r>
          </w:p>
        </w:tc>
        <w:tc>
          <w:tcPr>
            <w:tcW w:w="2976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7C5F18" w:rsidRPr="00E04491" w:rsidTr="00087F69">
        <w:trPr>
          <w:trHeight w:val="342"/>
        </w:trPr>
        <w:tc>
          <w:tcPr>
            <w:tcW w:w="7726" w:type="dxa"/>
            <w:gridSpan w:val="3"/>
          </w:tcPr>
          <w:p w:rsidR="007C5F18" w:rsidRPr="00E04491" w:rsidRDefault="007C5F18" w:rsidP="00087F69">
            <w:r>
              <w:rPr>
                <w:b/>
              </w:rPr>
              <w:t xml:space="preserve">                                                </w:t>
            </w:r>
            <w:r w:rsidRPr="00026940">
              <w:rPr>
                <w:b/>
              </w:rPr>
              <w:t xml:space="preserve">Геометрические фигуры </w:t>
            </w:r>
            <w:r w:rsidRPr="00026940">
              <w:t>(11ч)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1.</w:t>
            </w:r>
            <w:r w:rsidRPr="00026940">
              <w:t>Вводное занятие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lastRenderedPageBreak/>
              <w:t>2-3.</w:t>
            </w:r>
            <w:r w:rsidRPr="00026940">
              <w:t>Сравнение фигур по различным признакам.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Групповая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4.</w:t>
            </w:r>
            <w:r w:rsidRPr="00026940">
              <w:t>Классификация фигур по размеру и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5.</w:t>
            </w:r>
            <w:r w:rsidRPr="00026940">
              <w:t>Классификация фигур по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Сам.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6.</w:t>
            </w:r>
            <w:r w:rsidRPr="00026940">
              <w:t>Треугольник.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7.</w:t>
            </w:r>
            <w:r w:rsidRPr="00026940">
              <w:t>Геометрические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8.</w:t>
            </w:r>
            <w:r w:rsidRPr="00026940">
              <w:t>Сравнение фигур.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кругом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9.</w:t>
            </w:r>
            <w:r w:rsidRPr="00026940">
              <w:t>Сравнение фигур. Квадрат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10.</w:t>
            </w:r>
            <w:r w:rsidRPr="00026940">
              <w:t>Геометрические фигуры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Классификация геометрических фигур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11.</w:t>
            </w:r>
            <w:r w:rsidRPr="00026940">
              <w:t>Форма геометрических фигур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12.</w:t>
            </w:r>
            <w:r w:rsidRPr="00026940">
              <w:t>Симметричный рисунок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13.</w:t>
            </w:r>
            <w:r w:rsidRPr="00026940">
              <w:t>Точка, прямая.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14.</w:t>
            </w:r>
            <w:r w:rsidRPr="00026940">
              <w:t>Прямая и кривая. Понятие о пересекающихся и непересекающихся прямых.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15.</w:t>
            </w:r>
            <w:r w:rsidRPr="00026940">
              <w:t>Линии на плоскости. Ломанная. Отрезок.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16.</w:t>
            </w:r>
            <w:r w:rsidRPr="00026940">
              <w:t>Отрезок. Длина отрезка. Отрезок как элемент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17.</w:t>
            </w:r>
            <w:r w:rsidRPr="00026940">
              <w:t>Квадрат. Диагональ квадрата.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18.</w:t>
            </w:r>
            <w:r w:rsidRPr="00026940">
              <w:t>Геометрические фигуры (повторение)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19.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20.</w:t>
            </w:r>
            <w:r w:rsidRPr="00026940">
              <w:t xml:space="preserve">Конструирование лесенки. 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21.</w:t>
            </w:r>
            <w:r w:rsidRPr="00026940">
              <w:t>Окружность и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22.</w:t>
            </w:r>
            <w:r w:rsidRPr="00026940">
              <w:t>Диаметр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Понятие диаметр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23.</w:t>
            </w:r>
            <w:r w:rsidRPr="00026940">
              <w:t>Радиус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Радиус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24.</w:t>
            </w:r>
            <w:r w:rsidRPr="00026940">
              <w:t>Окружность и ее элементы. Взаимное расположение окружностей.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с окружностью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25.</w:t>
            </w:r>
            <w:r w:rsidRPr="00026940">
              <w:t>Симметричные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26.</w:t>
            </w:r>
            <w:r w:rsidRPr="00026940">
              <w:t>Внутри и снаружи.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lastRenderedPageBreak/>
              <w:t>27.</w:t>
            </w:r>
            <w:r w:rsidRPr="00026940">
              <w:t>Замкнутая и незамкнутая.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28.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конструирование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29.</w:t>
            </w:r>
            <w:r w:rsidRPr="00026940">
              <w:t>Конструирование лесенки.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30-31.</w:t>
            </w:r>
            <w:r w:rsidRPr="00026940">
              <w:t>Конструирование на основе многоугольника.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32.</w:t>
            </w:r>
            <w:r w:rsidRPr="00026940">
              <w:t>План. Конструирование мебели.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33.</w:t>
            </w:r>
            <w:r w:rsidRPr="00026940">
              <w:t>Что я знаю.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группе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 w:rsidRPr="00026940">
              <w:t>Итого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</w:tbl>
    <w:p w:rsidR="007C5F18" w:rsidRDefault="007C5F18" w:rsidP="007C5F18">
      <w:pPr>
        <w:rPr>
          <w:b/>
        </w:rPr>
      </w:pPr>
    </w:p>
    <w:p w:rsidR="007C5F18" w:rsidRDefault="007C5F18" w:rsidP="007C5F18">
      <w:pPr>
        <w:rPr>
          <w:b/>
        </w:rPr>
      </w:pPr>
    </w:p>
    <w:p w:rsidR="007C5F18" w:rsidRDefault="007C5F18" w:rsidP="007C5F18">
      <w:pPr>
        <w:rPr>
          <w:b/>
        </w:rPr>
      </w:pPr>
      <w:r>
        <w:rPr>
          <w:b/>
        </w:rPr>
        <w:t>2 год обучения</w:t>
      </w:r>
    </w:p>
    <w:p w:rsidR="007C5F18" w:rsidRDefault="007C5F18" w:rsidP="007C5F18">
      <w:pPr>
        <w:rPr>
          <w:b/>
        </w:rPr>
      </w:pPr>
    </w:p>
    <w:tbl>
      <w:tblPr>
        <w:tblStyle w:val="a5"/>
        <w:tblW w:w="7726" w:type="dxa"/>
        <w:tblLook w:val="04A0"/>
      </w:tblPr>
      <w:tblGrid>
        <w:gridCol w:w="2658"/>
        <w:gridCol w:w="2976"/>
        <w:gridCol w:w="2092"/>
      </w:tblGrid>
      <w:tr w:rsidR="007C5F18" w:rsidRPr="001209A7" w:rsidTr="00087F69">
        <w:trPr>
          <w:trHeight w:val="694"/>
        </w:trPr>
        <w:tc>
          <w:tcPr>
            <w:tcW w:w="2658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Наименование</w:t>
            </w:r>
          </w:p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емы </w:t>
            </w:r>
          </w:p>
        </w:tc>
        <w:tc>
          <w:tcPr>
            <w:tcW w:w="2976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7C5F18" w:rsidRPr="00E04491" w:rsidTr="00087F69">
        <w:trPr>
          <w:trHeight w:val="342"/>
        </w:trPr>
        <w:tc>
          <w:tcPr>
            <w:tcW w:w="7726" w:type="dxa"/>
            <w:gridSpan w:val="3"/>
          </w:tcPr>
          <w:p w:rsidR="007C5F18" w:rsidRPr="00E04491" w:rsidRDefault="007C5F18" w:rsidP="00087F69">
            <w:r>
              <w:rPr>
                <w:b/>
              </w:rPr>
              <w:t xml:space="preserve">                                                </w:t>
            </w:r>
            <w:r w:rsidRPr="00026940">
              <w:rPr>
                <w:b/>
              </w:rPr>
              <w:t xml:space="preserve">Геометрические фигуры </w:t>
            </w:r>
            <w:r w:rsidRPr="00026940">
              <w:t>(11ч)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1.</w:t>
            </w:r>
            <w:r w:rsidRPr="00026940">
              <w:t>Вводное занятие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2-3.</w:t>
            </w:r>
            <w:r w:rsidRPr="00026940">
              <w:t>Сравнение фигур по различным признакам.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Групповая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4.</w:t>
            </w:r>
            <w:r w:rsidRPr="00026940">
              <w:t>Классификация фигур по размеру и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5.</w:t>
            </w:r>
            <w:r w:rsidRPr="00026940">
              <w:t>Классификация фигур по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Сам.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6.</w:t>
            </w:r>
            <w:r w:rsidRPr="00026940">
              <w:t>Треугольник.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7.</w:t>
            </w:r>
            <w:r w:rsidRPr="00026940">
              <w:t>Геометрические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8.</w:t>
            </w:r>
            <w:r w:rsidRPr="00026940">
              <w:t>Сравнение фигур.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кругом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9.</w:t>
            </w:r>
            <w:r w:rsidRPr="00026940">
              <w:t>Сравнение фигур. Квадрат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10.</w:t>
            </w:r>
            <w:r w:rsidRPr="00026940">
              <w:t>Геометрические фигуры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Классификация геометрических фигур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11.</w:t>
            </w:r>
            <w:r w:rsidRPr="00026940">
              <w:t>Форма геометрических фигур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12.</w:t>
            </w:r>
            <w:r w:rsidRPr="00026940">
              <w:t>Симметричный рисунок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13.</w:t>
            </w:r>
            <w:r w:rsidRPr="00026940">
              <w:t>Точка, прямая.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14.</w:t>
            </w:r>
            <w:r w:rsidRPr="00026940">
              <w:t>Прямая и кривая. Понятие о пересекающихся и непересекающихся прямых.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15.</w:t>
            </w:r>
            <w:r w:rsidRPr="00026940">
              <w:t>Линии на плоскости. Ломанная. Отрезок.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lastRenderedPageBreak/>
              <w:t>16.</w:t>
            </w:r>
            <w:r w:rsidRPr="00026940">
              <w:t>Отрезок. Длина отрезка. Отрезок как элемент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17.</w:t>
            </w:r>
            <w:r w:rsidRPr="00026940">
              <w:t>Квадрат. Диагональ квадрата.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18.</w:t>
            </w:r>
            <w:r w:rsidRPr="00026940">
              <w:t>Геометрические фигуры (повторение)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19.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20.</w:t>
            </w:r>
            <w:r w:rsidRPr="00026940">
              <w:t xml:space="preserve">Конструирование лесенки. 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21.</w:t>
            </w:r>
            <w:r w:rsidRPr="00026940">
              <w:t>Окружность и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22.</w:t>
            </w:r>
            <w:r w:rsidRPr="00026940">
              <w:t>Диаметр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Понятие диаметр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23.</w:t>
            </w:r>
            <w:r w:rsidRPr="00026940">
              <w:t>Радиус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Радиус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24.</w:t>
            </w:r>
            <w:r w:rsidRPr="00026940">
              <w:t>Окружность и ее элементы. Взаимное расположение окружностей.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с окружностью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25.</w:t>
            </w:r>
            <w:r w:rsidRPr="00026940">
              <w:t>Симметричные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26.</w:t>
            </w:r>
            <w:r w:rsidRPr="00026940">
              <w:t>Внутри и снаружи.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27.</w:t>
            </w:r>
            <w:r w:rsidRPr="00026940">
              <w:t>Замкнутая и незамкнутая.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28.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конструирование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29.</w:t>
            </w:r>
            <w:r w:rsidRPr="00026940">
              <w:t>Конструирование лесенки.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30-31.</w:t>
            </w:r>
            <w:r w:rsidRPr="00026940">
              <w:t>Конструирование на основе многоугольника.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32.</w:t>
            </w:r>
            <w:r w:rsidRPr="00026940">
              <w:t>План. Конструирование мебели.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33.</w:t>
            </w:r>
            <w:r w:rsidRPr="00026940">
              <w:t>Что я знаю.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группе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 w:rsidRPr="00026940">
              <w:t>Итого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</w:tbl>
    <w:p w:rsidR="007C5F18" w:rsidRDefault="007C5F18" w:rsidP="007C5F18">
      <w:pPr>
        <w:rPr>
          <w:b/>
        </w:rPr>
      </w:pPr>
      <w:r>
        <w:rPr>
          <w:b/>
        </w:rPr>
        <w:t>3 год обучения</w:t>
      </w:r>
    </w:p>
    <w:p w:rsidR="007C5F18" w:rsidRDefault="007C5F18" w:rsidP="007C5F18">
      <w:pPr>
        <w:rPr>
          <w:b/>
        </w:rPr>
      </w:pPr>
    </w:p>
    <w:tbl>
      <w:tblPr>
        <w:tblStyle w:val="a5"/>
        <w:tblW w:w="7726" w:type="dxa"/>
        <w:tblLook w:val="04A0"/>
      </w:tblPr>
      <w:tblGrid>
        <w:gridCol w:w="2658"/>
        <w:gridCol w:w="2976"/>
        <w:gridCol w:w="2092"/>
      </w:tblGrid>
      <w:tr w:rsidR="007C5F18" w:rsidRPr="001209A7" w:rsidTr="00087F69">
        <w:trPr>
          <w:trHeight w:val="694"/>
        </w:trPr>
        <w:tc>
          <w:tcPr>
            <w:tcW w:w="2658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Наименование</w:t>
            </w:r>
          </w:p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емы </w:t>
            </w:r>
          </w:p>
        </w:tc>
        <w:tc>
          <w:tcPr>
            <w:tcW w:w="2976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7C5F18" w:rsidRPr="00E04491" w:rsidTr="00087F69">
        <w:trPr>
          <w:trHeight w:val="342"/>
        </w:trPr>
        <w:tc>
          <w:tcPr>
            <w:tcW w:w="7726" w:type="dxa"/>
            <w:gridSpan w:val="3"/>
          </w:tcPr>
          <w:p w:rsidR="007C5F18" w:rsidRPr="00E04491" w:rsidRDefault="007C5F18" w:rsidP="00087F69">
            <w:r>
              <w:rPr>
                <w:b/>
              </w:rPr>
              <w:t xml:space="preserve">                                                </w:t>
            </w:r>
            <w:r w:rsidRPr="00026940">
              <w:rPr>
                <w:b/>
              </w:rPr>
              <w:t xml:space="preserve">Геометрические фигуры </w:t>
            </w:r>
            <w:r w:rsidRPr="00026940">
              <w:t>(11ч)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1.</w:t>
            </w:r>
            <w:r w:rsidRPr="00026940">
              <w:t>Вводное занятие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2-3.</w:t>
            </w:r>
            <w:r w:rsidRPr="00026940">
              <w:t>Сравнение фигур по различным признакам.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Групповая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4.</w:t>
            </w:r>
            <w:r w:rsidRPr="00026940">
              <w:t>Классификация фигур по размеру и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5.</w:t>
            </w:r>
            <w:r w:rsidRPr="00026940">
              <w:t>Классификация фигур по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Сам.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6.</w:t>
            </w:r>
            <w:r w:rsidRPr="00026940">
              <w:t>Треугольник.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lastRenderedPageBreak/>
              <w:t>7.</w:t>
            </w:r>
            <w:r w:rsidRPr="00026940">
              <w:t>Геометрические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8.</w:t>
            </w:r>
            <w:r w:rsidRPr="00026940">
              <w:t>Сравнение фигур.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кругом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9.</w:t>
            </w:r>
            <w:r w:rsidRPr="00026940">
              <w:t>Сравнение фигур. Квадрат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10.</w:t>
            </w:r>
            <w:r w:rsidRPr="00026940">
              <w:t>Геометрические фигуры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Классификация геометрических фигур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11.</w:t>
            </w:r>
            <w:r w:rsidRPr="00026940">
              <w:t>Форма геометрических фигур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12.</w:t>
            </w:r>
            <w:r w:rsidRPr="00026940">
              <w:t>Симметричный рисунок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13.</w:t>
            </w:r>
            <w:r w:rsidRPr="00026940">
              <w:t>Точка, прямая.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14.</w:t>
            </w:r>
            <w:r w:rsidRPr="00026940">
              <w:t>Прямая и кривая. Понятие о пересекающихся и непересекающихся прямых.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15.</w:t>
            </w:r>
            <w:r w:rsidRPr="00026940">
              <w:t>Линии на плоскости. Ломанная. Отрезок.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16.</w:t>
            </w:r>
            <w:r w:rsidRPr="00026940">
              <w:t>Отрезок. Длина отрезка. Отрезок как элемент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17.</w:t>
            </w:r>
            <w:r w:rsidRPr="00026940">
              <w:t>Квадрат. Диагональ квадрата.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18.</w:t>
            </w:r>
            <w:r w:rsidRPr="00026940">
              <w:t>Геометрические фигуры (повторение)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19.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20.</w:t>
            </w:r>
            <w:r w:rsidRPr="00026940">
              <w:t xml:space="preserve">Конструирование лесенки. 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21.</w:t>
            </w:r>
            <w:r w:rsidRPr="00026940">
              <w:t>Окружность и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22.</w:t>
            </w:r>
            <w:r w:rsidRPr="00026940">
              <w:t>Диаметр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Понятие диаметр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23.</w:t>
            </w:r>
            <w:r w:rsidRPr="00026940">
              <w:t>Радиус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Радиус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24.</w:t>
            </w:r>
            <w:r w:rsidRPr="00026940">
              <w:t>Окружность и ее элементы. Взаимное расположение окружностей.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с окружностью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25.</w:t>
            </w:r>
            <w:r w:rsidRPr="00026940">
              <w:t>Симметричные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26.</w:t>
            </w:r>
            <w:r w:rsidRPr="00026940">
              <w:t>Внутри и снаружи.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27.</w:t>
            </w:r>
            <w:r w:rsidRPr="00026940">
              <w:t>Замкнутая и незамкнутая.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28.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конструирование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29.</w:t>
            </w:r>
            <w:r w:rsidRPr="00026940">
              <w:t>Конструирование лесенки.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30-31.</w:t>
            </w:r>
            <w:r w:rsidRPr="00026940">
              <w:t>Конструирование на основе многоугольника.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lastRenderedPageBreak/>
              <w:t>32.</w:t>
            </w:r>
            <w:r w:rsidRPr="00026940">
              <w:t>План. Конструирование мебели.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33.</w:t>
            </w:r>
            <w:r w:rsidRPr="00026940">
              <w:t>Что я знаю.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группе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 w:rsidRPr="00026940">
              <w:t>Итого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</w:tbl>
    <w:p w:rsidR="007C5F18" w:rsidRDefault="007C5F18" w:rsidP="007C5F18">
      <w:pPr>
        <w:rPr>
          <w:b/>
        </w:rPr>
      </w:pPr>
    </w:p>
    <w:p w:rsidR="007C5F18" w:rsidRDefault="007C5F18" w:rsidP="007C5F18">
      <w:pPr>
        <w:rPr>
          <w:b/>
        </w:rPr>
      </w:pPr>
    </w:p>
    <w:tbl>
      <w:tblPr>
        <w:tblStyle w:val="a5"/>
        <w:tblW w:w="7726" w:type="dxa"/>
        <w:tblLook w:val="04A0"/>
      </w:tblPr>
      <w:tblGrid>
        <w:gridCol w:w="2658"/>
        <w:gridCol w:w="2976"/>
        <w:gridCol w:w="2092"/>
      </w:tblGrid>
      <w:tr w:rsidR="007C5F18" w:rsidRPr="001209A7" w:rsidTr="00087F69">
        <w:trPr>
          <w:trHeight w:val="694"/>
        </w:trPr>
        <w:tc>
          <w:tcPr>
            <w:tcW w:w="2658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Наименование</w:t>
            </w:r>
          </w:p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емы </w:t>
            </w:r>
          </w:p>
        </w:tc>
        <w:tc>
          <w:tcPr>
            <w:tcW w:w="2976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92" w:type="dxa"/>
          </w:tcPr>
          <w:p w:rsidR="007C5F18" w:rsidRPr="001209A7" w:rsidRDefault="007C5F18" w:rsidP="00087F69">
            <w:pPr>
              <w:rPr>
                <w:b/>
                <w:sz w:val="24"/>
                <w:szCs w:val="24"/>
              </w:rPr>
            </w:pPr>
            <w:r w:rsidRPr="001209A7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7C5F18" w:rsidRPr="00E04491" w:rsidTr="00087F69">
        <w:trPr>
          <w:trHeight w:val="342"/>
        </w:trPr>
        <w:tc>
          <w:tcPr>
            <w:tcW w:w="7726" w:type="dxa"/>
            <w:gridSpan w:val="3"/>
          </w:tcPr>
          <w:p w:rsidR="007C5F18" w:rsidRPr="00E04491" w:rsidRDefault="007C5F18" w:rsidP="00087F69">
            <w:r>
              <w:rPr>
                <w:b/>
              </w:rPr>
              <w:t xml:space="preserve">                                                </w:t>
            </w:r>
            <w:r w:rsidRPr="00026940">
              <w:rPr>
                <w:b/>
              </w:rPr>
              <w:t xml:space="preserve">Геометрические фигуры </w:t>
            </w:r>
            <w:r w:rsidRPr="00026940">
              <w:t>(11ч)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1.</w:t>
            </w:r>
            <w:r w:rsidRPr="00026940">
              <w:t>Вводное занятие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2-3.</w:t>
            </w:r>
            <w:r w:rsidRPr="00026940">
              <w:t>Сравнение фигур по различным признакам.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Групповая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4.</w:t>
            </w:r>
            <w:r w:rsidRPr="00026940">
              <w:t>Классификация фигур по размеру и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5.</w:t>
            </w:r>
            <w:r w:rsidRPr="00026940">
              <w:t>Классификация фигур по форме.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Сам. работа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6.</w:t>
            </w:r>
            <w:r w:rsidRPr="00026940">
              <w:t>Треугольник.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7.</w:t>
            </w:r>
            <w:r w:rsidRPr="00026940">
              <w:t>Геометрические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Default="007C5F18" w:rsidP="00087F69">
            <w:r>
              <w:t>Знакомство с геометрическими</w:t>
            </w:r>
          </w:p>
          <w:p w:rsidR="007C5F18" w:rsidRPr="00E04491" w:rsidRDefault="007C5F18" w:rsidP="00087F69">
            <w:r>
              <w:t>фигурами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8.</w:t>
            </w:r>
            <w:r w:rsidRPr="00026940">
              <w:t>Сравнение фигур.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кругом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9.</w:t>
            </w:r>
            <w:r w:rsidRPr="00026940">
              <w:t>Сравнение фигур. Квадрат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10.</w:t>
            </w:r>
            <w:r w:rsidRPr="00026940">
              <w:t>Геометрические фигуры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Классификация геометрических фигур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11.</w:t>
            </w:r>
            <w:r w:rsidRPr="00026940">
              <w:t>Форма геометрических фигур</w:t>
            </w:r>
            <w:r>
              <w:t>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12.</w:t>
            </w:r>
            <w:r w:rsidRPr="00026940">
              <w:t>Симметричный рисунок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13.</w:t>
            </w:r>
            <w:r w:rsidRPr="00026940">
              <w:t>Точка, прямая.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14.</w:t>
            </w:r>
            <w:r w:rsidRPr="00026940">
              <w:t>Прямая и кривая. Понятие о пересекающихся и непересекающихся прямых.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15.</w:t>
            </w:r>
            <w:r w:rsidRPr="00026940">
              <w:t>Линии на плоскости. Ломанная. Отрезок.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16.</w:t>
            </w:r>
            <w:r w:rsidRPr="00026940">
              <w:t>Отрезок. Длина отрезка. Отрезок как элемент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17.</w:t>
            </w:r>
            <w:r w:rsidRPr="00026940">
              <w:t>Квадрат. Диагональ квадрата.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18.</w:t>
            </w:r>
            <w:r w:rsidRPr="00026940">
              <w:t>Геометрические фигуры (повторение)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19.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20.</w:t>
            </w:r>
            <w:r w:rsidRPr="00026940">
              <w:t xml:space="preserve">Конструирование лесенки. 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lastRenderedPageBreak/>
              <w:t>21.</w:t>
            </w:r>
            <w:r w:rsidRPr="00026940">
              <w:t>Окружность и круг.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22.</w:t>
            </w:r>
            <w:r w:rsidRPr="00026940">
              <w:t>Диаметр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Понятие диаметр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23.</w:t>
            </w:r>
            <w:r w:rsidRPr="00026940">
              <w:t>Радиус круга и его свойства.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Радиус круга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24.</w:t>
            </w:r>
            <w:r w:rsidRPr="00026940">
              <w:t>Окружность и ее элементы. Взаимное расположение окружностей.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с окружностью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25.</w:t>
            </w:r>
            <w:r w:rsidRPr="00026940">
              <w:t>Симметричные фигуры.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Повторение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26.</w:t>
            </w:r>
            <w:r w:rsidRPr="00026940">
              <w:t>Внутри и снаружи.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27.</w:t>
            </w:r>
            <w:r w:rsidRPr="00026940">
              <w:t>Замкнутая и незамкнутая.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28.</w:t>
            </w:r>
            <w:r w:rsidRPr="00026940">
              <w:t>Конструирование букв.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Знакомство с конструирование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29.</w:t>
            </w:r>
            <w:r w:rsidRPr="00026940">
              <w:t>Конструирование лесенки.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30-31.</w:t>
            </w:r>
            <w:r w:rsidRPr="00026940">
              <w:t>Конструирование на основе многоугольника.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паре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32.</w:t>
            </w:r>
            <w:r w:rsidRPr="00026940">
              <w:t>План. Конструирование мебели.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Введение новых знаний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>
              <w:t>33.</w:t>
            </w:r>
            <w:r w:rsidRPr="00026940">
              <w:t>Что я знаю.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>
            <w:r>
              <w:t>Работа в группе</w:t>
            </w:r>
          </w:p>
        </w:tc>
      </w:tr>
      <w:tr w:rsidR="007C5F18" w:rsidRPr="00E04491" w:rsidTr="00087F69">
        <w:trPr>
          <w:trHeight w:val="342"/>
        </w:trPr>
        <w:tc>
          <w:tcPr>
            <w:tcW w:w="2658" w:type="dxa"/>
          </w:tcPr>
          <w:p w:rsidR="007C5F18" w:rsidRPr="00026940" w:rsidRDefault="007C5F18" w:rsidP="00087F69">
            <w:r w:rsidRPr="00026940">
              <w:t>Итого</w:t>
            </w:r>
          </w:p>
        </w:tc>
        <w:tc>
          <w:tcPr>
            <w:tcW w:w="2976" w:type="dxa"/>
          </w:tcPr>
          <w:p w:rsidR="007C5F18" w:rsidRPr="00E04491" w:rsidRDefault="007C5F18" w:rsidP="00087F69"/>
        </w:tc>
        <w:tc>
          <w:tcPr>
            <w:tcW w:w="2092" w:type="dxa"/>
          </w:tcPr>
          <w:p w:rsidR="007C5F18" w:rsidRPr="00E04491" w:rsidRDefault="007C5F18" w:rsidP="00087F69"/>
        </w:tc>
      </w:tr>
    </w:tbl>
    <w:p w:rsidR="007C5F18" w:rsidRDefault="007C5F18" w:rsidP="007C5F18">
      <w:pPr>
        <w:rPr>
          <w:b/>
        </w:rPr>
      </w:pPr>
    </w:p>
    <w:p w:rsidR="007C5F18" w:rsidRDefault="007C5F18" w:rsidP="007C5F18">
      <w:pPr>
        <w:rPr>
          <w:b/>
        </w:rPr>
      </w:pPr>
    </w:p>
    <w:p w:rsidR="006A21F7" w:rsidRDefault="006A21F7"/>
    <w:sectPr w:rsidR="006A21F7" w:rsidSect="006A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B21"/>
    <w:multiLevelType w:val="hybridMultilevel"/>
    <w:tmpl w:val="0BC24B54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31608C"/>
    <w:multiLevelType w:val="hybridMultilevel"/>
    <w:tmpl w:val="626ADAA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E416B"/>
    <w:multiLevelType w:val="hybridMultilevel"/>
    <w:tmpl w:val="D85CE7EC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C5F18"/>
    <w:rsid w:val="006A21F7"/>
    <w:rsid w:val="007C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5F1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F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5F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C5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7C5F18"/>
    <w:pPr>
      <w:widowControl w:val="0"/>
      <w:suppressLineNumbers/>
      <w:suppressAutoHyphens/>
    </w:pPr>
    <w:rPr>
      <w:rFonts w:eastAsia="Lucida Sans Unicode"/>
    </w:rPr>
  </w:style>
  <w:style w:type="table" w:styleId="a5">
    <w:name w:val="Table Grid"/>
    <w:basedOn w:val="a1"/>
    <w:uiPriority w:val="59"/>
    <w:rsid w:val="007C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2579</Words>
  <Characters>14706</Characters>
  <Application>Microsoft Office Word</Application>
  <DocSecurity>0</DocSecurity>
  <Lines>122</Lines>
  <Paragraphs>34</Paragraphs>
  <ScaleCrop>false</ScaleCrop>
  <Company>Microsoft</Company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2015-09-30T15:41:00Z</dcterms:created>
  <dcterms:modified xsi:type="dcterms:W3CDTF">2015-09-30T15:42:00Z</dcterms:modified>
</cp:coreProperties>
</file>