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5022C" w:rsidRDefault="00A5022C" w:rsidP="009D080C">
      <w:pPr>
        <w:ind w:left="-851" w:firstLine="42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Классный час «4 ноября. День народного единства»</w:t>
      </w:r>
    </w:p>
    <w:p w:rsidR="00331D24" w:rsidRPr="009D080C" w:rsidRDefault="00A5022C" w:rsidP="00A5022C">
      <w:pPr>
        <w:ind w:left="-851" w:firstLine="567"/>
        <w:jc w:val="both"/>
        <w:rPr>
          <w:b/>
          <w:bCs/>
          <w:color w:val="000000" w:themeColor="text1"/>
        </w:rPr>
      </w:pPr>
      <w:bookmarkStart w:id="0" w:name="_GoBack"/>
      <w:proofErr w:type="gramStart"/>
      <w:r>
        <w:rPr>
          <w:b/>
          <w:bCs/>
          <w:color w:val="000000" w:themeColor="text1"/>
        </w:rPr>
        <w:t>КЛАСС:  3</w:t>
      </w:r>
      <w:proofErr w:type="gramEnd"/>
      <w:r>
        <w:rPr>
          <w:b/>
          <w:bCs/>
          <w:color w:val="000000" w:themeColor="text1"/>
        </w:rPr>
        <w:t xml:space="preserve">-4 </w:t>
      </w:r>
    </w:p>
    <w:p w:rsidR="005E49A4" w:rsidRPr="009D080C" w:rsidRDefault="005E49A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ЦЕЛЬ: </w:t>
      </w:r>
      <w:r w:rsidRPr="009D080C">
        <w:rPr>
          <w:rFonts w:eastAsiaTheme="minorHAnsi"/>
          <w:color w:val="000000" w:themeColor="text1"/>
          <w:lang w:eastAsia="en-US"/>
        </w:rPr>
        <w:t>воспитание патриотизма, духовно-нравственных качеств личности,</w:t>
      </w:r>
      <w:r w:rsidR="00A5022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>интереса к историческому прошлому и настоящему России</w:t>
      </w:r>
      <w:r w:rsidR="007A665F" w:rsidRPr="009D080C">
        <w:rPr>
          <w:rFonts w:eastAsiaTheme="minorHAnsi"/>
          <w:color w:val="000000" w:themeColor="text1"/>
          <w:lang w:eastAsia="en-US"/>
        </w:rPr>
        <w:t>.</w:t>
      </w:r>
    </w:p>
    <w:p w:rsidR="00557B9B" w:rsidRPr="009D080C" w:rsidRDefault="00557B9B" w:rsidP="00A5022C">
      <w:pPr>
        <w:spacing w:before="30" w:after="30"/>
        <w:ind w:left="-851" w:firstLine="567"/>
        <w:jc w:val="both"/>
        <w:rPr>
          <w:color w:val="000000" w:themeColor="text1"/>
        </w:rPr>
      </w:pPr>
      <w:proofErr w:type="gramStart"/>
      <w:r w:rsidRPr="009D080C">
        <w:rPr>
          <w:rFonts w:eastAsiaTheme="minorHAnsi"/>
          <w:b/>
          <w:color w:val="000000" w:themeColor="text1"/>
          <w:lang w:eastAsia="en-US"/>
        </w:rPr>
        <w:t>ЗАДАЧИ:</w:t>
      </w:r>
      <w:r w:rsidR="00A5022C">
        <w:rPr>
          <w:color w:val="000000" w:themeColor="text1"/>
        </w:rPr>
        <w:t xml:space="preserve">   </w:t>
      </w:r>
      <w:proofErr w:type="gramEnd"/>
      <w:r w:rsidRPr="009D080C">
        <w:rPr>
          <w:color w:val="000000" w:themeColor="text1"/>
        </w:rPr>
        <w:t xml:space="preserve"> познакомить с новыми страницами нашей  истории; подвести дет</w:t>
      </w:r>
      <w:r w:rsidR="00A5022C">
        <w:rPr>
          <w:color w:val="000000" w:themeColor="text1"/>
        </w:rPr>
        <w:t>ей к пониманию смысла праздника,</w:t>
      </w:r>
      <w:r w:rsidRPr="009D080C">
        <w:rPr>
          <w:color w:val="000000" w:themeColor="text1"/>
        </w:rPr>
        <w:t xml:space="preserve"> воспитывать бережное отношение к окружающим людям.</w:t>
      </w:r>
    </w:p>
    <w:p w:rsidR="005E49A4" w:rsidRPr="009D080C" w:rsidRDefault="005E49A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ОБОРУДОВАНИЕ: </w:t>
      </w:r>
      <w:r w:rsidRPr="009D080C">
        <w:rPr>
          <w:rFonts w:eastAsiaTheme="minorHAnsi"/>
          <w:color w:val="000000" w:themeColor="text1"/>
          <w:lang w:eastAsia="en-US"/>
        </w:rPr>
        <w:t>электронная презентация</w:t>
      </w:r>
      <w:r w:rsidR="00A5022C">
        <w:rPr>
          <w:rFonts w:eastAsiaTheme="minorHAnsi"/>
          <w:color w:val="000000" w:themeColor="text1"/>
          <w:lang w:eastAsia="en-US"/>
        </w:rPr>
        <w:t>.</w:t>
      </w:r>
    </w:p>
    <w:p w:rsidR="00A5022C" w:rsidRDefault="00A5022C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color w:val="000000" w:themeColor="text1"/>
          <w:lang w:eastAsia="en-US"/>
        </w:rPr>
      </w:pPr>
    </w:p>
    <w:p w:rsidR="007A665F" w:rsidRPr="009D080C" w:rsidRDefault="007A665F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color w:val="000000" w:themeColor="text1"/>
          <w:lang w:eastAsia="en-US"/>
        </w:rPr>
      </w:pPr>
      <w:r w:rsidRPr="009D080C">
        <w:rPr>
          <w:rFonts w:eastAsiaTheme="minorHAnsi"/>
          <w:b/>
          <w:color w:val="000000" w:themeColor="text1"/>
          <w:lang w:eastAsia="en-US"/>
        </w:rPr>
        <w:t>Ход мероприятия:</w:t>
      </w:r>
    </w:p>
    <w:p w:rsidR="005E49A4" w:rsidRPr="009D080C" w:rsidRDefault="005E49A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Актуализация знаний учащихся о государственных праздниках</w:t>
      </w:r>
    </w:p>
    <w:p w:rsidR="007A665F" w:rsidRPr="009D080C" w:rsidRDefault="005E49A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iCs/>
          <w:color w:val="000000" w:themeColor="text1"/>
          <w:lang w:eastAsia="en-US"/>
        </w:rPr>
        <w:t>Учитель:</w:t>
      </w:r>
      <w:r w:rsidRPr="009D080C">
        <w:rPr>
          <w:rFonts w:eastAsiaTheme="minorHAnsi"/>
          <w:b/>
          <w:bCs/>
          <w:i/>
          <w:i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>Сегодня</w:t>
      </w:r>
      <w:r w:rsidR="009536F2" w:rsidRPr="009D080C">
        <w:rPr>
          <w:rFonts w:eastAsiaTheme="minorHAnsi"/>
          <w:color w:val="000000" w:themeColor="text1"/>
          <w:lang w:eastAsia="en-US"/>
        </w:rPr>
        <w:t xml:space="preserve">, </w:t>
      </w:r>
      <w:proofErr w:type="gramStart"/>
      <w:r w:rsidR="009536F2" w:rsidRPr="009D080C">
        <w:rPr>
          <w:rFonts w:eastAsiaTheme="minorHAnsi"/>
          <w:color w:val="000000" w:themeColor="text1"/>
          <w:lang w:eastAsia="en-US"/>
        </w:rPr>
        <w:t xml:space="preserve">ребята, </w:t>
      </w:r>
      <w:r w:rsidRPr="009D080C">
        <w:rPr>
          <w:rFonts w:eastAsiaTheme="minorHAnsi"/>
          <w:color w:val="000000" w:themeColor="text1"/>
          <w:lang w:eastAsia="en-US"/>
        </w:rPr>
        <w:t xml:space="preserve"> мы</w:t>
      </w:r>
      <w:proofErr w:type="gramEnd"/>
      <w:r w:rsidRPr="009D080C">
        <w:rPr>
          <w:rFonts w:eastAsiaTheme="minorHAnsi"/>
          <w:color w:val="000000" w:themeColor="text1"/>
          <w:lang w:eastAsia="en-US"/>
        </w:rPr>
        <w:t xml:space="preserve"> поговорим об одном очень</w:t>
      </w:r>
      <w:r w:rsidR="007A665F" w:rsidRPr="009D080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>важном государственном празднике, который наша страна отмечает с ноября</w:t>
      </w:r>
      <w:r w:rsidR="007A665F" w:rsidRPr="009D080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>2005 года. Чтобы вы догадались, о каком празднике идёт речь, предлагаю вам</w:t>
      </w:r>
      <w:r w:rsidR="007A665F" w:rsidRPr="009D080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 xml:space="preserve">поработать в группах. </w:t>
      </w:r>
    </w:p>
    <w:p w:rsidR="00A5022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</w:p>
    <w:p w:rsidR="00A5022C" w:rsidRPr="00A5022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color w:val="000000" w:themeColor="text1"/>
          <w:lang w:eastAsia="en-US"/>
        </w:rPr>
      </w:pPr>
      <w:r w:rsidRPr="00A5022C">
        <w:rPr>
          <w:rFonts w:eastAsiaTheme="minorHAnsi"/>
          <w:b/>
          <w:color w:val="000000" w:themeColor="text1"/>
          <w:lang w:eastAsia="en-US"/>
        </w:rPr>
        <w:t>Работа в паре:</w:t>
      </w:r>
    </w:p>
    <w:p w:rsidR="00C65AA1" w:rsidRPr="009D080C" w:rsidRDefault="005E49A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Вам будут предложены карточки с названиями</w:t>
      </w:r>
      <w:r w:rsidR="007A665F" w:rsidRPr="009D080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 xml:space="preserve">государственных праздников и их датами. Соотнесите даты и </w:t>
      </w:r>
      <w:r w:rsidR="009536F2" w:rsidRPr="009D080C">
        <w:rPr>
          <w:rFonts w:eastAsiaTheme="minorHAnsi"/>
          <w:color w:val="000000" w:themeColor="text1"/>
          <w:lang w:eastAsia="en-US"/>
        </w:rPr>
        <w:t xml:space="preserve">их </w:t>
      </w:r>
      <w:r w:rsidRPr="009D080C">
        <w:rPr>
          <w:rFonts w:eastAsiaTheme="minorHAnsi"/>
          <w:color w:val="000000" w:themeColor="text1"/>
          <w:lang w:eastAsia="en-US"/>
        </w:rPr>
        <w:t>названия.</w:t>
      </w:r>
    </w:p>
    <w:p w:rsidR="00864064" w:rsidRPr="009D080C" w:rsidRDefault="0086406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3800"/>
        <w:gridCol w:w="4786"/>
      </w:tblGrid>
      <w:tr w:rsidR="009D080C" w:rsidRPr="009D080C" w:rsidTr="00122AF0">
        <w:tc>
          <w:tcPr>
            <w:tcW w:w="3800" w:type="dxa"/>
          </w:tcPr>
          <w:p w:rsidR="007A665F" w:rsidRPr="009D080C" w:rsidRDefault="007A665F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12 декабря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День Победы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12 июня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Рождество Христово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4 ноября</w:t>
            </w:r>
          </w:p>
        </w:tc>
        <w:tc>
          <w:tcPr>
            <w:tcW w:w="4786" w:type="dxa"/>
          </w:tcPr>
          <w:p w:rsidR="007A665F" w:rsidRPr="009D080C" w:rsidRDefault="007A665F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Праздник Весны и Труда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23 февраля</w:t>
            </w:r>
          </w:p>
        </w:tc>
        <w:tc>
          <w:tcPr>
            <w:tcW w:w="4786" w:type="dxa"/>
          </w:tcPr>
          <w:p w:rsidR="007A665F" w:rsidRPr="009D080C" w:rsidRDefault="007A665F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День защитника Отечества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ind w:left="457" w:right="283" w:firstLine="567"/>
              <w:rPr>
                <w:b/>
                <w:color w:val="000000" w:themeColor="text1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9 мая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ind w:left="490" w:right="283" w:firstLine="567"/>
              <w:rPr>
                <w:b/>
                <w:color w:val="000000" w:themeColor="text1"/>
              </w:rPr>
            </w:pPr>
            <w:r w:rsidRPr="009D080C">
              <w:rPr>
                <w:b/>
                <w:color w:val="000000" w:themeColor="text1"/>
              </w:rPr>
              <w:t>День независимости России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1 мая</w:t>
            </w:r>
          </w:p>
        </w:tc>
        <w:tc>
          <w:tcPr>
            <w:tcW w:w="4786" w:type="dxa"/>
          </w:tcPr>
          <w:p w:rsidR="007A665F" w:rsidRPr="009D080C" w:rsidRDefault="007A665F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День народного единства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1 января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Новый год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8 марта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День Конституции</w:t>
            </w:r>
          </w:p>
        </w:tc>
      </w:tr>
      <w:tr w:rsidR="009D080C" w:rsidRPr="009D080C" w:rsidTr="00122AF0">
        <w:tc>
          <w:tcPr>
            <w:tcW w:w="3800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57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7</w:t>
            </w:r>
            <w:r w:rsidR="007A665F" w:rsidRPr="009D080C">
              <w:rPr>
                <w:rFonts w:eastAsiaTheme="minorHAnsi"/>
                <w:b/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4786" w:type="dxa"/>
          </w:tcPr>
          <w:p w:rsidR="007A665F" w:rsidRPr="009D080C" w:rsidRDefault="00864064" w:rsidP="00A5022C">
            <w:pPr>
              <w:autoSpaceDE w:val="0"/>
              <w:autoSpaceDN w:val="0"/>
              <w:adjustRightInd w:val="0"/>
              <w:ind w:left="490" w:right="283" w:firstLine="567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D080C">
              <w:rPr>
                <w:rFonts w:eastAsiaTheme="minorHAnsi"/>
                <w:b/>
                <w:color w:val="000000" w:themeColor="text1"/>
                <w:lang w:eastAsia="en-US"/>
              </w:rPr>
              <w:t>Международный женский день</w:t>
            </w:r>
          </w:p>
        </w:tc>
      </w:tr>
    </w:tbl>
    <w:p w:rsidR="007A665F" w:rsidRPr="009D080C" w:rsidRDefault="0086406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i/>
          <w:iCs/>
          <w:color w:val="000000" w:themeColor="text1"/>
          <w:lang w:eastAsia="en-US"/>
        </w:rPr>
      </w:pPr>
      <w:r w:rsidRPr="009D080C">
        <w:rPr>
          <w:rFonts w:eastAsiaTheme="minorHAnsi"/>
          <w:i/>
          <w:iCs/>
          <w:color w:val="000000" w:themeColor="text1"/>
          <w:lang w:eastAsia="en-US"/>
        </w:rPr>
        <w:t xml:space="preserve">(ребята, </w:t>
      </w:r>
      <w:proofErr w:type="gramStart"/>
      <w:r w:rsidRPr="009D080C">
        <w:rPr>
          <w:rFonts w:eastAsiaTheme="minorHAnsi"/>
          <w:i/>
          <w:iCs/>
          <w:color w:val="000000" w:themeColor="text1"/>
          <w:lang w:eastAsia="en-US"/>
        </w:rPr>
        <w:t>посоветовавшись  в</w:t>
      </w:r>
      <w:proofErr w:type="gramEnd"/>
      <w:r w:rsidRPr="009D080C">
        <w:rPr>
          <w:rFonts w:eastAsiaTheme="minorHAnsi"/>
          <w:i/>
          <w:iCs/>
          <w:color w:val="000000" w:themeColor="text1"/>
          <w:lang w:eastAsia="en-US"/>
        </w:rPr>
        <w:t xml:space="preserve"> группах, называют по очереди дату и соответствующий праздник)</w:t>
      </w:r>
    </w:p>
    <w:p w:rsidR="00864064" w:rsidRPr="009D080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Формулирование темы</w:t>
      </w:r>
    </w:p>
    <w:p w:rsidR="003D4E7D" w:rsidRPr="009D080C" w:rsidRDefault="0086406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i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iCs/>
          <w:color w:val="000000" w:themeColor="text1"/>
          <w:lang w:eastAsia="en-US"/>
        </w:rPr>
        <w:t>Учитель:</w:t>
      </w:r>
    </w:p>
    <w:p w:rsidR="00B97CD0" w:rsidRPr="00474711" w:rsidRDefault="0086406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i/>
          <w:i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 xml:space="preserve">Итак, какой праздник отмечает в ноябре вся наша страна? </w:t>
      </w:r>
      <w:r w:rsidRPr="009D080C">
        <w:rPr>
          <w:rFonts w:eastAsiaTheme="minorHAnsi"/>
          <w:i/>
          <w:iCs/>
          <w:color w:val="000000" w:themeColor="text1"/>
          <w:lang w:eastAsia="en-US"/>
        </w:rPr>
        <w:t>(День</w:t>
      </w:r>
      <w:r w:rsidR="009536F2" w:rsidRPr="009D080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i/>
          <w:iCs/>
          <w:color w:val="000000" w:themeColor="text1"/>
          <w:lang w:eastAsia="en-US"/>
        </w:rPr>
        <w:t>н</w:t>
      </w:r>
      <w:r w:rsidR="009536F2" w:rsidRPr="009D080C">
        <w:rPr>
          <w:rFonts w:eastAsiaTheme="minorHAnsi"/>
          <w:i/>
          <w:iCs/>
          <w:color w:val="000000" w:themeColor="text1"/>
          <w:lang w:eastAsia="en-US"/>
        </w:rPr>
        <w:t>а</w:t>
      </w:r>
      <w:r w:rsidRPr="009D080C">
        <w:rPr>
          <w:rFonts w:eastAsiaTheme="minorHAnsi"/>
          <w:i/>
          <w:iCs/>
          <w:color w:val="000000" w:themeColor="text1"/>
          <w:lang w:eastAsia="en-US"/>
        </w:rPr>
        <w:t>родного единства)</w:t>
      </w:r>
    </w:p>
    <w:p w:rsidR="009536F2" w:rsidRPr="009D080C" w:rsidRDefault="0086406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i/>
          <w:iCs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 xml:space="preserve"> Кто из вас знает, что символизирует этот праздник?</w:t>
      </w:r>
      <w:r w:rsidR="00474711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="009536F2" w:rsidRPr="009D080C">
        <w:rPr>
          <w:rFonts w:eastAsiaTheme="minorHAnsi"/>
          <w:i/>
          <w:iCs/>
          <w:color w:val="000000" w:themeColor="text1"/>
          <w:lang w:eastAsia="en-US"/>
        </w:rPr>
        <w:t>(предположения учащихся)</w:t>
      </w:r>
    </w:p>
    <w:p w:rsidR="009536F2" w:rsidRPr="009D080C" w:rsidRDefault="0086406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>Более полно о празднике – Дне народного</w:t>
      </w:r>
      <w:r w:rsidR="009536F2" w:rsidRPr="009D080C">
        <w:rPr>
          <w:rFonts w:eastAsiaTheme="minorHAnsi"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 xml:space="preserve">единства узнаем на классном часе </w:t>
      </w:r>
      <w:r w:rsidR="009536F2" w:rsidRPr="009D080C">
        <w:rPr>
          <w:rFonts w:eastAsiaTheme="minorHAnsi"/>
          <w:color w:val="000000" w:themeColor="text1"/>
          <w:lang w:eastAsia="en-US"/>
        </w:rPr>
        <w:t>(с какого времени празднуется и что символизирует).</w:t>
      </w:r>
    </w:p>
    <w:p w:rsidR="00790ECA" w:rsidRPr="009D080C" w:rsidRDefault="00790ECA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color w:val="000000" w:themeColor="text1"/>
          <w:lang w:eastAsia="en-US"/>
        </w:rPr>
      </w:pPr>
    </w:p>
    <w:p w:rsidR="00A479CB" w:rsidRPr="009D080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Слайд. </w:t>
      </w:r>
      <w:r w:rsidR="00A479CB" w:rsidRPr="009D080C">
        <w:rPr>
          <w:color w:val="000000" w:themeColor="text1"/>
        </w:rPr>
        <w:t xml:space="preserve">Ребята, как называется страна, в которой мы живём? (Россия.) А как называется столица? 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Давным-давно, в стародавние века, в древние времена, жили-были на земле </w:t>
      </w:r>
      <w:proofErr w:type="spellStart"/>
      <w:r w:rsidRPr="009D080C">
        <w:rPr>
          <w:color w:val="000000" w:themeColor="text1"/>
        </w:rPr>
        <w:t>русичи</w:t>
      </w:r>
      <w:proofErr w:type="spellEnd"/>
      <w:r w:rsidRPr="009D080C">
        <w:rPr>
          <w:color w:val="000000" w:themeColor="text1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9536F2" w:rsidRPr="009D080C" w:rsidRDefault="009536F2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9536F2" w:rsidRPr="009D080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bCs/>
          <w:i/>
          <w:iCs/>
          <w:color w:val="000000" w:themeColor="text1"/>
          <w:lang w:eastAsia="en-US"/>
        </w:rPr>
        <w:t>Видео</w:t>
      </w:r>
      <w:r w:rsidR="00F567C6">
        <w:rPr>
          <w:rFonts w:eastAsiaTheme="minorHAnsi"/>
          <w:b/>
          <w:bCs/>
          <w:i/>
          <w:iCs/>
          <w:color w:val="000000" w:themeColor="text1"/>
          <w:lang w:eastAsia="en-US"/>
        </w:rPr>
        <w:t xml:space="preserve"> «Славяне – дети богов»</w:t>
      </w:r>
    </w:p>
    <w:p w:rsidR="009536F2" w:rsidRPr="009D080C" w:rsidRDefault="009536F2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</w:p>
    <w:p w:rsidR="009536F2" w:rsidRPr="009D080C" w:rsidRDefault="009536F2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b/>
          <w:bCs/>
          <w:i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iCs/>
          <w:color w:val="000000" w:themeColor="text1"/>
          <w:lang w:eastAsia="en-US"/>
        </w:rPr>
        <w:t xml:space="preserve">Учитель: </w:t>
      </w:r>
    </w:p>
    <w:p w:rsidR="009536F2" w:rsidRPr="00A5022C" w:rsidRDefault="009536F2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iCs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 xml:space="preserve">Какие чувства вызвало у вас это </w:t>
      </w:r>
      <w:r w:rsidR="00A5022C">
        <w:rPr>
          <w:rFonts w:eastAsiaTheme="minorHAnsi"/>
          <w:color w:val="000000" w:themeColor="text1"/>
          <w:lang w:eastAsia="en-US"/>
        </w:rPr>
        <w:t>видео</w:t>
      </w:r>
      <w:r w:rsidRPr="009D080C">
        <w:rPr>
          <w:rFonts w:eastAsiaTheme="minorHAnsi"/>
          <w:color w:val="000000" w:themeColor="text1"/>
          <w:lang w:eastAsia="en-US"/>
        </w:rPr>
        <w:t xml:space="preserve">? </w:t>
      </w:r>
      <w:r w:rsidRPr="009D080C">
        <w:rPr>
          <w:rFonts w:eastAsiaTheme="minorHAnsi"/>
          <w:i/>
          <w:iCs/>
          <w:color w:val="000000" w:themeColor="text1"/>
          <w:lang w:eastAsia="en-US"/>
        </w:rPr>
        <w:t>(Чувство торжества и гордости за свою Родину — Россию, за ее могучий и славный народ)</w:t>
      </w:r>
    </w:p>
    <w:p w:rsidR="00A5022C" w:rsidRDefault="00A5022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9536F2" w:rsidRPr="009D080C" w:rsidRDefault="009536F2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Пословицы о Родине.</w:t>
      </w:r>
    </w:p>
    <w:p w:rsidR="00A5022C" w:rsidRDefault="00A5022C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bCs/>
          <w:iCs/>
          <w:color w:val="000000" w:themeColor="text1"/>
          <w:lang w:eastAsia="en-US"/>
        </w:rPr>
      </w:pPr>
      <w:r>
        <w:rPr>
          <w:rFonts w:eastAsiaTheme="minorHAnsi"/>
          <w:b/>
          <w:bCs/>
          <w:iCs/>
          <w:color w:val="000000" w:themeColor="text1"/>
          <w:lang w:eastAsia="en-US"/>
        </w:rPr>
        <w:t>Работа в паре.</w:t>
      </w:r>
      <w:r>
        <w:rPr>
          <w:rFonts w:eastAsiaTheme="minorHAnsi"/>
          <w:bCs/>
          <w:iCs/>
          <w:color w:val="000000" w:themeColor="text1"/>
          <w:lang w:eastAsia="en-US"/>
        </w:rPr>
        <w:t xml:space="preserve"> Соберите пословицы о Родине и ее главных городах.</w:t>
      </w:r>
    </w:p>
    <w:p w:rsidR="00A5022C" w:rsidRPr="00A5022C" w:rsidRDefault="00A5022C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bCs/>
          <w:iCs/>
          <w:color w:val="000000" w:themeColor="text1"/>
          <w:lang w:eastAsia="en-US"/>
        </w:rPr>
      </w:pPr>
      <w:r>
        <w:rPr>
          <w:rFonts w:eastAsiaTheme="minorHAnsi"/>
          <w:bCs/>
          <w:iCs/>
          <w:color w:val="000000" w:themeColor="text1"/>
          <w:lang w:eastAsia="en-US"/>
        </w:rPr>
        <w:t>После составления – защита.</w:t>
      </w:r>
    </w:p>
    <w:p w:rsidR="00474711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lastRenderedPageBreak/>
        <w:t xml:space="preserve">• Своя земля и в горсти мила. 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Своя земля — свой прах.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Без корня и полынь не растет.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Всяк кулик своё болото хвалит.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Родимая сторона — мать, чужая — мачеха.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Своя сторона по шерстке гладит, чужая насупротив.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Новгород — отец, Киев — мать, Москва — сердце, Петербург — голова.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Москва всем городам мать.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• Кто в Москве не бывал, красоты не видал.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</w:p>
    <w:p w:rsidR="009536F2" w:rsidRPr="009D080C" w:rsidRDefault="00E73DD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Из истории праздника.</w:t>
      </w:r>
    </w:p>
    <w:p w:rsidR="00B97CD0" w:rsidRPr="009D080C" w:rsidRDefault="00E73DD4" w:rsidP="00A5022C">
      <w:pPr>
        <w:ind w:left="-851" w:right="283" w:firstLine="567"/>
        <w:rPr>
          <w:color w:val="000000" w:themeColor="text1"/>
        </w:rPr>
      </w:pPr>
      <w:r w:rsidRPr="009D080C">
        <w:rPr>
          <w:rFonts w:eastAsiaTheme="minorHAnsi"/>
          <w:b/>
          <w:bCs/>
          <w:i/>
          <w:iCs/>
          <w:color w:val="000000" w:themeColor="text1"/>
          <w:lang w:eastAsia="en-US"/>
        </w:rPr>
        <w:t>Учитель:</w:t>
      </w:r>
      <w:r w:rsidR="00B97CD0" w:rsidRPr="009D080C">
        <w:rPr>
          <w:color w:val="000000" w:themeColor="text1"/>
        </w:rPr>
        <w:t xml:space="preserve"> </w:t>
      </w:r>
    </w:p>
    <w:p w:rsidR="00B97CD0" w:rsidRPr="009D080C" w:rsidRDefault="00B97CD0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Праздник 4 ноября - День народного единства был установлен в честь победы русского народа в 1612 году над поляками.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 xml:space="preserve">Родина и единство... Расскажите, как вы понимаете эти слова, в чем смысл сегодняшнего праздника? 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i/>
          <w:iCs/>
          <w:color w:val="000000" w:themeColor="text1"/>
          <w:lang w:eastAsia="en-US"/>
        </w:rPr>
      </w:pPr>
      <w:r w:rsidRPr="009D080C">
        <w:rPr>
          <w:rFonts w:eastAsiaTheme="minorHAnsi"/>
          <w:i/>
          <w:iCs/>
          <w:color w:val="000000" w:themeColor="text1"/>
          <w:lang w:eastAsia="en-US"/>
        </w:rPr>
        <w:t>(</w:t>
      </w:r>
      <w:proofErr w:type="gramStart"/>
      <w:r w:rsidRPr="009D080C">
        <w:rPr>
          <w:rFonts w:eastAsiaTheme="minorHAnsi"/>
          <w:i/>
          <w:iCs/>
          <w:color w:val="000000" w:themeColor="text1"/>
          <w:lang w:eastAsia="en-US"/>
        </w:rPr>
        <w:t>В</w:t>
      </w:r>
      <w:proofErr w:type="gramEnd"/>
      <w:r w:rsidRPr="009D080C">
        <w:rPr>
          <w:rFonts w:eastAsiaTheme="minorHAnsi"/>
          <w:i/>
          <w:iCs/>
          <w:color w:val="000000" w:themeColor="text1"/>
          <w:lang w:eastAsia="en-US"/>
        </w:rPr>
        <w:t xml:space="preserve"> единстве, единении народа — сила России)</w:t>
      </w:r>
    </w:p>
    <w:p w:rsidR="00E73DD4" w:rsidRPr="009D080C" w:rsidRDefault="00E73DD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Но откуда мы с вами все это знаем? Правильно, из истории!</w:t>
      </w:r>
    </w:p>
    <w:p w:rsidR="00270465" w:rsidRPr="009D080C" w:rsidRDefault="00270465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Ушли в историю года.</w:t>
      </w:r>
    </w:p>
    <w:p w:rsidR="00270465" w:rsidRPr="009D080C" w:rsidRDefault="00270465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Цари менялись и народы,</w:t>
      </w:r>
    </w:p>
    <w:p w:rsidR="00270465" w:rsidRPr="009D080C" w:rsidRDefault="00270465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Но время смутное, невзгоды</w:t>
      </w:r>
    </w:p>
    <w:p w:rsidR="00270465" w:rsidRPr="009D080C" w:rsidRDefault="00270465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Русь не забудет никогда!</w:t>
      </w:r>
    </w:p>
    <w:p w:rsidR="009D080C" w:rsidRDefault="009D080C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iCs/>
          <w:color w:val="000000" w:themeColor="text1"/>
          <w:lang w:eastAsia="en-US"/>
        </w:rPr>
      </w:pPr>
    </w:p>
    <w:p w:rsidR="00790ECA" w:rsidRPr="009D080C" w:rsidRDefault="00E73DD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i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iCs/>
          <w:color w:val="000000" w:themeColor="text1"/>
          <w:lang w:eastAsia="en-US"/>
        </w:rPr>
        <w:t>Учитель:</w:t>
      </w:r>
    </w:p>
    <w:p w:rsidR="00A479CB" w:rsidRPr="009D080C" w:rsidRDefault="00E73DD4" w:rsidP="00A5022C">
      <w:pPr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Давайте перенесемся на 400 лет назад в начало XVII века</w:t>
      </w:r>
      <w:r w:rsidR="00A479CB" w:rsidRPr="009D080C">
        <w:rPr>
          <w:rFonts w:eastAsiaTheme="minorHAnsi"/>
          <w:color w:val="000000" w:themeColor="text1"/>
          <w:lang w:eastAsia="en-US"/>
        </w:rPr>
        <w:t>.</w:t>
      </w:r>
      <w:r w:rsidR="00A5022C">
        <w:rPr>
          <w:rFonts w:eastAsiaTheme="minorHAnsi"/>
          <w:color w:val="000000" w:themeColor="text1"/>
          <w:lang w:eastAsia="en-US"/>
        </w:rPr>
        <w:t xml:space="preserve"> (слайды 10-21)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А в это время пришла новая беда. Заметили враги, что ослабела Русь от раздоров да голода, обрадовались и выступили в поход на Москву, стольный град русский. Воевать задумали обманом – царя с собою привели фальшивого,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9D080C">
        <w:rPr>
          <w:color w:val="000000" w:themeColor="text1"/>
        </w:rPr>
        <w:t>Козьма</w:t>
      </w:r>
      <w:proofErr w:type="spellEnd"/>
      <w:r w:rsidRPr="009D080C">
        <w:rPr>
          <w:color w:val="000000" w:themeColor="text1"/>
        </w:rPr>
        <w:t xml:space="preserve"> Минин. И росту был не богатырского, но была в нём сила духа настоящего богатыря, сердце пылкое и гордое, ум острый да смелый. В лихую годину выбрали нижегородцы </w:t>
      </w:r>
      <w:proofErr w:type="spellStart"/>
      <w:r w:rsidRPr="009D080C">
        <w:rPr>
          <w:color w:val="000000" w:themeColor="text1"/>
        </w:rPr>
        <w:t>Козьму</w:t>
      </w:r>
      <w:proofErr w:type="spellEnd"/>
      <w:r w:rsidRPr="009D080C">
        <w:rPr>
          <w:color w:val="000000" w:themeColor="text1"/>
        </w:rPr>
        <w:t xml:space="preserve"> своим старостой. Понял Минин, что надо не прятаться от напасти, а постоять за себя да за родимую землю, выступить против Самозванца.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Принялся </w:t>
      </w:r>
      <w:proofErr w:type="spellStart"/>
      <w:r w:rsidRPr="009D080C">
        <w:rPr>
          <w:color w:val="000000" w:themeColor="text1"/>
        </w:rPr>
        <w:t>Козьма</w:t>
      </w:r>
      <w:proofErr w:type="spellEnd"/>
      <w:r w:rsidRPr="009D080C">
        <w:rPr>
          <w:color w:val="000000" w:themeColor="text1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Собрать деньги на рать важно, но это ещё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</w:t>
      </w:r>
    </w:p>
    <w:p w:rsidR="00A479CB" w:rsidRPr="009D080C" w:rsidRDefault="00A479CB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</w:t>
      </w:r>
    </w:p>
    <w:p w:rsidR="00AD7084" w:rsidRPr="009D080C" w:rsidRDefault="00AD7084" w:rsidP="00A5022C">
      <w:pPr>
        <w:ind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А народ всё прибывал в Нижний Новгород для защиты святой Руси!</w:t>
      </w:r>
    </w:p>
    <w:p w:rsidR="00AD7084" w:rsidRPr="009D080C" w:rsidRDefault="00AD7084" w:rsidP="00A5022C">
      <w:pPr>
        <w:ind w:left="-851" w:right="283" w:firstLine="567"/>
        <w:jc w:val="both"/>
        <w:rPr>
          <w:i/>
          <w:color w:val="000000" w:themeColor="text1"/>
        </w:rPr>
      </w:pPr>
      <w:r w:rsidRPr="009D080C">
        <w:rPr>
          <w:color w:val="000000" w:themeColor="text1"/>
        </w:rPr>
        <w:t xml:space="preserve">И вот настал день, когда Нижний провожал ратников на битву. Грянули медью колокола. </w:t>
      </w:r>
      <w:r w:rsidRPr="009D080C">
        <w:rPr>
          <w:i/>
          <w:color w:val="000000" w:themeColor="text1"/>
        </w:rPr>
        <w:t>(Звучит в записи колокольный звон)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lastRenderedPageBreak/>
        <w:t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:rsidR="00AD7084" w:rsidRPr="009D080C" w:rsidRDefault="00AD7084" w:rsidP="00A5022C">
      <w:pPr>
        <w:ind w:left="-851" w:right="283" w:firstLine="567"/>
        <w:jc w:val="both"/>
        <w:rPr>
          <w:i/>
          <w:color w:val="000000" w:themeColor="text1"/>
        </w:rPr>
      </w:pPr>
      <w:r w:rsidRPr="009D080C">
        <w:rPr>
          <w:i/>
          <w:color w:val="000000" w:themeColor="text1"/>
        </w:rPr>
        <w:t>Звучит в записи песня «Богатырская наша сила» (</w:t>
      </w:r>
      <w:proofErr w:type="spellStart"/>
      <w:r w:rsidRPr="009D080C">
        <w:rPr>
          <w:i/>
          <w:color w:val="000000" w:themeColor="text1"/>
        </w:rPr>
        <w:t>муз.А</w:t>
      </w:r>
      <w:proofErr w:type="spellEnd"/>
      <w:r w:rsidRPr="009D080C">
        <w:rPr>
          <w:i/>
          <w:color w:val="000000" w:themeColor="text1"/>
        </w:rPr>
        <w:t xml:space="preserve">. </w:t>
      </w:r>
      <w:proofErr w:type="spellStart"/>
      <w:r w:rsidRPr="009D080C">
        <w:rPr>
          <w:i/>
          <w:color w:val="000000" w:themeColor="text1"/>
        </w:rPr>
        <w:t>Пахмутовой</w:t>
      </w:r>
      <w:proofErr w:type="spellEnd"/>
      <w:r w:rsidRPr="009D080C">
        <w:rPr>
          <w:i/>
          <w:color w:val="000000" w:themeColor="text1"/>
        </w:rPr>
        <w:t xml:space="preserve">, сл. Н. Добронравова) 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Тяжело было русским воинам, осада московского Кремля продолжалась несколько дней. Наконец обессилели враги, сдались войску Минина и Пожарского. Славил народ освободителей земли русской. И чаще всего звучали имена князя Дмитрия Пожарского и </w:t>
      </w:r>
      <w:proofErr w:type="spellStart"/>
      <w:r w:rsidRPr="009D080C">
        <w:rPr>
          <w:color w:val="000000" w:themeColor="text1"/>
        </w:rPr>
        <w:t>Козьмы</w:t>
      </w:r>
      <w:proofErr w:type="spellEnd"/>
      <w:r w:rsidRPr="009D080C">
        <w:rPr>
          <w:color w:val="000000" w:themeColor="text1"/>
        </w:rPr>
        <w:t xml:space="preserve"> Минина.</w:t>
      </w:r>
    </w:p>
    <w:p w:rsidR="00790ECA" w:rsidRPr="009D080C" w:rsidRDefault="00790ECA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</w:p>
    <w:p w:rsidR="00790ECA" w:rsidRPr="009D080C" w:rsidRDefault="00AD7084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b/>
          <w:color w:val="000000" w:themeColor="text1"/>
          <w:lang w:eastAsia="en-US"/>
        </w:rPr>
        <w:t>- И 4 ноября 1612 года</w:t>
      </w:r>
      <w:r w:rsidR="00790ECA" w:rsidRPr="009D080C">
        <w:rPr>
          <w:rFonts w:eastAsiaTheme="minorHAnsi"/>
          <w:b/>
          <w:color w:val="000000" w:themeColor="text1"/>
          <w:lang w:eastAsia="en-US"/>
        </w:rPr>
        <w:t xml:space="preserve"> Москва</w:t>
      </w:r>
      <w:r w:rsidR="00790ECA" w:rsidRPr="009D080C">
        <w:rPr>
          <w:rFonts w:eastAsiaTheme="minorHAnsi"/>
          <w:color w:val="000000" w:themeColor="text1"/>
          <w:lang w:eastAsia="en-US"/>
        </w:rPr>
        <w:t xml:space="preserve"> была освобождена от польских интервентов,</w:t>
      </w:r>
      <w:r w:rsidR="00EA231B" w:rsidRPr="009D080C">
        <w:rPr>
          <w:rFonts w:eastAsiaTheme="minorHAnsi"/>
          <w:color w:val="000000" w:themeColor="text1"/>
          <w:lang w:eastAsia="en-US"/>
        </w:rPr>
        <w:t xml:space="preserve"> </w:t>
      </w:r>
      <w:r w:rsidR="00790ECA" w:rsidRPr="009D080C">
        <w:rPr>
          <w:rFonts w:eastAsiaTheme="minorHAnsi"/>
          <w:color w:val="000000" w:themeColor="text1"/>
          <w:lang w:eastAsia="en-US"/>
        </w:rPr>
        <w:t xml:space="preserve">конечно же, под </w:t>
      </w:r>
      <w:r w:rsidR="00790ECA" w:rsidRPr="009D080C">
        <w:rPr>
          <w:rFonts w:eastAsiaTheme="minorHAnsi"/>
          <w:b/>
          <w:color w:val="000000" w:themeColor="text1"/>
          <w:lang w:eastAsia="en-US"/>
        </w:rPr>
        <w:t>предводительством Кузьмы Минина и Дмитрия</w:t>
      </w:r>
      <w:r w:rsidR="00EA231B" w:rsidRPr="009D080C">
        <w:rPr>
          <w:rFonts w:eastAsiaTheme="minorHAnsi"/>
          <w:color w:val="000000" w:themeColor="text1"/>
          <w:lang w:eastAsia="en-US"/>
        </w:rPr>
        <w:t xml:space="preserve"> </w:t>
      </w:r>
      <w:r w:rsidR="00790ECA" w:rsidRPr="009D080C">
        <w:rPr>
          <w:rFonts w:eastAsiaTheme="minorHAnsi"/>
          <w:b/>
          <w:color w:val="000000" w:themeColor="text1"/>
          <w:lang w:eastAsia="en-US"/>
        </w:rPr>
        <w:t>Пожарского</w:t>
      </w:r>
      <w:r w:rsidR="00790ECA" w:rsidRPr="009D080C">
        <w:rPr>
          <w:rFonts w:eastAsiaTheme="minorHAnsi"/>
          <w:color w:val="000000" w:themeColor="text1"/>
          <w:lang w:eastAsia="en-US"/>
        </w:rPr>
        <w:t>. Такой подвиг свидетельствовал о народном героизме, единстве</w:t>
      </w:r>
      <w:r w:rsidR="009D080C">
        <w:rPr>
          <w:rFonts w:eastAsiaTheme="minorHAnsi"/>
          <w:color w:val="000000" w:themeColor="text1"/>
          <w:lang w:eastAsia="en-US"/>
        </w:rPr>
        <w:t xml:space="preserve"> </w:t>
      </w:r>
      <w:r w:rsidR="00790ECA" w:rsidRPr="009D080C">
        <w:rPr>
          <w:rFonts w:eastAsiaTheme="minorHAnsi"/>
          <w:color w:val="000000" w:themeColor="text1"/>
          <w:lang w:eastAsia="en-US"/>
        </w:rPr>
        <w:t>и силе народа Руси, независимо от национальностей, вероисповедания и</w:t>
      </w:r>
      <w:r w:rsidR="009D080C">
        <w:rPr>
          <w:rFonts w:eastAsiaTheme="minorHAnsi"/>
          <w:color w:val="000000" w:themeColor="text1"/>
          <w:lang w:eastAsia="en-US"/>
        </w:rPr>
        <w:t xml:space="preserve"> </w:t>
      </w:r>
      <w:r w:rsidR="00790ECA" w:rsidRPr="009D080C">
        <w:rPr>
          <w:rFonts w:eastAsiaTheme="minorHAnsi"/>
          <w:color w:val="000000" w:themeColor="text1"/>
          <w:lang w:eastAsia="en-US"/>
        </w:rPr>
        <w:t>классовой принадлежности.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Pr="009D080C">
        <w:rPr>
          <w:color w:val="000000" w:themeColor="text1"/>
        </w:rPr>
        <w:t>Козьма</w:t>
      </w:r>
      <w:proofErr w:type="spellEnd"/>
      <w:r w:rsidRPr="009D080C">
        <w:rPr>
          <w:color w:val="000000" w:themeColor="text1"/>
        </w:rPr>
        <w:t xml:space="preserve"> Минин, такими остались в веках.</w:t>
      </w:r>
    </w:p>
    <w:p w:rsidR="00AD7084" w:rsidRPr="009D080C" w:rsidRDefault="00AD7084" w:rsidP="00A5022C">
      <w:pPr>
        <w:ind w:left="-851" w:right="283" w:firstLine="567"/>
        <w:jc w:val="both"/>
        <w:rPr>
          <w:b/>
          <w:color w:val="000000" w:themeColor="text1"/>
        </w:rPr>
      </w:pPr>
      <w:r w:rsidRPr="009D080C">
        <w:rPr>
          <w:b/>
          <w:color w:val="000000" w:themeColor="text1"/>
        </w:rPr>
        <w:t xml:space="preserve">Стихотворение «Не забудет наш народ доблесть наших воевод» Н. </w:t>
      </w:r>
      <w:proofErr w:type="spellStart"/>
      <w:r w:rsidRPr="009D080C">
        <w:rPr>
          <w:b/>
          <w:color w:val="000000" w:themeColor="text1"/>
        </w:rPr>
        <w:t>Кончаловской</w:t>
      </w:r>
      <w:proofErr w:type="spellEnd"/>
      <w:r w:rsidRPr="009D080C">
        <w:rPr>
          <w:b/>
          <w:color w:val="000000" w:themeColor="text1"/>
        </w:rPr>
        <w:t>.</w:t>
      </w:r>
      <w:r w:rsidR="00A5022C">
        <w:rPr>
          <w:b/>
          <w:color w:val="000000" w:themeColor="text1"/>
        </w:rPr>
        <w:t xml:space="preserve"> (слайд 21)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Добрый памятник поставлен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Двум героям всей страной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В знак того, что был избавлен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От бесчестья край родной.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Он отмечен годом, днём,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 начертано на нём: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«Гражданину Минину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 князю Пожарскому -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Благодарная Россия».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От сверженья власти царской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Столько много лет подряд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Смотрят Минин и Пожарский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На торжественный парад.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Указав рукой литою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На величественный вид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 на племя молодое,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Минин словно говорит: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 xml:space="preserve">«Полюбуйся ныне, </w:t>
      </w:r>
      <w:proofErr w:type="spellStart"/>
      <w:r w:rsidRPr="009D080C">
        <w:rPr>
          <w:color w:val="000000" w:themeColor="text1"/>
        </w:rPr>
        <w:t>княже</w:t>
      </w:r>
      <w:proofErr w:type="spellEnd"/>
      <w:r w:rsidRPr="009D080C">
        <w:rPr>
          <w:color w:val="000000" w:themeColor="text1"/>
        </w:rPr>
        <w:t>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На страны родной дела.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Не могли мы думать даже,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Чтобы Русь такой была!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Подивись-ка их военной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Силе необыкновенной,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 послушай эти песни,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 на лица погляди…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Их дела ещё чудесней</w:t>
      </w:r>
    </w:p>
    <w:p w:rsidR="00AD7084" w:rsidRPr="009D080C" w:rsidRDefault="00AD7084" w:rsidP="00A5022C">
      <w:pPr>
        <w:ind w:left="-851" w:right="283" w:firstLine="567"/>
        <w:jc w:val="center"/>
        <w:rPr>
          <w:color w:val="000000" w:themeColor="text1"/>
        </w:rPr>
      </w:pPr>
      <w:r w:rsidRPr="009D080C">
        <w:rPr>
          <w:color w:val="000000" w:themeColor="text1"/>
        </w:rPr>
        <w:t>Ожидают впереди!»</w:t>
      </w:r>
    </w:p>
    <w:p w:rsidR="00756842" w:rsidRPr="009D080C" w:rsidRDefault="00756842" w:rsidP="00A5022C">
      <w:pPr>
        <w:ind w:left="-851" w:right="283" w:firstLine="567"/>
        <w:jc w:val="center"/>
        <w:rPr>
          <w:color w:val="000000" w:themeColor="text1"/>
        </w:rPr>
      </w:pPr>
    </w:p>
    <w:p w:rsidR="00AD7084" w:rsidRPr="009D080C" w:rsidRDefault="00AD708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b/>
          <w:color w:val="000000" w:themeColor="text1"/>
          <w:lang w:eastAsia="en-US"/>
        </w:rPr>
      </w:pPr>
      <w:r w:rsidRPr="009D080C">
        <w:rPr>
          <w:rFonts w:eastAsiaTheme="minorHAnsi"/>
          <w:b/>
          <w:color w:val="000000" w:themeColor="text1"/>
          <w:lang w:eastAsia="en-US"/>
        </w:rPr>
        <w:t>Блиц-опрос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Ребята, так кто же такой патриот? (Тот, кто любит свою Родину, защищает её от врагов.)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Кто прославил землю Нижегородскую? (Князь Дмитрий Пожарский и </w:t>
      </w:r>
      <w:proofErr w:type="spellStart"/>
      <w:r w:rsidRPr="009D080C">
        <w:rPr>
          <w:color w:val="000000" w:themeColor="text1"/>
        </w:rPr>
        <w:t>Козьма</w:t>
      </w:r>
      <w:proofErr w:type="spellEnd"/>
      <w:r w:rsidRPr="009D080C">
        <w:rPr>
          <w:color w:val="000000" w:themeColor="text1"/>
        </w:rPr>
        <w:t xml:space="preserve"> Минин.)</w:t>
      </w:r>
    </w:p>
    <w:p w:rsidR="00AD7084" w:rsidRPr="009D080C" w:rsidRDefault="00AD7084" w:rsidP="00A5022C">
      <w:pPr>
        <w:ind w:left="-851" w:right="283" w:firstLine="567"/>
        <w:jc w:val="both"/>
        <w:rPr>
          <w:color w:val="000000" w:themeColor="text1"/>
        </w:rPr>
      </w:pPr>
      <w:r w:rsidRPr="009D080C">
        <w:rPr>
          <w:color w:val="000000" w:themeColor="text1"/>
        </w:rPr>
        <w:t>Что помогло победить врага? (Единение народа.)</w:t>
      </w:r>
    </w:p>
    <w:p w:rsidR="00AD7084" w:rsidRPr="009D080C" w:rsidRDefault="00AD7084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</w:p>
    <w:p w:rsidR="00B174E2" w:rsidRPr="009D080C" w:rsidRDefault="005231B5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- День освобождения Москвы от захватчиков пра</w:t>
      </w:r>
      <w:r w:rsidR="00331D24" w:rsidRPr="009D080C">
        <w:rPr>
          <w:rFonts w:eastAsiaTheme="minorHAnsi"/>
          <w:color w:val="000000" w:themeColor="text1"/>
          <w:lang w:eastAsia="en-US"/>
        </w:rPr>
        <w:t xml:space="preserve">зднуют как праздник дружбы и </w:t>
      </w:r>
      <w:r w:rsidRPr="009D080C">
        <w:rPr>
          <w:rFonts w:eastAsiaTheme="minorHAnsi"/>
          <w:color w:val="000000" w:themeColor="text1"/>
          <w:lang w:eastAsia="en-US"/>
        </w:rPr>
        <w:t>единения,</w:t>
      </w:r>
      <w:r w:rsidR="00B97CD0" w:rsidRPr="009D080C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color w:val="000000" w:themeColor="text1"/>
          <w:lang w:eastAsia="en-US"/>
        </w:rPr>
        <w:t xml:space="preserve">праздник любви и согласия, веры в то, что Бог в правде, а не в силе. </w:t>
      </w:r>
    </w:p>
    <w:p w:rsidR="005231B5" w:rsidRPr="009D080C" w:rsidRDefault="005231B5" w:rsidP="00A5022C">
      <w:pPr>
        <w:autoSpaceDE w:val="0"/>
        <w:autoSpaceDN w:val="0"/>
        <w:adjustRightInd w:val="0"/>
        <w:ind w:left="-851" w:right="283" w:firstLine="567"/>
        <w:jc w:val="both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lastRenderedPageBreak/>
        <w:t>Помните</w:t>
      </w:r>
      <w:r w:rsidR="00B174E2" w:rsidRPr="009D080C">
        <w:rPr>
          <w:rFonts w:eastAsiaTheme="minorHAnsi"/>
          <w:color w:val="000000" w:themeColor="text1"/>
          <w:lang w:eastAsia="en-US"/>
        </w:rPr>
        <w:t xml:space="preserve">    </w:t>
      </w:r>
      <w:r w:rsidRPr="009D080C">
        <w:rPr>
          <w:rFonts w:eastAsiaTheme="minorHAnsi"/>
          <w:color w:val="000000" w:themeColor="text1"/>
          <w:lang w:eastAsia="en-US"/>
        </w:rPr>
        <w:t>лозунг победителей?</w:t>
      </w:r>
    </w:p>
    <w:p w:rsidR="005231B5" w:rsidRPr="009D080C" w:rsidRDefault="005231B5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«Держаться вместе,</w:t>
      </w:r>
    </w:p>
    <w:p w:rsidR="00B174E2" w:rsidRPr="009D080C" w:rsidRDefault="005231B5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любить и помогать друг</w:t>
      </w:r>
      <w:r w:rsidR="00B174E2" w:rsidRPr="009D080C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другу, </w:t>
      </w:r>
    </w:p>
    <w:p w:rsidR="005231B5" w:rsidRPr="009D080C" w:rsidRDefault="005231B5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уметь искренне</w:t>
      </w:r>
      <w:r w:rsidR="00B174E2" w:rsidRPr="009D080C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9D080C">
        <w:rPr>
          <w:rFonts w:eastAsiaTheme="minorHAnsi"/>
          <w:b/>
          <w:bCs/>
          <w:color w:val="000000" w:themeColor="text1"/>
          <w:lang w:eastAsia="en-US"/>
        </w:rPr>
        <w:t>прощать обидчика»</w:t>
      </w:r>
    </w:p>
    <w:p w:rsidR="005231B5" w:rsidRPr="009D080C" w:rsidRDefault="005231B5" w:rsidP="00A5022C">
      <w:pPr>
        <w:autoSpaceDE w:val="0"/>
        <w:autoSpaceDN w:val="0"/>
        <w:adjustRightInd w:val="0"/>
        <w:ind w:left="-851" w:right="283" w:firstLine="567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 xml:space="preserve">- В заключение возьмемся </w:t>
      </w:r>
      <w:proofErr w:type="gramStart"/>
      <w:r w:rsidRPr="009D080C">
        <w:rPr>
          <w:rFonts w:eastAsiaTheme="minorHAnsi"/>
          <w:color w:val="000000" w:themeColor="text1"/>
          <w:lang w:eastAsia="en-US"/>
        </w:rPr>
        <w:t>за руки</w:t>
      </w:r>
      <w:proofErr w:type="gramEnd"/>
      <w:r w:rsidRPr="009D080C">
        <w:rPr>
          <w:rFonts w:eastAsiaTheme="minorHAnsi"/>
          <w:color w:val="000000" w:themeColor="text1"/>
          <w:lang w:eastAsia="en-US"/>
        </w:rPr>
        <w:t xml:space="preserve"> и все вместе произнесем главные слова:</w:t>
      </w:r>
    </w:p>
    <w:p w:rsidR="00B174E2" w:rsidRPr="009D080C" w:rsidRDefault="00B174E2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Главное — вместе!</w:t>
      </w:r>
    </w:p>
    <w:p w:rsidR="00B174E2" w:rsidRPr="009D080C" w:rsidRDefault="00B174E2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Главное — дружно!</w:t>
      </w:r>
    </w:p>
    <w:p w:rsidR="00B174E2" w:rsidRPr="009D080C" w:rsidRDefault="00B174E2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Главное — </w:t>
      </w:r>
      <w:proofErr w:type="gramStart"/>
      <w:r w:rsidRPr="009D080C">
        <w:rPr>
          <w:rFonts w:eastAsiaTheme="minorHAnsi"/>
          <w:b/>
          <w:bCs/>
          <w:color w:val="000000" w:themeColor="text1"/>
          <w:lang w:eastAsia="en-US"/>
        </w:rPr>
        <w:t>с сердцем</w:t>
      </w:r>
      <w:proofErr w:type="gramEnd"/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 горящим в груди!</w:t>
      </w:r>
    </w:p>
    <w:p w:rsidR="00B174E2" w:rsidRPr="009D080C" w:rsidRDefault="00B174E2" w:rsidP="00A5022C">
      <w:pPr>
        <w:autoSpaceDE w:val="0"/>
        <w:autoSpaceDN w:val="0"/>
        <w:adjustRightInd w:val="0"/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proofErr w:type="gramStart"/>
      <w:r w:rsidRPr="009D080C">
        <w:rPr>
          <w:rFonts w:eastAsiaTheme="minorHAnsi"/>
          <w:b/>
          <w:bCs/>
          <w:color w:val="000000" w:themeColor="text1"/>
          <w:lang w:eastAsia="en-US"/>
        </w:rPr>
        <w:t>Нам  равнодушие</w:t>
      </w:r>
      <w:proofErr w:type="gramEnd"/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 не нужно!</w:t>
      </w:r>
    </w:p>
    <w:p w:rsidR="00E773F5" w:rsidRPr="009D080C" w:rsidRDefault="00B174E2" w:rsidP="00A5022C">
      <w:pPr>
        <w:ind w:left="-851" w:right="283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>Злобу, обиду прочь гони!</w:t>
      </w:r>
    </w:p>
    <w:p w:rsidR="00557B9B" w:rsidRPr="009D080C" w:rsidRDefault="00705DD1" w:rsidP="00A5022C">
      <w:pPr>
        <w:ind w:left="-851" w:right="283" w:firstLine="567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b/>
          <w:color w:val="000000" w:themeColor="text1"/>
        </w:rPr>
        <w:t xml:space="preserve">Учитель. </w:t>
      </w:r>
      <w:r w:rsidRPr="009D080C">
        <w:rPr>
          <w:color w:val="000000" w:themeColor="text1"/>
        </w:rPr>
        <w:t>Ребята, а как вы поним</w:t>
      </w:r>
      <w:r w:rsidR="00A5022C">
        <w:rPr>
          <w:color w:val="000000" w:themeColor="text1"/>
        </w:rPr>
        <w:t xml:space="preserve">аете, что это такое – единство? </w:t>
      </w:r>
    </w:p>
    <w:p w:rsidR="00A5022C" w:rsidRDefault="00A5022C" w:rsidP="00A5022C">
      <w:pPr>
        <w:autoSpaceDE w:val="0"/>
        <w:autoSpaceDN w:val="0"/>
        <w:adjustRightInd w:val="0"/>
        <w:ind w:left="-851" w:firstLine="567"/>
        <w:rPr>
          <w:rFonts w:eastAsiaTheme="minorHAnsi"/>
          <w:b/>
          <w:bCs/>
          <w:color w:val="000000" w:themeColor="text1"/>
          <w:lang w:eastAsia="en-US"/>
        </w:rPr>
      </w:pPr>
    </w:p>
    <w:p w:rsidR="00557B9B" w:rsidRPr="00A5022C" w:rsidRDefault="00A5022C" w:rsidP="00A5022C">
      <w:pPr>
        <w:autoSpaceDE w:val="0"/>
        <w:autoSpaceDN w:val="0"/>
        <w:adjustRightInd w:val="0"/>
        <w:ind w:left="-851" w:firstLine="567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Просмотр видео </w:t>
      </w:r>
      <w:r w:rsidRPr="00A5022C">
        <w:rPr>
          <w:rFonts w:eastAsiaTheme="minorHAnsi"/>
          <w:bCs/>
          <w:color w:val="000000" w:themeColor="text1"/>
          <w:lang w:eastAsia="en-US"/>
        </w:rPr>
        <w:t xml:space="preserve">«Я, ты, он, она – вместе </w:t>
      </w:r>
      <w:r>
        <w:rPr>
          <w:rFonts w:eastAsiaTheme="minorHAnsi"/>
          <w:bCs/>
          <w:color w:val="000000" w:themeColor="text1"/>
          <w:lang w:eastAsia="en-US"/>
        </w:rPr>
        <w:t>целая стра</w:t>
      </w:r>
      <w:r w:rsidRPr="00A5022C">
        <w:rPr>
          <w:rFonts w:eastAsiaTheme="minorHAnsi"/>
          <w:bCs/>
          <w:color w:val="000000" w:themeColor="text1"/>
          <w:lang w:eastAsia="en-US"/>
        </w:rPr>
        <w:t>на»</w:t>
      </w:r>
    </w:p>
    <w:p w:rsidR="00A5022C" w:rsidRDefault="00A5022C" w:rsidP="00A5022C">
      <w:pPr>
        <w:autoSpaceDE w:val="0"/>
        <w:autoSpaceDN w:val="0"/>
        <w:adjustRightInd w:val="0"/>
        <w:ind w:left="-851" w:firstLine="567"/>
        <w:rPr>
          <w:rFonts w:eastAsiaTheme="minorHAnsi"/>
          <w:b/>
          <w:bCs/>
          <w:color w:val="000000" w:themeColor="text1"/>
          <w:lang w:eastAsia="en-US"/>
        </w:rPr>
      </w:pPr>
    </w:p>
    <w:p w:rsidR="00EA231B" w:rsidRPr="009D080C" w:rsidRDefault="00EA231B" w:rsidP="00A5022C">
      <w:pPr>
        <w:autoSpaceDE w:val="0"/>
        <w:autoSpaceDN w:val="0"/>
        <w:adjustRightInd w:val="0"/>
        <w:ind w:left="-851" w:firstLine="567"/>
        <w:rPr>
          <w:rFonts w:eastAsiaTheme="minorHAnsi"/>
          <w:b/>
          <w:bCs/>
          <w:color w:val="000000" w:themeColor="text1"/>
          <w:lang w:eastAsia="en-US"/>
        </w:rPr>
      </w:pPr>
      <w:r w:rsidRPr="009D080C">
        <w:rPr>
          <w:rFonts w:eastAsiaTheme="minorHAnsi"/>
          <w:b/>
          <w:bCs/>
          <w:color w:val="000000" w:themeColor="text1"/>
          <w:lang w:eastAsia="en-US"/>
        </w:rPr>
        <w:t xml:space="preserve"> Итог классного часа</w:t>
      </w:r>
    </w:p>
    <w:p w:rsidR="00557B9B" w:rsidRPr="009D080C" w:rsidRDefault="00557B9B" w:rsidP="00A5022C">
      <w:pPr>
        <w:autoSpaceDE w:val="0"/>
        <w:autoSpaceDN w:val="0"/>
        <w:adjustRightInd w:val="0"/>
        <w:ind w:left="-851" w:firstLine="567"/>
        <w:rPr>
          <w:rFonts w:eastAsiaTheme="minorHAnsi"/>
          <w:b/>
          <w:bCs/>
          <w:color w:val="000000" w:themeColor="text1"/>
          <w:lang w:eastAsia="en-US"/>
        </w:rPr>
      </w:pP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b/>
          <w:color w:val="000000" w:themeColor="text1"/>
        </w:rPr>
        <w:t xml:space="preserve">Учитель.  </w:t>
      </w:r>
      <w:r w:rsidRPr="009D080C">
        <w:rPr>
          <w:color w:val="000000" w:themeColor="text1"/>
        </w:rPr>
        <w:t xml:space="preserve">Вы ещё дети. Но </w:t>
      </w:r>
      <w:proofErr w:type="gramStart"/>
      <w:r w:rsidRPr="009D080C">
        <w:rPr>
          <w:color w:val="000000" w:themeColor="text1"/>
        </w:rPr>
        <w:t>всё-таки давайте</w:t>
      </w:r>
      <w:proofErr w:type="gramEnd"/>
      <w:r w:rsidRPr="009D080C">
        <w:rPr>
          <w:color w:val="000000" w:themeColor="text1"/>
        </w:rPr>
        <w:t xml:space="preserve"> и мы с вами подумаем, чем можем помочь объединению и единству.</w:t>
      </w:r>
    </w:p>
    <w:p w:rsidR="00C65AA1" w:rsidRPr="009D080C" w:rsidRDefault="00C65AA1" w:rsidP="00A5022C">
      <w:pPr>
        <w:ind w:left="-851" w:right="283" w:firstLine="567"/>
        <w:rPr>
          <w:b/>
          <w:color w:val="000000" w:themeColor="text1"/>
        </w:rPr>
      </w:pP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b/>
          <w:color w:val="000000" w:themeColor="text1"/>
        </w:rPr>
        <w:t xml:space="preserve">Учащиеся.  </w:t>
      </w:r>
      <w:r w:rsidRPr="009D080C">
        <w:rPr>
          <w:color w:val="000000" w:themeColor="text1"/>
        </w:rPr>
        <w:t>Дружить, сделать наш класс дружным, ведь мы – это маленькое общество.</w:t>
      </w:r>
    </w:p>
    <w:p w:rsidR="00C65AA1" w:rsidRPr="009D080C" w:rsidRDefault="00C65AA1" w:rsidP="00A5022C">
      <w:pPr>
        <w:ind w:left="-851" w:right="283" w:firstLine="567"/>
        <w:rPr>
          <w:b/>
          <w:color w:val="000000" w:themeColor="text1"/>
        </w:rPr>
      </w:pP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b/>
          <w:color w:val="000000" w:themeColor="text1"/>
        </w:rPr>
        <w:t xml:space="preserve">Учитель.  </w:t>
      </w:r>
      <w:r w:rsidRPr="009D080C">
        <w:rPr>
          <w:color w:val="000000" w:themeColor="text1"/>
        </w:rPr>
        <w:t>На празднике всегда звучат пожелания. Какие пожелания вы бы хотели сказать всем людям нашей Родины?</w:t>
      </w: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b/>
          <w:color w:val="000000" w:themeColor="text1"/>
        </w:rPr>
        <w:t xml:space="preserve">Учащиеся.  </w:t>
      </w:r>
      <w:r w:rsidRPr="009D080C">
        <w:rPr>
          <w:color w:val="000000" w:themeColor="text1"/>
        </w:rPr>
        <w:t>1. Я желаю людям нашей страны дружбы и красоты.</w:t>
      </w: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color w:val="000000" w:themeColor="text1"/>
        </w:rPr>
        <w:t xml:space="preserve">                    2. Я желаю, чтобы ум был в ладу с сердцем.</w:t>
      </w: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color w:val="000000" w:themeColor="text1"/>
        </w:rPr>
        <w:t xml:space="preserve">                    3. Я желаю жить в согласии со своей совестью.</w:t>
      </w: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color w:val="000000" w:themeColor="text1"/>
        </w:rPr>
        <w:t xml:space="preserve">                    4. Я желаю единомыслия.</w:t>
      </w:r>
    </w:p>
    <w:p w:rsidR="00C65AA1" w:rsidRPr="009D080C" w:rsidRDefault="00C65AA1" w:rsidP="00A5022C">
      <w:pPr>
        <w:ind w:left="-851" w:right="283" w:firstLine="567"/>
        <w:rPr>
          <w:color w:val="000000" w:themeColor="text1"/>
        </w:rPr>
      </w:pPr>
      <w:r w:rsidRPr="009D080C">
        <w:rPr>
          <w:color w:val="000000" w:themeColor="text1"/>
        </w:rPr>
        <w:t xml:space="preserve">                    5. Я желаю людям моей Родины быть едиными и мирно жить всем народам.</w:t>
      </w:r>
    </w:p>
    <w:bookmarkEnd w:id="0"/>
    <w:p w:rsidR="00557B9B" w:rsidRPr="009D080C" w:rsidRDefault="00557B9B" w:rsidP="009D080C">
      <w:pPr>
        <w:ind w:left="-851" w:firstLine="425"/>
        <w:rPr>
          <w:color w:val="000000" w:themeColor="text1"/>
        </w:rPr>
      </w:pPr>
    </w:p>
    <w:p w:rsidR="00557B9B" w:rsidRPr="009D080C" w:rsidRDefault="00557B9B" w:rsidP="009D080C">
      <w:pPr>
        <w:ind w:left="-851" w:firstLine="425"/>
        <w:jc w:val="center"/>
        <w:rPr>
          <w:b/>
          <w:color w:val="000000" w:themeColor="text1"/>
        </w:rPr>
      </w:pPr>
      <w:r w:rsidRPr="009D080C">
        <w:rPr>
          <w:b/>
          <w:color w:val="000000" w:themeColor="text1"/>
        </w:rPr>
        <w:t>Литература</w:t>
      </w:r>
    </w:p>
    <w:p w:rsidR="00557B9B" w:rsidRPr="009D080C" w:rsidRDefault="00557B9B" w:rsidP="009D080C">
      <w:pPr>
        <w:ind w:left="-851" w:firstLine="425"/>
        <w:jc w:val="center"/>
        <w:rPr>
          <w:b/>
          <w:color w:val="000000" w:themeColor="text1"/>
        </w:rPr>
      </w:pPr>
    </w:p>
    <w:p w:rsidR="00557B9B" w:rsidRPr="009D080C" w:rsidRDefault="00557B9B" w:rsidP="009D080C">
      <w:pPr>
        <w:ind w:left="-851" w:firstLine="425"/>
        <w:jc w:val="both"/>
        <w:rPr>
          <w:color w:val="000000" w:themeColor="text1"/>
        </w:rPr>
      </w:pPr>
      <w:r w:rsidRPr="009D080C">
        <w:rPr>
          <w:color w:val="000000" w:themeColor="text1"/>
        </w:rPr>
        <w:t>1. Архипова И. Ю. Славься, Отечество наше! / И. Ю. Архипова, С. М. Даниленко //Читаем, учимся, играем. - 2006. - N 4. - C. 4-8.</w:t>
      </w:r>
    </w:p>
    <w:p w:rsidR="00557B9B" w:rsidRPr="009D080C" w:rsidRDefault="00557B9B" w:rsidP="009D080C">
      <w:pPr>
        <w:ind w:left="-851" w:firstLine="425"/>
        <w:jc w:val="both"/>
        <w:rPr>
          <w:color w:val="000000" w:themeColor="text1"/>
        </w:rPr>
      </w:pPr>
      <w:r w:rsidRPr="009D080C">
        <w:rPr>
          <w:color w:val="000000" w:themeColor="text1"/>
        </w:rPr>
        <w:t xml:space="preserve">2. </w:t>
      </w:r>
      <w:proofErr w:type="spellStart"/>
      <w:r w:rsidRPr="009D080C">
        <w:rPr>
          <w:color w:val="000000" w:themeColor="text1"/>
        </w:rPr>
        <w:t>Барыбин</w:t>
      </w:r>
      <w:proofErr w:type="spellEnd"/>
      <w:r w:rsidRPr="009D080C">
        <w:rPr>
          <w:color w:val="000000" w:themeColor="text1"/>
        </w:rPr>
        <w:t xml:space="preserve"> А. Как появился двуглавый орел в гербе России // Наука и жизнь. – 2001. - № 3. – С 47-51. </w:t>
      </w:r>
    </w:p>
    <w:p w:rsidR="00557B9B" w:rsidRPr="009D080C" w:rsidRDefault="00557B9B" w:rsidP="009D080C">
      <w:pPr>
        <w:autoSpaceDE w:val="0"/>
        <w:autoSpaceDN w:val="0"/>
        <w:adjustRightInd w:val="0"/>
        <w:ind w:left="-851" w:firstLine="425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3. Степанов П.В. «Феномен толерантности», // «Классный Руководитель»,</w:t>
      </w:r>
    </w:p>
    <w:p w:rsidR="00557B9B" w:rsidRPr="009D080C" w:rsidRDefault="00557B9B" w:rsidP="009D080C">
      <w:pPr>
        <w:autoSpaceDE w:val="0"/>
        <w:autoSpaceDN w:val="0"/>
        <w:adjustRightInd w:val="0"/>
        <w:ind w:left="-851" w:firstLine="425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№ 3, 2004 г.</w:t>
      </w:r>
    </w:p>
    <w:p w:rsidR="00557B9B" w:rsidRPr="009D080C" w:rsidRDefault="00557B9B" w:rsidP="009D080C">
      <w:pPr>
        <w:autoSpaceDE w:val="0"/>
        <w:autoSpaceDN w:val="0"/>
        <w:adjustRightInd w:val="0"/>
        <w:ind w:left="-851" w:firstLine="425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 xml:space="preserve">4. </w:t>
      </w:r>
      <w:proofErr w:type="spellStart"/>
      <w:r w:rsidRPr="009D080C">
        <w:rPr>
          <w:rFonts w:eastAsiaTheme="minorHAnsi"/>
          <w:color w:val="000000" w:themeColor="text1"/>
          <w:lang w:eastAsia="en-US"/>
        </w:rPr>
        <w:t>Сукиасян</w:t>
      </w:r>
      <w:proofErr w:type="spellEnd"/>
      <w:r w:rsidRPr="009D080C">
        <w:rPr>
          <w:rFonts w:eastAsiaTheme="minorHAnsi"/>
          <w:color w:val="000000" w:themeColor="text1"/>
          <w:lang w:eastAsia="en-US"/>
        </w:rPr>
        <w:t xml:space="preserve"> Э.Р. «Толерантность – это только начало», // «Час ноль», №</w:t>
      </w:r>
    </w:p>
    <w:p w:rsidR="00557B9B" w:rsidRPr="009D080C" w:rsidRDefault="00557B9B" w:rsidP="009D080C">
      <w:pPr>
        <w:autoSpaceDE w:val="0"/>
        <w:autoSpaceDN w:val="0"/>
        <w:adjustRightInd w:val="0"/>
        <w:ind w:left="-851" w:firstLine="425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6, 2005 г.</w:t>
      </w:r>
    </w:p>
    <w:p w:rsidR="00557B9B" w:rsidRPr="009D080C" w:rsidRDefault="00557B9B" w:rsidP="009D080C">
      <w:pPr>
        <w:autoSpaceDE w:val="0"/>
        <w:autoSpaceDN w:val="0"/>
        <w:adjustRightInd w:val="0"/>
        <w:ind w:left="-851" w:firstLine="425"/>
        <w:rPr>
          <w:rFonts w:eastAsiaTheme="minorHAnsi"/>
          <w:color w:val="000000" w:themeColor="text1"/>
          <w:lang w:eastAsia="en-US"/>
        </w:rPr>
      </w:pPr>
      <w:r w:rsidRPr="009D080C">
        <w:rPr>
          <w:rFonts w:eastAsiaTheme="minorHAnsi"/>
          <w:color w:val="000000" w:themeColor="text1"/>
          <w:lang w:eastAsia="en-US"/>
        </w:rPr>
        <w:t>5. «Пакет-комплект документальных материалов «История Холокоста»,</w:t>
      </w:r>
    </w:p>
    <w:p w:rsidR="00557B9B" w:rsidRPr="009D080C" w:rsidRDefault="00557B9B" w:rsidP="009D080C">
      <w:pPr>
        <w:ind w:left="-851" w:right="283" w:firstLine="425"/>
        <w:jc w:val="both"/>
        <w:rPr>
          <w:color w:val="000000" w:themeColor="text1"/>
        </w:rPr>
      </w:pPr>
      <w:r w:rsidRPr="009D080C">
        <w:rPr>
          <w:rFonts w:eastAsiaTheme="minorHAnsi"/>
          <w:color w:val="000000" w:themeColor="text1"/>
          <w:lang w:eastAsia="en-US"/>
        </w:rPr>
        <w:t>М., 2001 г.</w:t>
      </w:r>
    </w:p>
    <w:sectPr w:rsidR="00557B9B" w:rsidRPr="009D080C" w:rsidSect="009D08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6BC"/>
    <w:multiLevelType w:val="hybridMultilevel"/>
    <w:tmpl w:val="F7B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1"/>
    <w:rsid w:val="00122AF0"/>
    <w:rsid w:val="001C567F"/>
    <w:rsid w:val="00206A50"/>
    <w:rsid w:val="00270465"/>
    <w:rsid w:val="00331D24"/>
    <w:rsid w:val="00384EF5"/>
    <w:rsid w:val="003A2A19"/>
    <w:rsid w:val="003D4E7D"/>
    <w:rsid w:val="00474711"/>
    <w:rsid w:val="005231B5"/>
    <w:rsid w:val="00557B9B"/>
    <w:rsid w:val="005E49A4"/>
    <w:rsid w:val="00705DD1"/>
    <w:rsid w:val="00756842"/>
    <w:rsid w:val="00790ECA"/>
    <w:rsid w:val="007A665F"/>
    <w:rsid w:val="00864064"/>
    <w:rsid w:val="009354A6"/>
    <w:rsid w:val="009536F2"/>
    <w:rsid w:val="009D080C"/>
    <w:rsid w:val="00A479CB"/>
    <w:rsid w:val="00A5022C"/>
    <w:rsid w:val="00A5349E"/>
    <w:rsid w:val="00AB261D"/>
    <w:rsid w:val="00AD7084"/>
    <w:rsid w:val="00B174E2"/>
    <w:rsid w:val="00B554B5"/>
    <w:rsid w:val="00B97CD0"/>
    <w:rsid w:val="00C65AA1"/>
    <w:rsid w:val="00E73DD4"/>
    <w:rsid w:val="00E75474"/>
    <w:rsid w:val="00E773F5"/>
    <w:rsid w:val="00EA231B"/>
    <w:rsid w:val="00F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D6"/>
  <w15:docId w15:val="{422E7822-FE52-49AC-8FA2-F70A4A3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A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5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A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665F"/>
    <w:pPr>
      <w:ind w:left="720"/>
      <w:contextualSpacing/>
    </w:pPr>
  </w:style>
  <w:style w:type="table" w:styleId="a7">
    <w:name w:val="Table Grid"/>
    <w:basedOn w:val="a1"/>
    <w:uiPriority w:val="59"/>
    <w:rsid w:val="007A6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Cоловченкова</cp:lastModifiedBy>
  <cp:revision>6</cp:revision>
  <cp:lastPrinted>2015-11-02T12:49:00Z</cp:lastPrinted>
  <dcterms:created xsi:type="dcterms:W3CDTF">2015-11-02T05:27:00Z</dcterms:created>
  <dcterms:modified xsi:type="dcterms:W3CDTF">2015-11-07T08:56:00Z</dcterms:modified>
</cp:coreProperties>
</file>