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5F" w:rsidRPr="009B175F" w:rsidRDefault="009B175F" w:rsidP="009B175F">
      <w:pPr>
        <w:suppressLineNumbers/>
        <w:tabs>
          <w:tab w:val="center" w:pos="4677"/>
          <w:tab w:val="right" w:pos="9355"/>
        </w:tabs>
        <w:suppressAutoHyphens/>
        <w:spacing w:after="200" w:line="100" w:lineRule="atLeast"/>
        <w:ind w:left="-426"/>
        <w:jc w:val="center"/>
        <w:rPr>
          <w:rFonts w:ascii="Arial Narrow" w:eastAsia="Calibri" w:hAnsi="Arial Narrow" w:cs="Arial Narrow"/>
          <w:color w:val="00000A"/>
          <w:sz w:val="22"/>
          <w:szCs w:val="22"/>
          <w:lang w:eastAsia="en-US"/>
        </w:rPr>
      </w:pPr>
      <w:r w:rsidRPr="009B175F">
        <w:rPr>
          <w:rFonts w:eastAsia="Calibri"/>
          <w:b/>
          <w:color w:val="00000A"/>
          <w:lang w:eastAsia="en-US"/>
        </w:rPr>
        <w:t>МУНИЦИПАЛЬНОЕ КАЗЁННОЕ ОБЩЕОБРАЗОВАТЕЛЬНОЕ УЧРЕЖДЕНИЕ</w:t>
      </w:r>
    </w:p>
    <w:p w:rsidR="009B175F" w:rsidRPr="009B175F" w:rsidRDefault="009B175F" w:rsidP="009B175F">
      <w:pPr>
        <w:suppressLineNumbers/>
        <w:tabs>
          <w:tab w:val="center" w:pos="4677"/>
          <w:tab w:val="right" w:pos="9355"/>
        </w:tabs>
        <w:suppressAutoHyphens/>
        <w:spacing w:after="200" w:line="100" w:lineRule="atLeast"/>
        <w:ind w:left="-426"/>
        <w:jc w:val="center"/>
        <w:rPr>
          <w:rFonts w:ascii="Arial Narrow" w:eastAsia="Calibri" w:hAnsi="Arial Narrow" w:cs="Arial Narrow"/>
          <w:color w:val="00000A"/>
          <w:sz w:val="22"/>
          <w:szCs w:val="22"/>
          <w:lang w:eastAsia="en-US"/>
        </w:rPr>
      </w:pPr>
      <w:r w:rsidRPr="009B175F">
        <w:rPr>
          <w:rFonts w:eastAsia="Calibri"/>
          <w:b/>
          <w:color w:val="00000A"/>
          <w:lang w:eastAsia="en-US"/>
        </w:rPr>
        <w:t>«МИХАЙЛОВСКАЯ СРЕДНЯЯ ОБЩЕОБРАЗОВАТЕЛЬНАЯ ШКОЛА»</w:t>
      </w:r>
    </w:p>
    <w:p w:rsidR="009B175F" w:rsidRPr="009B175F" w:rsidRDefault="009B175F" w:rsidP="009B175F">
      <w:pPr>
        <w:suppressLineNumbers/>
        <w:tabs>
          <w:tab w:val="center" w:pos="4677"/>
          <w:tab w:val="right" w:pos="9355"/>
        </w:tabs>
        <w:suppressAutoHyphens/>
        <w:spacing w:after="200" w:line="100" w:lineRule="atLeast"/>
        <w:ind w:left="-426"/>
        <w:jc w:val="center"/>
        <w:rPr>
          <w:rFonts w:ascii="Arial Narrow" w:eastAsia="Calibri" w:hAnsi="Arial Narrow" w:cs="Arial Narrow"/>
          <w:color w:val="00000A"/>
          <w:sz w:val="22"/>
          <w:szCs w:val="22"/>
          <w:lang w:eastAsia="en-US"/>
        </w:rPr>
      </w:pPr>
      <w:r w:rsidRPr="009B175F">
        <w:rPr>
          <w:rFonts w:eastAsia="Calibri"/>
          <w:b/>
          <w:color w:val="00000A"/>
          <w:lang w:eastAsia="en-US"/>
        </w:rPr>
        <w:t>ТРЕТЬЯКОВСКОГО РАЙОНА АЛТАЙСКОГО КРАЯ</w:t>
      </w:r>
    </w:p>
    <w:tbl>
      <w:tblPr>
        <w:tblW w:w="11304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6596"/>
        <w:gridCol w:w="4000"/>
      </w:tblGrid>
      <w:tr w:rsidR="009B175F" w:rsidRPr="009B175F" w:rsidTr="004A7BF9">
        <w:trPr>
          <w:trHeight w:val="252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5F" w:rsidRPr="009B175F" w:rsidRDefault="009B175F" w:rsidP="004A7BF9">
            <w:pPr>
              <w:tabs>
                <w:tab w:val="left" w:pos="9288"/>
              </w:tabs>
              <w:suppressAutoHyphens/>
              <w:spacing w:after="200" w:line="100" w:lineRule="atLeast"/>
              <w:ind w:right="432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color w:val="00000A"/>
                <w:lang w:eastAsia="en-US"/>
              </w:rPr>
              <w:t>.</w:t>
            </w:r>
          </w:p>
          <w:p w:rsidR="009B175F" w:rsidRPr="009B175F" w:rsidRDefault="009B175F" w:rsidP="004A7BF9">
            <w:pPr>
              <w:tabs>
                <w:tab w:val="left" w:pos="9288"/>
              </w:tabs>
              <w:suppressAutoHyphens/>
              <w:spacing w:after="200" w:line="100" w:lineRule="atLeast"/>
              <w:ind w:right="432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6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5F" w:rsidRPr="009B175F" w:rsidRDefault="009B175F" w:rsidP="004A7BF9">
            <w:pPr>
              <w:suppressAutoHyphens/>
              <w:spacing w:after="200" w:line="100" w:lineRule="atLeast"/>
              <w:ind w:right="432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b/>
                <w:color w:val="00000A"/>
                <w:lang w:eastAsia="en-US"/>
              </w:rPr>
              <w:t>ПРИНЯТО:</w:t>
            </w:r>
          </w:p>
          <w:p w:rsidR="009B175F" w:rsidRPr="009B175F" w:rsidRDefault="004A7BF9" w:rsidP="004A7BF9">
            <w:pPr>
              <w:suppressAutoHyphens/>
              <w:spacing w:after="200" w:line="100" w:lineRule="atLeast"/>
              <w:ind w:right="432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>
              <w:rPr>
                <w:rFonts w:eastAsia="SimSun" w:cs="Calibri"/>
                <w:color w:val="00000A"/>
                <w:lang w:eastAsia="en-US"/>
              </w:rPr>
              <w:t xml:space="preserve">На </w:t>
            </w:r>
            <w:r w:rsidR="009B175F" w:rsidRPr="009B175F">
              <w:rPr>
                <w:rFonts w:eastAsia="SimSun" w:cs="Calibri"/>
                <w:color w:val="00000A"/>
                <w:lang w:eastAsia="en-US"/>
              </w:rPr>
              <w:t>заседании педагогического совета</w:t>
            </w:r>
          </w:p>
          <w:p w:rsidR="009B175F" w:rsidRPr="009B175F" w:rsidRDefault="009B175F" w:rsidP="004A7BF9">
            <w:pPr>
              <w:suppressAutoHyphens/>
              <w:spacing w:after="200" w:line="100" w:lineRule="atLeast"/>
              <w:ind w:right="432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color w:val="00000A"/>
                <w:lang w:eastAsia="en-US"/>
              </w:rPr>
              <w:t>Протокол № __</w:t>
            </w:r>
            <w:r w:rsidRPr="009B175F">
              <w:rPr>
                <w:rFonts w:eastAsia="SimSun" w:cs="Calibri"/>
                <w:color w:val="00000A"/>
                <w:u w:val="single"/>
                <w:lang w:eastAsia="en-US"/>
              </w:rPr>
              <w:t xml:space="preserve"> </w:t>
            </w:r>
          </w:p>
          <w:p w:rsidR="009B175F" w:rsidRPr="009B175F" w:rsidRDefault="009B175F" w:rsidP="004A7BF9">
            <w:pPr>
              <w:suppressAutoHyphens/>
              <w:spacing w:after="200" w:line="100" w:lineRule="atLeast"/>
              <w:ind w:right="432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color w:val="00000A"/>
                <w:lang w:eastAsia="en-US"/>
              </w:rPr>
              <w:t>«    »__________  20   г.</w:t>
            </w:r>
          </w:p>
          <w:p w:rsidR="009B175F" w:rsidRPr="009B175F" w:rsidRDefault="009B175F" w:rsidP="004A7BF9">
            <w:pPr>
              <w:tabs>
                <w:tab w:val="left" w:pos="9288"/>
              </w:tabs>
              <w:suppressAutoHyphens/>
              <w:spacing w:after="200" w:line="100" w:lineRule="atLeast"/>
              <w:ind w:right="432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4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5F" w:rsidRPr="009B175F" w:rsidRDefault="009B175F" w:rsidP="009B175F">
            <w:pPr>
              <w:tabs>
                <w:tab w:val="left" w:pos="9288"/>
              </w:tabs>
              <w:suppressAutoHyphens/>
              <w:spacing w:after="200" w:line="100" w:lineRule="atLeast"/>
              <w:ind w:right="432" w:hanging="108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b/>
                <w:color w:val="00000A"/>
                <w:lang w:eastAsia="en-US"/>
              </w:rPr>
              <w:t>УТВЕРЖДАЮ:</w:t>
            </w:r>
          </w:p>
          <w:p w:rsidR="009B175F" w:rsidRPr="009B175F" w:rsidRDefault="009B175F" w:rsidP="009B175F">
            <w:pPr>
              <w:tabs>
                <w:tab w:val="left" w:pos="9288"/>
              </w:tabs>
              <w:suppressAutoHyphens/>
              <w:spacing w:after="200" w:line="100" w:lineRule="atLeast"/>
              <w:ind w:right="432" w:hanging="108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proofErr w:type="spellStart"/>
            <w:r w:rsidRPr="009B175F">
              <w:rPr>
                <w:rFonts w:eastAsia="SimSun" w:cs="Calibri"/>
                <w:color w:val="00000A"/>
                <w:lang w:eastAsia="en-US"/>
              </w:rPr>
              <w:t>и.о</w:t>
            </w:r>
            <w:proofErr w:type="spellEnd"/>
            <w:r w:rsidRPr="009B175F">
              <w:rPr>
                <w:rFonts w:eastAsia="SimSun" w:cs="Calibri"/>
                <w:color w:val="00000A"/>
                <w:lang w:eastAsia="en-US"/>
              </w:rPr>
              <w:t>. директора школы</w:t>
            </w:r>
          </w:p>
          <w:p w:rsidR="009B175F" w:rsidRPr="009B175F" w:rsidRDefault="009B175F" w:rsidP="009B175F">
            <w:pPr>
              <w:tabs>
                <w:tab w:val="left" w:pos="9288"/>
              </w:tabs>
              <w:suppressAutoHyphens/>
              <w:spacing w:after="200" w:line="100" w:lineRule="atLeast"/>
              <w:ind w:right="432" w:hanging="108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color w:val="00000A"/>
                <w:lang w:eastAsia="en-US"/>
              </w:rPr>
              <w:t xml:space="preserve">_____________ </w:t>
            </w:r>
            <w:proofErr w:type="spellStart"/>
            <w:r w:rsidRPr="009B175F">
              <w:rPr>
                <w:rFonts w:eastAsia="SimSun" w:cs="Calibri"/>
                <w:color w:val="00000A"/>
                <w:lang w:eastAsia="en-US"/>
              </w:rPr>
              <w:t>Н.Ю.Голова</w:t>
            </w:r>
            <w:proofErr w:type="spellEnd"/>
          </w:p>
          <w:p w:rsidR="009B175F" w:rsidRPr="009B175F" w:rsidRDefault="009B175F" w:rsidP="009B175F">
            <w:pPr>
              <w:tabs>
                <w:tab w:val="left" w:pos="9288"/>
              </w:tabs>
              <w:suppressAutoHyphens/>
              <w:spacing w:after="200" w:line="100" w:lineRule="atLeast"/>
              <w:ind w:right="432" w:hanging="108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color w:val="00000A"/>
                <w:lang w:eastAsia="en-US"/>
              </w:rPr>
              <w:t xml:space="preserve">Приказ № ____ </w:t>
            </w:r>
            <w:proofErr w:type="gramStart"/>
            <w:r w:rsidRPr="009B175F">
              <w:rPr>
                <w:rFonts w:eastAsia="SimSun" w:cs="Calibri"/>
                <w:color w:val="00000A"/>
                <w:lang w:eastAsia="en-US"/>
              </w:rPr>
              <w:t>от</w:t>
            </w:r>
            <w:proofErr w:type="gramEnd"/>
            <w:r w:rsidRPr="009B175F">
              <w:rPr>
                <w:rFonts w:eastAsia="SimSun" w:cs="Calibri"/>
                <w:color w:val="00000A"/>
                <w:lang w:eastAsia="en-US"/>
              </w:rPr>
              <w:t xml:space="preserve"> </w:t>
            </w:r>
          </w:p>
          <w:p w:rsidR="009B175F" w:rsidRPr="009B175F" w:rsidRDefault="009B175F" w:rsidP="009B175F">
            <w:pPr>
              <w:tabs>
                <w:tab w:val="left" w:pos="9288"/>
              </w:tabs>
              <w:suppressAutoHyphens/>
              <w:spacing w:after="200" w:line="100" w:lineRule="atLeast"/>
              <w:ind w:right="432" w:hanging="108"/>
              <w:jc w:val="both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9B175F">
              <w:rPr>
                <w:rFonts w:eastAsia="SimSun" w:cs="Calibri"/>
                <w:color w:val="00000A"/>
                <w:lang w:eastAsia="en-US"/>
              </w:rPr>
              <w:t>«___»__________20 г.</w:t>
            </w:r>
          </w:p>
          <w:p w:rsidR="009B175F" w:rsidRPr="009B175F" w:rsidRDefault="009B175F" w:rsidP="009B175F">
            <w:pPr>
              <w:tabs>
                <w:tab w:val="left" w:pos="9288"/>
              </w:tabs>
              <w:suppressAutoHyphens/>
              <w:spacing w:after="200" w:line="100" w:lineRule="atLeast"/>
              <w:ind w:right="432" w:hanging="108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</w:tbl>
    <w:p w:rsidR="009B175F" w:rsidRPr="009B175F" w:rsidRDefault="009B175F" w:rsidP="009B175F">
      <w:pPr>
        <w:suppressAutoHyphens/>
        <w:spacing w:after="200" w:line="100" w:lineRule="atLeast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 w:rsidRPr="009B175F">
        <w:rPr>
          <w:rFonts w:eastAsia="SimSun" w:cs="Calibri"/>
          <w:color w:val="00000A"/>
          <w:lang w:eastAsia="en-US"/>
        </w:rPr>
        <w:t xml:space="preserve">                             </w:t>
      </w: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Default="009B175F" w:rsidP="009B175F">
      <w:pPr>
        <w:suppressAutoHyphens/>
        <w:spacing w:after="200" w:line="276" w:lineRule="auto"/>
        <w:jc w:val="center"/>
        <w:rPr>
          <w:rFonts w:eastAsia="SimSun" w:cs="Calibri"/>
          <w:b/>
          <w:color w:val="00000A"/>
          <w:sz w:val="28"/>
          <w:szCs w:val="28"/>
          <w:lang w:eastAsia="en-US"/>
        </w:rPr>
      </w:pPr>
      <w:r w:rsidRPr="009B175F">
        <w:rPr>
          <w:rFonts w:eastAsia="SimSun" w:cs="Calibri"/>
          <w:b/>
          <w:color w:val="00000A"/>
          <w:sz w:val="28"/>
          <w:szCs w:val="28"/>
          <w:lang w:eastAsia="en-US"/>
        </w:rPr>
        <w:t>Рабочая про</w:t>
      </w:r>
      <w:r>
        <w:rPr>
          <w:rFonts w:eastAsia="SimSun" w:cs="Calibri"/>
          <w:b/>
          <w:color w:val="00000A"/>
          <w:sz w:val="28"/>
          <w:szCs w:val="28"/>
          <w:lang w:eastAsia="en-US"/>
        </w:rPr>
        <w:t>грамма внеурочной деятельности</w:t>
      </w: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>
        <w:rPr>
          <w:rFonts w:eastAsia="SimSun" w:cs="Calibri"/>
          <w:b/>
          <w:color w:val="00000A"/>
          <w:sz w:val="28"/>
          <w:szCs w:val="28"/>
          <w:lang w:eastAsia="en-US"/>
        </w:rPr>
        <w:t>«</w:t>
      </w:r>
      <w:r>
        <w:rPr>
          <w:rFonts w:eastAsia="SimSun" w:cs="Calibri"/>
          <w:b/>
          <w:color w:val="00000A"/>
          <w:sz w:val="28"/>
          <w:szCs w:val="28"/>
          <w:u w:val="single"/>
          <w:lang w:eastAsia="en-US"/>
        </w:rPr>
        <w:t>Сильные, смелые, ловкие</w:t>
      </w:r>
      <w:r>
        <w:rPr>
          <w:rFonts w:eastAsia="SimSun" w:cs="Calibri"/>
          <w:b/>
          <w:color w:val="00000A"/>
          <w:sz w:val="28"/>
          <w:szCs w:val="28"/>
          <w:lang w:eastAsia="en-US"/>
        </w:rPr>
        <w:t>»</w:t>
      </w:r>
      <w:r w:rsidRPr="009B175F">
        <w:rPr>
          <w:rFonts w:eastAsia="SimSun" w:cs="Calibri"/>
          <w:b/>
          <w:color w:val="00000A"/>
          <w:sz w:val="28"/>
          <w:szCs w:val="28"/>
          <w:lang w:eastAsia="en-US"/>
        </w:rPr>
        <w:t xml:space="preserve"> </w:t>
      </w: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u w:val="single"/>
          <w:lang w:eastAsia="en-US"/>
        </w:rPr>
      </w:pPr>
      <w:r w:rsidRPr="009B175F">
        <w:rPr>
          <w:rFonts w:eastAsia="SimSun" w:cs="Calibri"/>
          <w:b/>
          <w:color w:val="00000A"/>
          <w:sz w:val="28"/>
          <w:szCs w:val="28"/>
          <w:u w:val="single"/>
          <w:lang w:eastAsia="en-US"/>
        </w:rPr>
        <w:t>1-4 класс</w:t>
      </w: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 w:rsidRPr="009B175F">
        <w:rPr>
          <w:rFonts w:eastAsia="SimSun" w:cs="Calibri"/>
          <w:b/>
          <w:color w:val="00000A"/>
          <w:sz w:val="28"/>
          <w:szCs w:val="28"/>
          <w:lang w:eastAsia="en-US"/>
        </w:rPr>
        <w:t xml:space="preserve">на  2015 – 2016 учебный  год </w:t>
      </w:r>
    </w:p>
    <w:p w:rsidR="009B175F" w:rsidRPr="009B175F" w:rsidRDefault="009B175F" w:rsidP="009B175F">
      <w:pPr>
        <w:suppressAutoHyphens/>
        <w:spacing w:after="200" w:line="276" w:lineRule="auto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Pr="009B175F" w:rsidRDefault="009B175F" w:rsidP="009B175F">
      <w:pPr>
        <w:suppressAutoHyphens/>
        <w:spacing w:after="200" w:line="276" w:lineRule="auto"/>
        <w:rPr>
          <w:rFonts w:eastAsia="SimSun" w:cs="Calibri"/>
          <w:color w:val="00000A"/>
          <w:lang w:eastAsia="en-US"/>
        </w:rPr>
      </w:pPr>
      <w:r>
        <w:rPr>
          <w:rFonts w:eastAsia="SimSun" w:cs="Calibri"/>
          <w:b/>
          <w:color w:val="00000A"/>
          <w:lang w:eastAsia="en-US"/>
        </w:rPr>
        <w:t xml:space="preserve">                                                                                                    </w:t>
      </w:r>
      <w:r w:rsidRPr="009B175F">
        <w:rPr>
          <w:rFonts w:eastAsia="SimSun" w:cs="Calibri"/>
          <w:b/>
          <w:color w:val="00000A"/>
          <w:lang w:eastAsia="en-US"/>
        </w:rPr>
        <w:t xml:space="preserve"> </w:t>
      </w:r>
      <w:r>
        <w:rPr>
          <w:rFonts w:eastAsia="SimSun" w:cs="Calibri"/>
          <w:color w:val="00000A"/>
          <w:lang w:eastAsia="en-US"/>
        </w:rPr>
        <w:t>Автор-составитель:</w:t>
      </w:r>
      <w:r w:rsidRPr="009B175F">
        <w:rPr>
          <w:rFonts w:eastAsia="SimSun" w:cs="Calibri"/>
          <w:color w:val="00000A"/>
          <w:lang w:eastAsia="en-US"/>
        </w:rPr>
        <w:t xml:space="preserve"> </w:t>
      </w: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>
        <w:rPr>
          <w:rFonts w:eastAsia="SimSun" w:cs="Calibri"/>
          <w:color w:val="00000A"/>
          <w:lang w:eastAsia="en-US"/>
        </w:rPr>
        <w:t xml:space="preserve">                                                                         </w:t>
      </w:r>
      <w:r w:rsidRPr="009B175F">
        <w:rPr>
          <w:rFonts w:eastAsia="SimSun" w:cs="Calibri"/>
          <w:color w:val="00000A"/>
          <w:lang w:eastAsia="en-US"/>
        </w:rPr>
        <w:t>Магоновой Е.А.</w:t>
      </w:r>
    </w:p>
    <w:p w:rsidR="009B175F" w:rsidRPr="009B175F" w:rsidRDefault="009B175F" w:rsidP="009B175F">
      <w:pPr>
        <w:suppressAutoHyphens/>
        <w:spacing w:after="200" w:line="276" w:lineRule="auto"/>
        <w:jc w:val="right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 w:rsidRPr="009B175F">
        <w:rPr>
          <w:rFonts w:eastAsia="SimSun" w:cs="Calibri"/>
          <w:color w:val="00000A"/>
          <w:lang w:eastAsia="en-US"/>
        </w:rPr>
        <w:t xml:space="preserve">                                                  </w:t>
      </w:r>
      <w:r>
        <w:rPr>
          <w:rFonts w:eastAsia="SimSun" w:cs="Calibri"/>
          <w:color w:val="00000A"/>
          <w:lang w:eastAsia="en-US"/>
        </w:rPr>
        <w:t xml:space="preserve">             </w:t>
      </w:r>
      <w:r w:rsidRPr="009B175F">
        <w:rPr>
          <w:rFonts w:eastAsia="SimSun" w:cs="Calibri"/>
          <w:color w:val="00000A"/>
          <w:lang w:eastAsia="en-US"/>
        </w:rPr>
        <w:t xml:space="preserve"> учителем физической культуры</w:t>
      </w:r>
    </w:p>
    <w:p w:rsidR="009B175F" w:rsidRDefault="009B175F" w:rsidP="009B175F">
      <w:pPr>
        <w:suppressAutoHyphens/>
        <w:spacing w:after="200" w:line="276" w:lineRule="auto"/>
        <w:rPr>
          <w:rFonts w:eastAsia="SimSun" w:cs="Calibri"/>
          <w:color w:val="00000A"/>
          <w:lang w:eastAsia="en-US"/>
        </w:rPr>
      </w:pPr>
      <w:r>
        <w:rPr>
          <w:rFonts w:eastAsia="SimSun" w:cs="Calibri"/>
          <w:color w:val="00000A"/>
          <w:lang w:eastAsia="en-US"/>
        </w:rPr>
        <w:t xml:space="preserve">                                                                                                    </w:t>
      </w:r>
      <w:r w:rsidRPr="009B175F">
        <w:rPr>
          <w:rFonts w:eastAsia="SimSun" w:cs="Calibri"/>
          <w:color w:val="00000A"/>
          <w:lang w:eastAsia="en-US"/>
        </w:rPr>
        <w:t xml:space="preserve">1 квалификационной        </w:t>
      </w: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>
        <w:rPr>
          <w:rFonts w:eastAsia="SimSun" w:cs="Calibri"/>
          <w:color w:val="00000A"/>
          <w:lang w:eastAsia="en-US"/>
        </w:rPr>
        <w:t xml:space="preserve">                                                              </w:t>
      </w:r>
      <w:r w:rsidRPr="009B175F">
        <w:rPr>
          <w:rFonts w:eastAsia="SimSun" w:cs="Calibri"/>
          <w:color w:val="00000A"/>
          <w:lang w:eastAsia="en-US"/>
        </w:rPr>
        <w:t>категории</w:t>
      </w:r>
    </w:p>
    <w:p w:rsidR="009B175F" w:rsidRPr="009B175F" w:rsidRDefault="009B175F" w:rsidP="009B175F">
      <w:pPr>
        <w:suppressAutoHyphens/>
        <w:spacing w:after="200" w:line="276" w:lineRule="auto"/>
        <w:jc w:val="right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 w:rsidRPr="009B175F">
        <w:rPr>
          <w:rFonts w:eastAsia="SimSun" w:cs="Calibri"/>
          <w:b/>
          <w:color w:val="00000A"/>
          <w:lang w:eastAsia="en-US"/>
        </w:rPr>
        <w:t xml:space="preserve">                                                             </w:t>
      </w: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9B175F" w:rsidRPr="009B175F" w:rsidRDefault="009B175F" w:rsidP="009B175F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7E5D80" w:rsidRDefault="009B175F" w:rsidP="007E5D80">
      <w:pPr>
        <w:tabs>
          <w:tab w:val="center" w:pos="4677"/>
          <w:tab w:val="left" w:pos="6415"/>
        </w:tabs>
        <w:suppressAutoHyphens/>
        <w:spacing w:after="200" w:line="276" w:lineRule="auto"/>
        <w:rPr>
          <w:rFonts w:eastAsia="SimSun" w:cs="Calibri"/>
          <w:color w:val="00000A"/>
          <w:lang w:eastAsia="en-US"/>
        </w:rPr>
      </w:pPr>
      <w:r>
        <w:rPr>
          <w:rFonts w:eastAsia="SimSun" w:cs="Calibri"/>
          <w:color w:val="00000A"/>
          <w:lang w:eastAsia="en-US"/>
        </w:rPr>
        <w:tab/>
      </w:r>
      <w:r w:rsidRPr="009B175F">
        <w:rPr>
          <w:rFonts w:eastAsia="SimSun" w:cs="Calibri"/>
          <w:color w:val="00000A"/>
          <w:lang w:eastAsia="en-US"/>
        </w:rPr>
        <w:t>2015- 2016  учебный год</w:t>
      </w:r>
      <w:r>
        <w:rPr>
          <w:rFonts w:eastAsia="SimSun" w:cs="Calibri"/>
          <w:color w:val="00000A"/>
          <w:lang w:eastAsia="en-US"/>
        </w:rPr>
        <w:tab/>
      </w:r>
    </w:p>
    <w:p w:rsidR="007E5D80" w:rsidRPr="007E5D80" w:rsidRDefault="007E5D80" w:rsidP="007E5D80">
      <w:pPr>
        <w:tabs>
          <w:tab w:val="center" w:pos="4677"/>
          <w:tab w:val="left" w:pos="6415"/>
        </w:tabs>
        <w:suppressAutoHyphens/>
        <w:spacing w:after="200" w:line="276" w:lineRule="auto"/>
        <w:rPr>
          <w:rFonts w:eastAsia="SimSun" w:cs="Calibri"/>
          <w:color w:val="00000A"/>
          <w:lang w:eastAsia="en-US"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 xml:space="preserve">             Пояснительная записка.</w:t>
      </w:r>
    </w:p>
    <w:p w:rsidR="007E5D80" w:rsidRPr="007E5D80" w:rsidRDefault="007E5D80" w:rsidP="007E5D80">
      <w:pPr>
        <w:ind w:left="360"/>
      </w:pPr>
      <w:r w:rsidRPr="007E5D80">
        <w:t xml:space="preserve">   Здоровье – важнейший фактор работоспособности и гармоничного развития человеческого организма</w:t>
      </w:r>
      <w:proofErr w:type="gramStart"/>
      <w:r w:rsidRPr="007E5D80">
        <w:t xml:space="preserve"> ,</w:t>
      </w:r>
      <w:proofErr w:type="gramEnd"/>
      <w:r w:rsidRPr="007E5D80">
        <w:t xml:space="preserve"> а особенно детского. 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 Проблема воспитания здорового школьника является в современном мире актуальной, общегосударственной, комплексной.</w:t>
      </w:r>
    </w:p>
    <w:p w:rsidR="007E5D80" w:rsidRPr="007E5D80" w:rsidRDefault="007E5D80" w:rsidP="007E5D80">
      <w:pPr>
        <w:ind w:left="360"/>
      </w:pPr>
      <w:r w:rsidRPr="007E5D80">
        <w:t xml:space="preserve">    Плохое здоровье, болезни, служат причиной отставания в росте, слабой успеваемости, плохого настроения. Ведь не случайно на вопрос о том, что является для человека главным – богатство или слава, один из древних философов ответил, что ни богатство, ни слава не делают человека счастливым. Здоровый нищий счастливее больного, но богатого короля.</w:t>
      </w:r>
    </w:p>
    <w:p w:rsidR="007E5D80" w:rsidRPr="007E5D80" w:rsidRDefault="007E5D80" w:rsidP="007E5D80">
      <w:pPr>
        <w:ind w:left="360"/>
      </w:pPr>
      <w:r w:rsidRPr="007E5D80">
        <w:t xml:space="preserve">      Изучив вопросы проблемы сохранения и укрепления здоровья подрастающего поколения, ставим следующую цель и задачи образовательной программы.</w:t>
      </w:r>
    </w:p>
    <w:p w:rsidR="007E5D80" w:rsidRPr="007E5D80" w:rsidRDefault="007E5D80" w:rsidP="007E5D80">
      <w:r w:rsidRPr="007E5D80">
        <w:t xml:space="preserve">       </w:t>
      </w:r>
      <w:r w:rsidRPr="007E5D80">
        <w:rPr>
          <w:b/>
        </w:rPr>
        <w:t>Цель программы</w:t>
      </w:r>
      <w:r w:rsidRPr="007E5D80">
        <w:t>: Формирование основ культуры здоровья у младших школьников.</w:t>
      </w:r>
    </w:p>
    <w:p w:rsidR="007E5D80" w:rsidRPr="007E5D80" w:rsidRDefault="007E5D80" w:rsidP="007E5D80">
      <w:r w:rsidRPr="007E5D80">
        <w:t xml:space="preserve">       Задачи программы:</w:t>
      </w:r>
    </w:p>
    <w:p w:rsidR="007E5D80" w:rsidRPr="007E5D80" w:rsidRDefault="007E5D80" w:rsidP="007E5D80">
      <w:r w:rsidRPr="007E5D80">
        <w:rPr>
          <w:b/>
          <w:u w:val="single"/>
        </w:rPr>
        <w:t>Образовательные</w:t>
      </w:r>
      <w:r w:rsidRPr="007E5D80">
        <w:t xml:space="preserve">: формировать начальные знания в области анатомии, физиологии, гигиены; обучить детей приёмам самоконтроля, </w:t>
      </w:r>
      <w:proofErr w:type="spellStart"/>
      <w:r w:rsidRPr="007E5D80">
        <w:t>саморегуляции</w:t>
      </w:r>
      <w:proofErr w:type="spellEnd"/>
      <w:r w:rsidRPr="007E5D80">
        <w:t xml:space="preserve">, коррекции своего здоровья и </w:t>
      </w:r>
      <w:proofErr w:type="spellStart"/>
      <w:r w:rsidRPr="007E5D80">
        <w:t>самооздоровления</w:t>
      </w:r>
      <w:proofErr w:type="spellEnd"/>
      <w:r w:rsidRPr="007E5D80">
        <w:t xml:space="preserve"> с помощью упражнений.</w:t>
      </w:r>
    </w:p>
    <w:p w:rsidR="007E5D80" w:rsidRPr="007E5D80" w:rsidRDefault="007E5D80" w:rsidP="007E5D80">
      <w:r w:rsidRPr="007E5D80">
        <w:rPr>
          <w:b/>
          <w:u w:val="single"/>
        </w:rPr>
        <w:t>Оздоровительные:</w:t>
      </w:r>
      <w:r w:rsidRPr="007E5D80">
        <w:t xml:space="preserve"> укреплять здоровье детей за счёт повышения их двигательной, гигиенической культуры; организовать спортивно-оздоровительные, лечебн</w:t>
      </w:r>
      <w:proofErr w:type="gramStart"/>
      <w:r w:rsidRPr="007E5D80">
        <w:t>о-</w:t>
      </w:r>
      <w:proofErr w:type="gramEnd"/>
      <w:r w:rsidRPr="007E5D80">
        <w:t xml:space="preserve"> профилактические и досуговые мероприятия, способствующие проявлению положительных эмоций и укреплению психического здоровья.</w:t>
      </w:r>
    </w:p>
    <w:p w:rsidR="007E5D80" w:rsidRPr="007E5D80" w:rsidRDefault="007E5D80" w:rsidP="007E5D80">
      <w:r w:rsidRPr="007E5D80">
        <w:rPr>
          <w:b/>
          <w:u w:val="single"/>
        </w:rPr>
        <w:t>Развивающие:</w:t>
      </w:r>
      <w:r w:rsidRPr="007E5D80">
        <w:t xml:space="preserve">  развивать познавательные, творческие и двигательные способности детей; актуализировать способности детей в самопознании, саморазвитии, самосовершенствовании и побудить их к формированию здоровья собственными силами; содействовать всестороннему и гармоничному развитию личности обучающихся.</w:t>
      </w:r>
    </w:p>
    <w:p w:rsidR="007E5D80" w:rsidRDefault="007E5D80" w:rsidP="007E5D80">
      <w:r w:rsidRPr="007E5D80">
        <w:rPr>
          <w:b/>
          <w:u w:val="single"/>
        </w:rPr>
        <w:t>Воспитательные:</w:t>
      </w:r>
      <w:r w:rsidRPr="007E5D80">
        <w:t xml:space="preserve"> формировать мотивацию здорового образа жизни, безопасного и гигиенически разумного поведения; воспитывать у детей экологическую, </w:t>
      </w:r>
      <w:proofErr w:type="spellStart"/>
      <w:r w:rsidRPr="007E5D80">
        <w:t>валеологическую</w:t>
      </w:r>
      <w:proofErr w:type="spellEnd"/>
      <w:r w:rsidRPr="007E5D80">
        <w:t xml:space="preserve"> культуру и культуру поведения через формирование нравственных, духовных и волевых качеств.</w:t>
      </w:r>
    </w:p>
    <w:p w:rsidR="00A4054C" w:rsidRDefault="00A4054C" w:rsidP="007E5D80">
      <w:pPr>
        <w:rPr>
          <w:b/>
        </w:rPr>
      </w:pPr>
    </w:p>
    <w:p w:rsidR="00A4054C" w:rsidRPr="007E5D80" w:rsidRDefault="00A4054C" w:rsidP="007E5D80">
      <w:r w:rsidRPr="00A4054C">
        <w:rPr>
          <w:b/>
        </w:rPr>
        <w:t>Направление образовательной программы</w:t>
      </w:r>
      <w:r>
        <w:t>: спортивно-оздоровительное</w:t>
      </w:r>
    </w:p>
    <w:p w:rsidR="00A4054C" w:rsidRDefault="00A4054C" w:rsidP="007E5D80">
      <w:r>
        <w:t xml:space="preserve">Рабочая программа </w:t>
      </w:r>
      <w:proofErr w:type="spellStart"/>
      <w:r>
        <w:t>расчитана</w:t>
      </w:r>
      <w:proofErr w:type="spellEnd"/>
      <w:r>
        <w:t xml:space="preserve"> на 35 учебных часов, 1 час в неделю</w:t>
      </w:r>
      <w:proofErr w:type="gramStart"/>
      <w:r>
        <w:t>.</w:t>
      </w:r>
      <w:proofErr w:type="gramEnd"/>
      <w:r>
        <w:t xml:space="preserve"> В 1 классе 33 </w:t>
      </w:r>
      <w:proofErr w:type="gramStart"/>
      <w:r>
        <w:t>учебных</w:t>
      </w:r>
      <w:proofErr w:type="gramEnd"/>
      <w:r>
        <w:t xml:space="preserve"> недели.</w:t>
      </w:r>
    </w:p>
    <w:p w:rsidR="007E5D80" w:rsidRPr="00A4054C" w:rsidRDefault="007E5D80" w:rsidP="007E5D80">
      <w:r w:rsidRPr="007E5D80">
        <w:rPr>
          <w:b/>
        </w:rPr>
        <w:t>По окончании курса обучающиеся должны</w:t>
      </w:r>
      <w:proofErr w:type="gramStart"/>
      <w:r w:rsidRPr="007E5D80">
        <w:rPr>
          <w:b/>
        </w:rPr>
        <w:t xml:space="preserve"> :</w:t>
      </w:r>
      <w:proofErr w:type="gramEnd"/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r w:rsidRPr="007E5D80">
        <w:t xml:space="preserve"> </w:t>
      </w:r>
      <w:r w:rsidRPr="007E5D80">
        <w:rPr>
          <w:b/>
          <w:u w:val="single"/>
        </w:rPr>
        <w:t>Знать:</w:t>
      </w:r>
      <w:r w:rsidRPr="007E5D80">
        <w:rPr>
          <w:u w:val="single"/>
        </w:rPr>
        <w:t xml:space="preserve"> </w:t>
      </w:r>
      <w:r w:rsidRPr="007E5D80">
        <w:t xml:space="preserve">факторы, влияющие на здоровье; факторы, негативно воздействующие на здоровье; </w:t>
      </w:r>
      <w:proofErr w:type="spellStart"/>
      <w:r w:rsidRPr="007E5D80">
        <w:t>психо</w:t>
      </w:r>
      <w:proofErr w:type="spellEnd"/>
      <w:r w:rsidRPr="007E5D80">
        <w:t xml:space="preserve"> – функциональные особенности собственного организма; индивидуальные способы </w:t>
      </w:r>
      <w:proofErr w:type="gramStart"/>
      <w:r w:rsidRPr="007E5D80">
        <w:t>контроля за</w:t>
      </w:r>
      <w:proofErr w:type="gramEnd"/>
      <w:r w:rsidRPr="007E5D80">
        <w:t xml:space="preserve"> развитием адаптивных свойств организма, укрепления здоровья и повышение физической подготовленности;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оборудования.</w:t>
      </w:r>
    </w:p>
    <w:p w:rsidR="007E5D80" w:rsidRPr="007E5D80" w:rsidRDefault="007E5D80" w:rsidP="007E5D80"/>
    <w:p w:rsidR="007E5D80" w:rsidRPr="007E5D80" w:rsidRDefault="007E5D80" w:rsidP="007E5D80">
      <w:r w:rsidRPr="007E5D80">
        <w:t xml:space="preserve"> </w:t>
      </w:r>
      <w:r w:rsidRPr="007E5D80">
        <w:rPr>
          <w:b/>
          <w:u w:val="single"/>
        </w:rPr>
        <w:t>Уметь:</w:t>
      </w:r>
      <w:r w:rsidRPr="007E5D80">
        <w:rPr>
          <w:u w:val="single"/>
        </w:rPr>
        <w:t xml:space="preserve"> </w:t>
      </w:r>
      <w:r w:rsidRPr="007E5D80">
        <w:t xml:space="preserve">проводить самостоятельные занятия по развитию основных физических способностей, коррекции осанки и телосложения; разрабатывать индивидуальный двигательный режим, подбирать и планировать физические упражнения, поддерживать оптимальный уровень индивидуальный работоспособности;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 управлять своими эмоциями, эффективно взаимодействовать </w:t>
      </w:r>
      <w:proofErr w:type="gramStart"/>
      <w:r w:rsidRPr="007E5D80">
        <w:t>со</w:t>
      </w:r>
      <w:proofErr w:type="gramEnd"/>
      <w:r w:rsidRPr="007E5D80">
        <w:t xml:space="preserve"> взрослыми и сверстниками, владеть культурой общения; соблюдать правила безопасности и профилактики травматизма на занятиях физическими упражнениями. Оказывать первую помощь при травмах и несчастных случаях.</w:t>
      </w:r>
    </w:p>
    <w:p w:rsidR="007E5D80" w:rsidRPr="007E5D80" w:rsidRDefault="007E5D80" w:rsidP="007E5D80"/>
    <w:p w:rsidR="007E5D80" w:rsidRPr="007E5D80" w:rsidRDefault="007E5D80" w:rsidP="007E5D80">
      <w:proofErr w:type="gramStart"/>
      <w:r w:rsidRPr="007E5D80">
        <w:rPr>
          <w:b/>
          <w:u w:val="single"/>
        </w:rPr>
        <w:t>Формы проведения</w:t>
      </w:r>
      <w:r w:rsidRPr="007E5D80">
        <w:rPr>
          <w:u w:val="single"/>
        </w:rPr>
        <w:t xml:space="preserve"> : </w:t>
      </w:r>
      <w:r w:rsidR="00A4054C">
        <w:t xml:space="preserve"> викторины,  путешествия, тренинги, </w:t>
      </w:r>
      <w:r w:rsidRPr="007E5D80">
        <w:t>соревнование, упражнения, игры, спортивные соревнования, тематические праздники, походы и т.д..</w:t>
      </w:r>
      <w:proofErr w:type="gramEnd"/>
    </w:p>
    <w:p w:rsidR="007E5D80" w:rsidRPr="007E5D80" w:rsidRDefault="007E5D80" w:rsidP="007E5D80"/>
    <w:p w:rsidR="007E5D80" w:rsidRPr="007E5D80" w:rsidRDefault="007E5D80" w:rsidP="007E5D80"/>
    <w:p w:rsidR="007E5D80" w:rsidRPr="007E5D80" w:rsidRDefault="007E5D80" w:rsidP="007E5D80">
      <w:pPr>
        <w:jc w:val="center"/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класс.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Всего – 33 часов.</w:t>
      </w:r>
    </w:p>
    <w:p w:rsidR="007E5D80" w:rsidRPr="007E5D80" w:rsidRDefault="007E5D80" w:rsidP="007E5D80">
      <w:pPr>
        <w:jc w:val="center"/>
      </w:pPr>
    </w:p>
    <w:tbl>
      <w:tblPr>
        <w:tblStyle w:val="1"/>
        <w:tblW w:w="10254" w:type="dxa"/>
        <w:tblLook w:val="01E0" w:firstRow="1" w:lastRow="1" w:firstColumn="1" w:lastColumn="1" w:noHBand="0" w:noVBand="0"/>
      </w:tblPr>
      <w:tblGrid>
        <w:gridCol w:w="1248"/>
        <w:gridCol w:w="6954"/>
        <w:gridCol w:w="2052"/>
      </w:tblGrid>
      <w:tr w:rsidR="007E5D80" w:rsidRPr="007E5D80" w:rsidTr="007E5D80">
        <w:trPr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 xml:space="preserve">№ </w:t>
            </w:r>
            <w:proofErr w:type="spellStart"/>
            <w:r w:rsidRPr="007E5D80">
              <w:rPr>
                <w:b/>
              </w:rPr>
              <w:t>п.</w:t>
            </w:r>
            <w:proofErr w:type="gramStart"/>
            <w:r w:rsidRPr="007E5D80">
              <w:rPr>
                <w:b/>
              </w:rPr>
              <w:t>н</w:t>
            </w:r>
            <w:proofErr w:type="spellEnd"/>
            <w:proofErr w:type="gramEnd"/>
            <w:r w:rsidRPr="007E5D80">
              <w:rPr>
                <w:b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Тема  раздела.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Кол-во часов.</w:t>
            </w:r>
          </w:p>
        </w:tc>
      </w:tr>
      <w:tr w:rsidR="007E5D80" w:rsidRPr="007E5D80" w:rsidTr="007E5D80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noProof/>
              </w:rPr>
            </w:pPr>
            <w:r w:rsidRPr="007E5D80">
              <w:t>Введение.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</w:t>
            </w:r>
          </w:p>
        </w:tc>
      </w:tr>
      <w:tr w:rsidR="007E5D80" w:rsidRPr="007E5D80" w:rsidTr="007E5D80">
        <w:trPr>
          <w:trHeight w:val="31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Зачем человеку нужно здоровье.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</w:tr>
      <w:tr w:rsidR="007E5D80" w:rsidRPr="007E5D80" w:rsidTr="007E5D80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Режим дня.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Система оздоровления младших школьников.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</w:t>
            </w:r>
          </w:p>
        </w:tc>
      </w:tr>
      <w:tr w:rsidR="007E5D80" w:rsidRPr="007E5D80" w:rsidTr="007E5D80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Положительные эмоции.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</w:tr>
      <w:tr w:rsidR="007E5D80" w:rsidRPr="007E5D80" w:rsidTr="007E5D80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Гигиена помещения.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31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7.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Игры.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18</w:t>
            </w:r>
          </w:p>
        </w:tc>
      </w:tr>
      <w:tr w:rsidR="007E5D80" w:rsidRPr="007E5D80" w:rsidTr="007E5D80">
        <w:trPr>
          <w:trHeight w:val="435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right"/>
            </w:pPr>
            <w:r w:rsidRPr="007E5D80">
              <w:t xml:space="preserve">Итого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33</w:t>
            </w:r>
          </w:p>
        </w:tc>
      </w:tr>
    </w:tbl>
    <w:p w:rsidR="007E5D80" w:rsidRPr="007E5D80" w:rsidRDefault="007E5D80" w:rsidP="007E5D80">
      <w:pPr>
        <w:spacing w:after="200" w:line="276" w:lineRule="auto"/>
        <w:ind w:left="644"/>
        <w:contextualSpacing/>
        <w:jc w:val="both"/>
      </w:pPr>
    </w:p>
    <w:p w:rsidR="007E5D80" w:rsidRPr="007E5D80" w:rsidRDefault="007E5D80" w:rsidP="007E5D80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7E5D80">
        <w:t xml:space="preserve">Подвижные игры: </w:t>
      </w:r>
      <w:proofErr w:type="gramStart"/>
      <w:r w:rsidRPr="007E5D80">
        <w:t>«</w:t>
      </w:r>
      <w:proofErr w:type="spellStart"/>
      <w:r w:rsidRPr="007E5D80">
        <w:t>Ловишка</w:t>
      </w:r>
      <w:proofErr w:type="spellEnd"/>
      <w:r w:rsidRPr="007E5D80">
        <w:t>», «Салки», «К своим флажкам», «Жмурки», «Совушка», «Успей убежать»,  «Не попадись»,  «Воробьи и кошка», «Дедушка и детки», «Охотник и зайцы», «Белые медведи»,  «Переноска арбузов»,  «Поймай лягушку», «Будь ловким», «Хитрая лиса», «Медведи и пчелы», «Охотники и утки».</w:t>
      </w:r>
      <w:proofErr w:type="gramEnd"/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2 класс.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Всего – 35 часа.</w:t>
      </w:r>
    </w:p>
    <w:p w:rsidR="007E5D80" w:rsidRPr="007E5D80" w:rsidRDefault="007E5D80" w:rsidP="007E5D80">
      <w:pPr>
        <w:jc w:val="center"/>
      </w:pPr>
    </w:p>
    <w:tbl>
      <w:tblPr>
        <w:tblStyle w:val="1"/>
        <w:tblW w:w="10254" w:type="dxa"/>
        <w:tblLook w:val="01E0" w:firstRow="1" w:lastRow="1" w:firstColumn="1" w:lastColumn="1" w:noHBand="0" w:noVBand="0"/>
      </w:tblPr>
      <w:tblGrid>
        <w:gridCol w:w="1248"/>
        <w:gridCol w:w="6954"/>
        <w:gridCol w:w="2052"/>
      </w:tblGrid>
      <w:tr w:rsidR="007E5D80" w:rsidRPr="007E5D80" w:rsidTr="007E5D80">
        <w:trPr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 xml:space="preserve">№ </w:t>
            </w:r>
            <w:proofErr w:type="spellStart"/>
            <w:r w:rsidRPr="007E5D80">
              <w:rPr>
                <w:b/>
              </w:rPr>
              <w:t>п.</w:t>
            </w:r>
            <w:proofErr w:type="gramStart"/>
            <w:r w:rsidRPr="007E5D80">
              <w:rPr>
                <w:b/>
              </w:rPr>
              <w:t>н</w:t>
            </w:r>
            <w:proofErr w:type="spellEnd"/>
            <w:proofErr w:type="gramEnd"/>
            <w:r w:rsidRPr="007E5D80">
              <w:rPr>
                <w:b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Тема  раздела.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Кол-во часов.</w:t>
            </w:r>
          </w:p>
        </w:tc>
      </w:tr>
      <w:tr w:rsidR="007E5D80" w:rsidRPr="007E5D80" w:rsidTr="007E5D80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noProof/>
              </w:rPr>
            </w:pPr>
            <w:r w:rsidRPr="007E5D80">
              <w:t>Введение.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</w:t>
            </w:r>
          </w:p>
        </w:tc>
      </w:tr>
      <w:tr w:rsidR="007E5D80" w:rsidRPr="007E5D80" w:rsidTr="007E5D80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Правильное и рациональное питание.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Режим дня.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Отказ от вредных привычек.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</w:tr>
      <w:tr w:rsidR="007E5D80" w:rsidRPr="007E5D80" w:rsidTr="007E5D80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Положительные эмоции.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Гигиена одежды</w:t>
            </w:r>
            <w:proofErr w:type="gramStart"/>
            <w:r w:rsidRPr="007E5D80">
              <w:t>..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</w:tr>
      <w:tr w:rsidR="007E5D80" w:rsidRPr="007E5D80" w:rsidTr="007E5D80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7.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Игры.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19</w:t>
            </w:r>
          </w:p>
        </w:tc>
      </w:tr>
      <w:tr w:rsidR="007E5D80" w:rsidRPr="007E5D80" w:rsidTr="007E5D80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8.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Я и другие.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A4054C" w:rsidP="007E5D80">
            <w:pPr>
              <w:jc w:val="center"/>
            </w:pPr>
            <w:r>
              <w:t>3</w:t>
            </w:r>
          </w:p>
        </w:tc>
      </w:tr>
      <w:tr w:rsidR="007E5D80" w:rsidRPr="007E5D80" w:rsidTr="007E5D80">
        <w:trPr>
          <w:trHeight w:val="435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right"/>
            </w:pPr>
            <w:r w:rsidRPr="007E5D80">
              <w:t xml:space="preserve">Итого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A4054C" w:rsidP="007E5D80">
            <w:pPr>
              <w:jc w:val="center"/>
            </w:pPr>
            <w:r>
              <w:t>35</w:t>
            </w:r>
          </w:p>
        </w:tc>
      </w:tr>
    </w:tbl>
    <w:p w:rsidR="007E5D80" w:rsidRPr="007E5D80" w:rsidRDefault="007E5D80" w:rsidP="007E5D80">
      <w:pPr>
        <w:spacing w:after="200" w:line="276" w:lineRule="auto"/>
        <w:ind w:left="720"/>
        <w:contextualSpacing/>
        <w:jc w:val="both"/>
      </w:pPr>
    </w:p>
    <w:p w:rsidR="007E5D80" w:rsidRPr="007E5D80" w:rsidRDefault="007E5D80" w:rsidP="007E5D80">
      <w:pPr>
        <w:numPr>
          <w:ilvl w:val="0"/>
          <w:numId w:val="10"/>
        </w:numPr>
        <w:spacing w:after="200" w:line="276" w:lineRule="auto"/>
        <w:contextualSpacing/>
        <w:jc w:val="both"/>
      </w:pPr>
      <w:r w:rsidRPr="007E5D80">
        <w:t xml:space="preserve">Подвижные игры: </w:t>
      </w:r>
      <w:proofErr w:type="gramStart"/>
      <w:r w:rsidRPr="007E5D80">
        <w:t>«Колдун», «Два Медведя», «Совушка», «Ручеек», «Гуси-лебеди», «Пчелы и медведи», «Горелки»,  «День ‒ ночь»,  «Перемена мест», «Удочка»,  «Волки во рву»,  «Салки», «Снежки»,  «Перестрелка», «Чай ‒ чай, выручай»,  «Космонавты», «Перебежки»,  «Сбей городок».</w:t>
      </w:r>
      <w:proofErr w:type="gramEnd"/>
    </w:p>
    <w:p w:rsidR="007E5D80" w:rsidRPr="007E5D80" w:rsidRDefault="007E5D80" w:rsidP="007E5D80"/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3 класс.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Всего – 35 часа.</w:t>
      </w:r>
    </w:p>
    <w:p w:rsidR="007E5D80" w:rsidRPr="007E5D80" w:rsidRDefault="007E5D80" w:rsidP="007E5D80">
      <w:pPr>
        <w:jc w:val="center"/>
      </w:pPr>
    </w:p>
    <w:tbl>
      <w:tblPr>
        <w:tblStyle w:val="1"/>
        <w:tblW w:w="10254" w:type="dxa"/>
        <w:tblLook w:val="01E0" w:firstRow="1" w:lastRow="1" w:firstColumn="1" w:lastColumn="1" w:noHBand="0" w:noVBand="0"/>
      </w:tblPr>
      <w:tblGrid>
        <w:gridCol w:w="1248"/>
        <w:gridCol w:w="6954"/>
        <w:gridCol w:w="2052"/>
      </w:tblGrid>
      <w:tr w:rsidR="007E5D80" w:rsidRPr="007E5D80" w:rsidTr="007E5D80">
        <w:trPr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 xml:space="preserve">№ </w:t>
            </w:r>
            <w:proofErr w:type="spellStart"/>
            <w:r w:rsidRPr="007E5D80">
              <w:rPr>
                <w:b/>
              </w:rPr>
              <w:t>п.</w:t>
            </w:r>
            <w:proofErr w:type="gramStart"/>
            <w:r w:rsidRPr="007E5D80">
              <w:rPr>
                <w:b/>
              </w:rPr>
              <w:t>н</w:t>
            </w:r>
            <w:proofErr w:type="spellEnd"/>
            <w:proofErr w:type="gramEnd"/>
            <w:r w:rsidRPr="007E5D80">
              <w:rPr>
                <w:b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Тема  раздела.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Кол-во часов.</w:t>
            </w:r>
          </w:p>
        </w:tc>
      </w:tr>
      <w:tr w:rsidR="007E5D80" w:rsidRPr="007E5D80" w:rsidTr="007E5D80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noProof/>
              </w:rPr>
            </w:pPr>
            <w:r w:rsidRPr="007E5D80">
              <w:t>Введение.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</w:t>
            </w:r>
          </w:p>
        </w:tc>
      </w:tr>
      <w:tr w:rsidR="007E5D80" w:rsidRPr="007E5D80" w:rsidTr="007E5D80">
        <w:trPr>
          <w:trHeight w:val="33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Зачем человеку нужно здоровье.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Режим дня.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Организм человека.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Основы безопасной жизнедеятельности.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</w:tr>
      <w:tr w:rsidR="007E5D80" w:rsidRPr="007E5D80" w:rsidTr="007E5D80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Чистота тела, жилища и продуктов питания</w:t>
            </w:r>
            <w:proofErr w:type="gramStart"/>
            <w:r w:rsidRPr="007E5D80">
              <w:t>..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7.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Игры.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21</w:t>
            </w:r>
          </w:p>
        </w:tc>
      </w:tr>
      <w:tr w:rsidR="007E5D80" w:rsidRPr="007E5D80" w:rsidTr="007E5D80">
        <w:trPr>
          <w:trHeight w:val="34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8.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Отказ от вредных привычек.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A4054C" w:rsidP="007E5D80">
            <w:pPr>
              <w:jc w:val="center"/>
            </w:pPr>
            <w:r>
              <w:t>2</w:t>
            </w:r>
          </w:p>
        </w:tc>
      </w:tr>
      <w:tr w:rsidR="007E5D80" w:rsidRPr="007E5D80" w:rsidTr="007E5D80">
        <w:trPr>
          <w:trHeight w:val="435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right"/>
            </w:pPr>
            <w:r w:rsidRPr="007E5D80">
              <w:t xml:space="preserve">Итого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A4054C" w:rsidP="007E5D80">
            <w:pPr>
              <w:jc w:val="center"/>
            </w:pPr>
            <w:r>
              <w:t>35</w:t>
            </w:r>
          </w:p>
        </w:tc>
      </w:tr>
    </w:tbl>
    <w:p w:rsidR="007E5D80" w:rsidRPr="007E5D80" w:rsidRDefault="007E5D80" w:rsidP="007E5D80"/>
    <w:p w:rsidR="007E5D80" w:rsidRPr="007E5D80" w:rsidRDefault="007E5D80" w:rsidP="007E5D80">
      <w:pPr>
        <w:spacing w:after="200" w:line="276" w:lineRule="auto"/>
        <w:ind w:left="644"/>
        <w:contextualSpacing/>
        <w:jc w:val="both"/>
      </w:pPr>
    </w:p>
    <w:p w:rsidR="007E5D80" w:rsidRPr="007E5D80" w:rsidRDefault="007E5D80" w:rsidP="007E5D80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7E5D80">
        <w:t xml:space="preserve">Подвижные игры: </w:t>
      </w:r>
      <w:proofErr w:type="gramStart"/>
      <w:r w:rsidRPr="007E5D80">
        <w:t>«Охотник и утки», «Рыбаки и рыбки», «Тише едешь, дальше будешь», «Запрещенное движение», «Пионербол», «Достань мяч», «Белые медведи», «Охотники и лайки», «Бой петухов», «Мяч в воздухе», «Воробьи и кошка»,  «Воробьи и вороны»,  «</w:t>
      </w:r>
      <w:proofErr w:type="spellStart"/>
      <w:r w:rsidRPr="007E5D80">
        <w:t>Штандир</w:t>
      </w:r>
      <w:proofErr w:type="spellEnd"/>
      <w:r w:rsidRPr="007E5D80">
        <w:t>», «Зайчики», «Прыгуны», «Один в круге», «Рыбная ловля».</w:t>
      </w:r>
      <w:proofErr w:type="gramEnd"/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Содержание программы</w:t>
      </w:r>
      <w:proofErr w:type="gramStart"/>
      <w:r w:rsidRPr="007E5D80">
        <w:rPr>
          <w:b/>
        </w:rPr>
        <w:t xml:space="preserve"> .</w:t>
      </w:r>
      <w:proofErr w:type="gramEnd"/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4 класс.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Всего – 35 часа.</w:t>
      </w:r>
    </w:p>
    <w:p w:rsidR="007E5D80" w:rsidRPr="007E5D80" w:rsidRDefault="007E5D80" w:rsidP="007E5D80">
      <w:pPr>
        <w:jc w:val="center"/>
      </w:pPr>
    </w:p>
    <w:tbl>
      <w:tblPr>
        <w:tblStyle w:val="1"/>
        <w:tblW w:w="10254" w:type="dxa"/>
        <w:tblLook w:val="01E0" w:firstRow="1" w:lastRow="1" w:firstColumn="1" w:lastColumn="1" w:noHBand="0" w:noVBand="0"/>
      </w:tblPr>
      <w:tblGrid>
        <w:gridCol w:w="1248"/>
        <w:gridCol w:w="6954"/>
        <w:gridCol w:w="2052"/>
      </w:tblGrid>
      <w:tr w:rsidR="007E5D80" w:rsidRPr="007E5D80" w:rsidTr="007E5D80">
        <w:trPr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 xml:space="preserve">№ </w:t>
            </w:r>
            <w:proofErr w:type="spellStart"/>
            <w:r w:rsidRPr="007E5D80">
              <w:rPr>
                <w:b/>
              </w:rPr>
              <w:t>п.</w:t>
            </w:r>
            <w:proofErr w:type="gramStart"/>
            <w:r w:rsidRPr="007E5D80">
              <w:rPr>
                <w:b/>
              </w:rPr>
              <w:t>н</w:t>
            </w:r>
            <w:proofErr w:type="spellEnd"/>
            <w:proofErr w:type="gramEnd"/>
            <w:r w:rsidRPr="007E5D80">
              <w:rPr>
                <w:b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Тема  раздела.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Кол-во часов.</w:t>
            </w:r>
          </w:p>
        </w:tc>
      </w:tr>
      <w:tr w:rsidR="007E5D80" w:rsidRPr="007E5D80" w:rsidTr="007E5D80">
        <w:trPr>
          <w:trHeight w:val="2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noProof/>
              </w:rPr>
            </w:pPr>
            <w:r w:rsidRPr="007E5D80">
              <w:t>Введение.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</w:t>
            </w:r>
          </w:p>
        </w:tc>
      </w:tr>
      <w:tr w:rsidR="007E5D80" w:rsidRPr="007E5D80" w:rsidTr="007E5D80">
        <w:trPr>
          <w:trHeight w:val="28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Предупреждение употребления психоактивных веществ.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</w:t>
            </w:r>
          </w:p>
        </w:tc>
      </w:tr>
      <w:tr w:rsidR="007E5D80" w:rsidRPr="007E5D80" w:rsidTr="007E5D80">
        <w:trPr>
          <w:trHeight w:val="2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Режим дня.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</w:t>
            </w:r>
          </w:p>
        </w:tc>
      </w:tr>
      <w:tr w:rsidR="007E5D80" w:rsidRPr="007E5D80" w:rsidTr="007E5D80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Отказ от вредных привычек.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</w:t>
            </w:r>
          </w:p>
        </w:tc>
      </w:tr>
      <w:tr w:rsidR="007E5D80" w:rsidRPr="007E5D80" w:rsidTr="007E5D80">
        <w:trPr>
          <w:trHeight w:val="30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Культура потребления медицинских услуг.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33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Я и другие.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</w:t>
            </w:r>
          </w:p>
        </w:tc>
      </w:tr>
      <w:tr w:rsidR="007E5D80" w:rsidRPr="007E5D80" w:rsidTr="007E5D80">
        <w:trPr>
          <w:trHeight w:val="48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7.</w:t>
            </w:r>
          </w:p>
          <w:p w:rsidR="007E5D80" w:rsidRPr="007E5D80" w:rsidRDefault="007E5D80" w:rsidP="007E5D80">
            <w:pPr>
              <w:jc w:val="center"/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Игры.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12</w:t>
            </w:r>
          </w:p>
        </w:tc>
      </w:tr>
      <w:tr w:rsidR="007E5D80" w:rsidRPr="007E5D80" w:rsidTr="007E5D80">
        <w:trPr>
          <w:trHeight w:val="435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right"/>
            </w:pPr>
            <w:r w:rsidRPr="007E5D80">
              <w:t xml:space="preserve">Итого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35</w:t>
            </w:r>
          </w:p>
        </w:tc>
      </w:tr>
    </w:tbl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Тематическое планирование в 1 классе</w:t>
      </w:r>
      <w:proofErr w:type="gramStart"/>
      <w:r w:rsidRPr="007E5D80">
        <w:rPr>
          <w:b/>
        </w:rPr>
        <w:t xml:space="preserve"> .</w:t>
      </w:r>
      <w:proofErr w:type="gramEnd"/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Всего – 33 часов.</w:t>
      </w:r>
    </w:p>
    <w:p w:rsidR="007E5D80" w:rsidRPr="007E5D80" w:rsidRDefault="007E5D80" w:rsidP="007E5D80">
      <w:pPr>
        <w:jc w:val="center"/>
      </w:pPr>
    </w:p>
    <w:tbl>
      <w:tblPr>
        <w:tblStyle w:val="1"/>
        <w:tblW w:w="986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51"/>
        <w:gridCol w:w="724"/>
        <w:gridCol w:w="6531"/>
        <w:gridCol w:w="1759"/>
      </w:tblGrid>
      <w:tr w:rsidR="007E5D80" w:rsidRPr="007E5D80" w:rsidTr="007E5D80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№</w:t>
            </w:r>
          </w:p>
          <w:p w:rsidR="007E5D80" w:rsidRPr="007E5D80" w:rsidRDefault="007E5D80" w:rsidP="007E5D80">
            <w:pPr>
              <w:jc w:val="center"/>
              <w:rPr>
                <w:b/>
              </w:rPr>
            </w:pPr>
            <w:proofErr w:type="gramStart"/>
            <w:r w:rsidRPr="007E5D80">
              <w:rPr>
                <w:b/>
              </w:rPr>
              <w:t>п</w:t>
            </w:r>
            <w:proofErr w:type="gramEnd"/>
            <w:r w:rsidRPr="007E5D80">
              <w:rPr>
                <w:b/>
              </w:rPr>
              <w:t>/п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№</w:t>
            </w:r>
          </w:p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Урока в разделе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Тема  раздела.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</w:p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 xml:space="preserve">Дата </w:t>
            </w:r>
          </w:p>
        </w:tc>
      </w:tr>
      <w:tr w:rsidR="007E5D80" w:rsidRPr="007E5D80" w:rsidTr="007E5D80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  <w:rPr>
                <w:noProof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noProof/>
              </w:rPr>
            </w:pPr>
            <w:r w:rsidRPr="007E5D80">
              <w:t>Введение.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Зачем человеку нужно здоровье.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Режим дня- 2ч</w:t>
            </w:r>
          </w:p>
        </w:tc>
      </w:tr>
      <w:tr w:rsidR="007E5D80" w:rsidRPr="007E5D80" w:rsidTr="007E5D80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режим в школе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режим дома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</w:t>
            </w:r>
            <w:proofErr w:type="spellStart"/>
            <w:r w:rsidRPr="007E5D80">
              <w:t>Ловишка</w:t>
            </w:r>
            <w:proofErr w:type="spellEnd"/>
            <w:r w:rsidRPr="007E5D80">
              <w:t>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«Салки»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«К своим флажкам»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Система оздоровления младших школьников- 6ч</w:t>
            </w:r>
          </w:p>
        </w:tc>
      </w:tr>
      <w:tr w:rsidR="007E5D80" w:rsidRPr="007E5D80" w:rsidTr="007E5D80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Что такое система оздоровления? Что в нее входит.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Гигиена – это?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Личная гигиена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секреты закаливания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Закаливание дома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 правильное питание 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6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«Жмурки»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«Совушка»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«Успей убежать»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Положительные эмоции- 3 ч</w:t>
            </w: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Что такое эмоции?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Положительные эмоции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Что такое смех? Как смех влияет на здоровье?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«Не попадись»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«Воробьи и кошка»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«Дедушка и детки»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6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Гигиена помещения- 2ч</w:t>
            </w:r>
          </w:p>
        </w:tc>
      </w:tr>
      <w:tr w:rsidR="007E5D80" w:rsidRPr="007E5D80" w:rsidTr="007E5D8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 xml:space="preserve">1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гигиена школьных </w:t>
            </w:r>
            <w:proofErr w:type="spellStart"/>
            <w:r w:rsidRPr="007E5D80">
              <w:t>кл</w:t>
            </w:r>
            <w:proofErr w:type="spellEnd"/>
            <w:r w:rsidRPr="007E5D80">
              <w:t xml:space="preserve">. комнат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Гигиена личной (домашней комнаты)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«Охотник и зайцы»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«Белые медведи»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«Переноска арбузов»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9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- 6ч</w:t>
            </w:r>
          </w:p>
        </w:tc>
      </w:tr>
      <w:tr w:rsidR="007E5D80" w:rsidRPr="007E5D80" w:rsidTr="007E5D8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«Поймай лягушку»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«Будь ловким»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«Хитрая лиса»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«Медведи и пчелы»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«Охотники и утки»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«Поймай лягушку»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</w:tbl>
    <w:p w:rsidR="007E5D80" w:rsidRPr="007E5D80" w:rsidRDefault="007E5D80" w:rsidP="007E5D80"/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Тематическое планирование в 2 классе</w:t>
      </w:r>
      <w:proofErr w:type="gramStart"/>
      <w:r w:rsidRPr="007E5D80">
        <w:rPr>
          <w:b/>
        </w:rPr>
        <w:t xml:space="preserve"> .</w:t>
      </w:r>
      <w:proofErr w:type="gramEnd"/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A4054C" w:rsidP="007E5D80">
      <w:pPr>
        <w:jc w:val="center"/>
        <w:rPr>
          <w:b/>
        </w:rPr>
      </w:pPr>
      <w:r>
        <w:rPr>
          <w:b/>
        </w:rPr>
        <w:t>Всего – 35</w:t>
      </w:r>
      <w:r w:rsidR="007E5D80" w:rsidRPr="007E5D80">
        <w:rPr>
          <w:b/>
        </w:rPr>
        <w:t xml:space="preserve"> часов.</w:t>
      </w:r>
    </w:p>
    <w:p w:rsidR="007E5D80" w:rsidRPr="007E5D80" w:rsidRDefault="007E5D80" w:rsidP="007E5D80">
      <w:pPr>
        <w:jc w:val="center"/>
      </w:pPr>
    </w:p>
    <w:tbl>
      <w:tblPr>
        <w:tblStyle w:val="1"/>
        <w:tblW w:w="9876" w:type="dxa"/>
        <w:tblInd w:w="675" w:type="dxa"/>
        <w:tblLook w:val="01E0" w:firstRow="1" w:lastRow="1" w:firstColumn="1" w:lastColumn="1" w:noHBand="0" w:noVBand="0"/>
      </w:tblPr>
      <w:tblGrid>
        <w:gridCol w:w="838"/>
        <w:gridCol w:w="1036"/>
        <w:gridCol w:w="6232"/>
        <w:gridCol w:w="1770"/>
      </w:tblGrid>
      <w:tr w:rsidR="007E5D80" w:rsidRPr="007E5D80" w:rsidTr="007E5D80">
        <w:trPr>
          <w:trHeight w:val="45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 xml:space="preserve">№ </w:t>
            </w:r>
          </w:p>
          <w:p w:rsidR="007E5D80" w:rsidRPr="007E5D80" w:rsidRDefault="007E5D80" w:rsidP="007E5D80">
            <w:pPr>
              <w:jc w:val="center"/>
              <w:rPr>
                <w:b/>
              </w:rPr>
            </w:pPr>
            <w:proofErr w:type="gramStart"/>
            <w:r w:rsidRPr="007E5D80">
              <w:rPr>
                <w:b/>
              </w:rPr>
              <w:t>п</w:t>
            </w:r>
            <w:proofErr w:type="gramEnd"/>
            <w:r w:rsidRPr="007E5D80">
              <w:rPr>
                <w:b/>
              </w:rPr>
              <w:t>/п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№ урока в разделе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Тема  раздела.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b/>
                <w:noProof/>
              </w:rPr>
            </w:pPr>
          </w:p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 xml:space="preserve">Дата </w:t>
            </w:r>
          </w:p>
        </w:tc>
      </w:tr>
      <w:tr w:rsidR="007E5D80" w:rsidRPr="007E5D80" w:rsidTr="007E5D80">
        <w:trPr>
          <w:trHeight w:val="24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noProof/>
              </w:rPr>
            </w:pPr>
            <w:r w:rsidRPr="007E5D80">
              <w:t>Введение.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Правильное и рациональное питание- 2 ч</w:t>
            </w:r>
          </w:p>
        </w:tc>
      </w:tr>
      <w:tr w:rsidR="007E5D80" w:rsidRPr="007E5D80" w:rsidTr="007E5D80">
        <w:trPr>
          <w:trHeight w:val="3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</w:pPr>
            <w:r w:rsidRPr="007E5D80"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значение питания в жизни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</w:pPr>
            <w:r w:rsidRPr="007E5D80"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Витамины в продуктах питания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8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«Колдун»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«Два медведя»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«Совушка»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44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Режим дня-2 ч</w:t>
            </w:r>
          </w:p>
        </w:tc>
      </w:tr>
      <w:tr w:rsidR="007E5D80" w:rsidRPr="007E5D80" w:rsidTr="007E5D80">
        <w:trPr>
          <w:trHeight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  <w:r w:rsidRPr="007E5D80">
              <w:rPr>
                <w:noProof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режим в школе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  <w:r w:rsidRPr="007E5D80">
              <w:rPr>
                <w:noProof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режим дома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4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0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«Ручеек»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«Гуси лебеди»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«Пчелы и медведи»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 xml:space="preserve">Отказ от </w:t>
            </w:r>
            <w:proofErr w:type="gramStart"/>
            <w:r w:rsidRPr="007E5D80">
              <w:rPr>
                <w:color w:val="FF0000"/>
              </w:rPr>
              <w:t>вредных</w:t>
            </w:r>
            <w:proofErr w:type="gramEnd"/>
            <w:r w:rsidRPr="007E5D80">
              <w:rPr>
                <w:color w:val="FF0000"/>
              </w:rPr>
              <w:t xml:space="preserve"> привычек-3 ч</w:t>
            </w:r>
          </w:p>
        </w:tc>
      </w:tr>
      <w:tr w:rsidR="007E5D80" w:rsidRPr="007E5D80" w:rsidTr="007E5D80">
        <w:trPr>
          <w:trHeight w:val="2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  <w:r w:rsidRPr="007E5D80">
              <w:rPr>
                <w:noProof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>Общее представление о  вредных привычках</w:t>
            </w:r>
            <w:proofErr w:type="gramStart"/>
            <w:r w:rsidRPr="007E5D80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7E5D8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  <w:r w:rsidRPr="007E5D80">
              <w:rPr>
                <w:noProof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 xml:space="preserve"> Вред табачного дыма.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  <w:r w:rsidRPr="007E5D80">
              <w:rPr>
                <w:noProof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 xml:space="preserve"> Что такое алкоголь и чем опасное его употребление.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«Горелки»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«День-ночь»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«Перемена мест»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58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Положительные эмоции-2 ч</w:t>
            </w:r>
          </w:p>
        </w:tc>
      </w:tr>
      <w:tr w:rsidR="007E5D80" w:rsidRPr="007E5D80" w:rsidTr="007E5D80">
        <w:trPr>
          <w:trHeight w:val="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Смех в повседневной жизни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Какие существуют положительные эмоции?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58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«Удочка»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«Волк во рву»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«Салки»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Гигиена одежды-3 ч</w:t>
            </w:r>
          </w:p>
        </w:tc>
      </w:tr>
      <w:tr w:rsidR="007E5D80" w:rsidRPr="007E5D80" w:rsidTr="007E5D80">
        <w:trPr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Что такое гигиена?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Гигиена школьной одежды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Гигиена домашней одежды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7ч</w:t>
            </w:r>
          </w:p>
        </w:tc>
      </w:tr>
      <w:tr w:rsidR="007E5D80" w:rsidRPr="007E5D80" w:rsidTr="007E5D80">
        <w:trPr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«Снежки»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«Перестрелка»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«Чай-чай-выручай»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«Салки»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«Космонавты»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rPr>
                <w:noProof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«Перебежки»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«Сбей городок»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9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A4054C" w:rsidP="007E5D80">
            <w:pPr>
              <w:rPr>
                <w:color w:val="FF0000"/>
              </w:rPr>
            </w:pPr>
            <w:r>
              <w:rPr>
                <w:color w:val="FF0000"/>
              </w:rPr>
              <w:t>Я и другие-3</w:t>
            </w:r>
            <w:r w:rsidR="007E5D80" w:rsidRPr="007E5D80">
              <w:rPr>
                <w:color w:val="FF0000"/>
              </w:rPr>
              <w:t xml:space="preserve"> ч</w:t>
            </w:r>
          </w:p>
        </w:tc>
      </w:tr>
      <w:tr w:rsidR="007E5D80" w:rsidRPr="007E5D80" w:rsidTr="007E5D80">
        <w:trPr>
          <w:trHeight w:val="120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  <w:rPr>
                <w:noProof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  <w:rPr>
                <w:noProof/>
              </w:rPr>
            </w:pPr>
            <w:r w:rsidRPr="007E5D80">
              <w:rPr>
                <w:noProof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>Дружба. Взаимовлияние людей, способы конструктивного решения конфликтных ситуаций. Поведение на улице и в общественных местах Правила поведения с незнакомыми людьми.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61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tabs>
                <w:tab w:val="left" w:pos="732"/>
              </w:tabs>
              <w:jc w:val="center"/>
            </w:pPr>
            <w:r w:rsidRPr="007E5D80"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A4054C">
            <w:r w:rsidRPr="007E5D80">
              <w:rPr>
                <w:rFonts w:eastAsiaTheme="minorHAnsi"/>
                <w:lang w:eastAsia="en-US"/>
              </w:rPr>
              <w:t xml:space="preserve">Родственные связи – семья. Правила семейного общения.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</w:p>
        </w:tc>
      </w:tr>
      <w:tr w:rsidR="00A4054C" w:rsidRPr="007E5D80" w:rsidTr="007E5D80">
        <w:trPr>
          <w:trHeight w:val="61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4C" w:rsidRPr="007E5D80" w:rsidRDefault="00A4054C" w:rsidP="007E5D80">
            <w:pPr>
              <w:numPr>
                <w:ilvl w:val="0"/>
                <w:numId w:val="7"/>
              </w:numPr>
              <w:tabs>
                <w:tab w:val="left" w:pos="732"/>
              </w:tabs>
              <w:contextualSpacing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4C" w:rsidRPr="007E5D80" w:rsidRDefault="00A4054C" w:rsidP="007E5D80">
            <w:pPr>
              <w:tabs>
                <w:tab w:val="left" w:pos="732"/>
              </w:tabs>
              <w:jc w:val="center"/>
            </w:pPr>
            <w: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4C" w:rsidRPr="007E5D80" w:rsidRDefault="00A4054C" w:rsidP="00C96693">
            <w:r w:rsidRPr="007E5D80">
              <w:rPr>
                <w:rFonts w:eastAsiaTheme="minorHAnsi"/>
                <w:lang w:eastAsia="en-US"/>
              </w:rPr>
              <w:t xml:space="preserve"> Права ребёнка в семье. Правила групповой деятельности.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4C" w:rsidRPr="007E5D80" w:rsidRDefault="00A4054C" w:rsidP="007E5D80">
            <w:pPr>
              <w:jc w:val="center"/>
            </w:pPr>
          </w:p>
        </w:tc>
      </w:tr>
    </w:tbl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Тематическое планирование в 3 классе</w:t>
      </w:r>
      <w:proofErr w:type="gramStart"/>
      <w:r w:rsidRPr="007E5D80">
        <w:rPr>
          <w:b/>
        </w:rPr>
        <w:t xml:space="preserve"> .</w:t>
      </w:r>
      <w:proofErr w:type="gramEnd"/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A4054C" w:rsidP="007E5D80">
      <w:pPr>
        <w:jc w:val="center"/>
        <w:rPr>
          <w:b/>
        </w:rPr>
      </w:pPr>
      <w:r>
        <w:rPr>
          <w:b/>
        </w:rPr>
        <w:t>Всего – 35</w:t>
      </w:r>
      <w:r w:rsidR="007E5D80" w:rsidRPr="007E5D80">
        <w:rPr>
          <w:b/>
        </w:rPr>
        <w:t xml:space="preserve"> часов.</w:t>
      </w:r>
    </w:p>
    <w:p w:rsidR="007E5D80" w:rsidRPr="007E5D80" w:rsidRDefault="007E5D80" w:rsidP="007E5D80">
      <w:pPr>
        <w:jc w:val="center"/>
        <w:rPr>
          <w:b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036"/>
        <w:gridCol w:w="6237"/>
        <w:gridCol w:w="1843"/>
      </w:tblGrid>
      <w:tr w:rsidR="007E5D80" w:rsidRPr="007E5D80" w:rsidTr="007E5D80">
        <w:tc>
          <w:tcPr>
            <w:tcW w:w="851" w:type="dxa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№</w:t>
            </w:r>
          </w:p>
          <w:p w:rsidR="007E5D80" w:rsidRPr="007E5D80" w:rsidRDefault="007E5D80" w:rsidP="007E5D80">
            <w:pPr>
              <w:jc w:val="center"/>
              <w:rPr>
                <w:b/>
              </w:rPr>
            </w:pPr>
            <w:proofErr w:type="gramStart"/>
            <w:r w:rsidRPr="007E5D80">
              <w:rPr>
                <w:b/>
              </w:rPr>
              <w:t>п</w:t>
            </w:r>
            <w:proofErr w:type="gramEnd"/>
            <w:r w:rsidRPr="007E5D80">
              <w:rPr>
                <w:b/>
              </w:rPr>
              <w:t>/п</w:t>
            </w: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№ урока в разделе</w:t>
            </w:r>
          </w:p>
        </w:tc>
        <w:tc>
          <w:tcPr>
            <w:tcW w:w="6237" w:type="dxa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Тема раздела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 xml:space="preserve">Дата </w:t>
            </w: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Введение.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Зачем человеку нужно здоровье-2 ч.</w:t>
            </w:r>
          </w:p>
        </w:tc>
      </w:tr>
      <w:tr w:rsidR="007E5D80" w:rsidRPr="007E5D80" w:rsidTr="007E5D80">
        <w:trPr>
          <w:trHeight w:val="324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Здоровье – это?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1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Человек и здоровье.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1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21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«Охотник и утки»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1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«Рыбаки и рыбки»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1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«Тише едешь дальше будешь»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40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Режим дня-2 ч.</w:t>
            </w:r>
          </w:p>
        </w:tc>
      </w:tr>
      <w:tr w:rsidR="007E5D80" w:rsidRPr="007E5D80" w:rsidTr="007E5D80">
        <w:trPr>
          <w:trHeight w:val="312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Режим дома.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9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Режим в школе.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9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309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«Запрещенное движение»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9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«Пионер бол»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09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«Достань мяч»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24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Организм человек- 2 ч.</w:t>
            </w:r>
          </w:p>
        </w:tc>
      </w:tr>
      <w:tr w:rsidR="007E5D80" w:rsidRPr="007E5D80" w:rsidTr="007E5D80">
        <w:trPr>
          <w:trHeight w:val="309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>Знание своего тела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576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 xml:space="preserve">Части тела, их назначение, назначение внутренних органов. « Рост и развитие человека. 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576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219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«Белые медведи»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19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«Охотники и лайки»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3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«Бой петухов»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516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Основы безопасной жизнедеятельности- 3 ч.</w:t>
            </w:r>
          </w:p>
        </w:tc>
      </w:tr>
      <w:tr w:rsidR="007E5D80" w:rsidRPr="007E5D80" w:rsidTr="007E5D80">
        <w:trPr>
          <w:trHeight w:val="900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 xml:space="preserve"> Опасность, которая подстерегает роллера на улице. Оказание первой помощи при простых травма</w:t>
            </w:r>
            <w:proofErr w:type="gramStart"/>
            <w:r w:rsidRPr="007E5D80">
              <w:rPr>
                <w:rFonts w:eastAsiaTheme="minorHAnsi"/>
                <w:lang w:eastAsia="en-US"/>
              </w:rPr>
              <w:t>х(</w:t>
            </w:r>
            <w:proofErr w:type="gramEnd"/>
            <w:r w:rsidRPr="007E5D80">
              <w:rPr>
                <w:rFonts w:eastAsiaTheme="minorHAnsi"/>
                <w:lang w:eastAsia="en-US"/>
              </w:rPr>
              <w:t>ссадинах, царапинах, поверхностных ранах). Укусы зверей, змей, насекомых.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76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>Экстремальная ситуация связанная с незнакомым человеком.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72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237" w:type="dxa"/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 xml:space="preserve"> Поведение в экстремальных ситуациях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72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 – 3 ч</w:t>
            </w:r>
          </w:p>
        </w:tc>
      </w:tr>
      <w:tr w:rsidR="007E5D80" w:rsidRPr="007E5D80" w:rsidTr="007E5D80">
        <w:trPr>
          <w:trHeight w:val="291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«Мяч в воздухе»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67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«Воробьи и кошка»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43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</w:p>
        </w:tc>
        <w:tc>
          <w:tcPr>
            <w:tcW w:w="6237" w:type="dxa"/>
          </w:tcPr>
          <w:p w:rsidR="007E5D80" w:rsidRPr="007E5D80" w:rsidRDefault="007E5D80" w:rsidP="007E5D80">
            <w:pPr>
              <w:rPr>
                <w:rFonts w:eastAsiaTheme="minorHAnsi"/>
                <w:lang w:eastAsia="en-US"/>
              </w:rPr>
            </w:pPr>
            <w:r w:rsidRPr="007E5D80">
              <w:rPr>
                <w:rFonts w:eastAsiaTheme="minorHAnsi"/>
                <w:lang w:eastAsia="en-US"/>
              </w:rPr>
              <w:t>«Воробьи и вороны»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97"/>
        </w:trPr>
        <w:tc>
          <w:tcPr>
            <w:tcW w:w="9967" w:type="dxa"/>
            <w:gridSpan w:val="4"/>
          </w:tcPr>
          <w:p w:rsidR="007E5D80" w:rsidRPr="007E5D80" w:rsidRDefault="007E5D80" w:rsidP="007E5D80">
            <w:r w:rsidRPr="007E5D80">
              <w:rPr>
                <w:color w:val="FF0000"/>
              </w:rPr>
              <w:t>Чистота тела, жилища и продуктов питания- 2 ч</w:t>
            </w:r>
            <w:r w:rsidRPr="007E5D80">
              <w:t>.</w:t>
            </w:r>
          </w:p>
        </w:tc>
      </w:tr>
      <w:tr w:rsidR="007E5D80" w:rsidRPr="007E5D80" w:rsidTr="007E5D80">
        <w:trPr>
          <w:trHeight w:val="948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 xml:space="preserve"> Микромир: микробы, простейшие, грибки, вирусы. Взаимодействие человека с  микромиром. «Хорошие» и «Плохие» микробы.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  <w:p w:rsidR="007E5D80" w:rsidRPr="007E5D80" w:rsidRDefault="007E5D80" w:rsidP="007E5D80">
            <w:pPr>
              <w:jc w:val="center"/>
            </w:pPr>
          </w:p>
          <w:p w:rsidR="007E5D80" w:rsidRPr="007E5D80" w:rsidRDefault="007E5D80" w:rsidP="007E5D80">
            <w:pPr>
              <w:jc w:val="center"/>
            </w:pPr>
          </w:p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336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>Представление об активной защите - иммунитете.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9967" w:type="dxa"/>
            <w:gridSpan w:val="4"/>
          </w:tcPr>
          <w:p w:rsidR="007E5D80" w:rsidRPr="007E5D80" w:rsidRDefault="007E5D80" w:rsidP="007E5D80">
            <w:pPr>
              <w:rPr>
                <w:color w:val="FF0000"/>
              </w:rPr>
            </w:pPr>
            <w:r w:rsidRPr="007E5D80">
              <w:rPr>
                <w:color w:val="FF0000"/>
              </w:rPr>
              <w:t>Игры- 21 ч.</w:t>
            </w: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</w:t>
            </w:r>
            <w:proofErr w:type="spellStart"/>
            <w:r w:rsidRPr="007E5D80">
              <w:t>Штандир</w:t>
            </w:r>
            <w:proofErr w:type="spellEnd"/>
            <w:r w:rsidRPr="007E5D80">
              <w:t>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«Зайчики»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«Прыгуны»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4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«Один в круге»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5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«Рыбная ловля»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6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«Пионербол»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7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«Один в круге»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8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«Пионербол»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85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9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t>«пионербол»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7E5D80">
        <w:trPr>
          <w:trHeight w:val="216"/>
        </w:trPr>
        <w:tc>
          <w:tcPr>
            <w:tcW w:w="9967" w:type="dxa"/>
            <w:gridSpan w:val="4"/>
          </w:tcPr>
          <w:p w:rsidR="007E5D80" w:rsidRPr="007E5D80" w:rsidRDefault="00A4054C" w:rsidP="007E5D80">
            <w:pPr>
              <w:rPr>
                <w:color w:val="FF0000"/>
              </w:rPr>
            </w:pPr>
            <w:r>
              <w:rPr>
                <w:color w:val="FF0000"/>
              </w:rPr>
              <w:t xml:space="preserve">Отказ от </w:t>
            </w:r>
            <w:proofErr w:type="gramStart"/>
            <w:r>
              <w:rPr>
                <w:color w:val="FF0000"/>
              </w:rPr>
              <w:t>вредных</w:t>
            </w:r>
            <w:proofErr w:type="gramEnd"/>
            <w:r>
              <w:rPr>
                <w:color w:val="FF0000"/>
              </w:rPr>
              <w:t xml:space="preserve"> привычек-2</w:t>
            </w:r>
            <w:r w:rsidR="007E5D80" w:rsidRPr="007E5D80">
              <w:rPr>
                <w:color w:val="FF0000"/>
              </w:rPr>
              <w:t xml:space="preserve"> ч.</w:t>
            </w:r>
          </w:p>
        </w:tc>
      </w:tr>
      <w:tr w:rsidR="007E5D80" w:rsidRPr="007E5D80" w:rsidTr="007E5D80">
        <w:trPr>
          <w:trHeight w:val="348"/>
        </w:trPr>
        <w:tc>
          <w:tcPr>
            <w:tcW w:w="851" w:type="dxa"/>
          </w:tcPr>
          <w:p w:rsidR="007E5D80" w:rsidRPr="007E5D80" w:rsidRDefault="007E5D80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7E5D80" w:rsidRDefault="007E5D80" w:rsidP="007E5D80">
            <w:pPr>
              <w:jc w:val="center"/>
            </w:pPr>
            <w:r w:rsidRPr="007E5D80">
              <w:t>1</w:t>
            </w:r>
          </w:p>
        </w:tc>
        <w:tc>
          <w:tcPr>
            <w:tcW w:w="6237" w:type="dxa"/>
          </w:tcPr>
          <w:p w:rsidR="007E5D80" w:rsidRPr="007E5D80" w:rsidRDefault="007E5D80" w:rsidP="007E5D80">
            <w:r w:rsidRPr="007E5D80">
              <w:rPr>
                <w:rFonts w:eastAsiaTheme="minorHAnsi"/>
                <w:lang w:eastAsia="en-US"/>
              </w:rPr>
              <w:t>Общее представление о  вредных привычках</w:t>
            </w:r>
            <w:proofErr w:type="gramStart"/>
            <w:r w:rsidRPr="007E5D80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7E5D80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A4054C" w:rsidRPr="007E5D80" w:rsidTr="007E5D80">
        <w:trPr>
          <w:trHeight w:val="348"/>
        </w:trPr>
        <w:tc>
          <w:tcPr>
            <w:tcW w:w="851" w:type="dxa"/>
          </w:tcPr>
          <w:p w:rsidR="00A4054C" w:rsidRPr="007E5D80" w:rsidRDefault="00A4054C" w:rsidP="007E5D80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A4054C" w:rsidRPr="007E5D80" w:rsidRDefault="00A4054C" w:rsidP="007E5D80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4054C" w:rsidRPr="007E5D80" w:rsidRDefault="00A4054C" w:rsidP="00C96693">
            <w:r w:rsidRPr="007E5D80">
              <w:rPr>
                <w:rFonts w:eastAsiaTheme="minorHAnsi"/>
                <w:lang w:eastAsia="en-US"/>
              </w:rPr>
              <w:t>Общее представление о  вредных привычках</w:t>
            </w:r>
            <w:proofErr w:type="gramStart"/>
            <w:r w:rsidRPr="007E5D80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7E5D80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:rsidR="00A4054C" w:rsidRPr="007E5D80" w:rsidRDefault="00A4054C" w:rsidP="007E5D80">
            <w:pPr>
              <w:jc w:val="center"/>
            </w:pPr>
          </w:p>
        </w:tc>
      </w:tr>
    </w:tbl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>
        <w:rPr>
          <w:b/>
        </w:rPr>
        <w:t>Тематическое планирование в 4</w:t>
      </w:r>
      <w:r w:rsidRPr="007E5D80">
        <w:rPr>
          <w:b/>
        </w:rPr>
        <w:t xml:space="preserve"> классе</w:t>
      </w:r>
      <w:proofErr w:type="gramStart"/>
      <w:r w:rsidRPr="007E5D80">
        <w:rPr>
          <w:b/>
        </w:rPr>
        <w:t xml:space="preserve"> .</w:t>
      </w:r>
      <w:proofErr w:type="gramEnd"/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A4054C" w:rsidP="007E5D80">
      <w:pPr>
        <w:jc w:val="center"/>
        <w:rPr>
          <w:b/>
        </w:rPr>
      </w:pPr>
      <w:r>
        <w:rPr>
          <w:b/>
        </w:rPr>
        <w:t>Всего – 35</w:t>
      </w:r>
      <w:r w:rsidR="007E5D80" w:rsidRPr="007E5D80">
        <w:rPr>
          <w:b/>
        </w:rPr>
        <w:t xml:space="preserve"> часов.</w:t>
      </w:r>
    </w:p>
    <w:p w:rsidR="007E5D80" w:rsidRPr="007E5D80" w:rsidRDefault="007E5D80" w:rsidP="007E5D80">
      <w:pPr>
        <w:jc w:val="center"/>
        <w:rPr>
          <w:b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855"/>
        <w:gridCol w:w="1036"/>
        <w:gridCol w:w="6225"/>
        <w:gridCol w:w="20"/>
        <w:gridCol w:w="1874"/>
      </w:tblGrid>
      <w:tr w:rsidR="007E5D80" w:rsidRPr="007E5D80" w:rsidTr="00FD2F6B">
        <w:tc>
          <w:tcPr>
            <w:tcW w:w="855" w:type="dxa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№</w:t>
            </w:r>
          </w:p>
          <w:p w:rsidR="007E5D80" w:rsidRPr="007E5D80" w:rsidRDefault="007E5D80" w:rsidP="007E5D80">
            <w:pPr>
              <w:jc w:val="center"/>
              <w:rPr>
                <w:b/>
              </w:rPr>
            </w:pPr>
            <w:proofErr w:type="gramStart"/>
            <w:r w:rsidRPr="007E5D80">
              <w:rPr>
                <w:b/>
              </w:rPr>
              <w:t>п</w:t>
            </w:r>
            <w:proofErr w:type="gramEnd"/>
            <w:r w:rsidRPr="007E5D80">
              <w:rPr>
                <w:b/>
              </w:rPr>
              <w:t>/п</w:t>
            </w:r>
          </w:p>
        </w:tc>
        <w:tc>
          <w:tcPr>
            <w:tcW w:w="1036" w:type="dxa"/>
          </w:tcPr>
          <w:p w:rsidR="007E5D80" w:rsidRPr="00D24FC1" w:rsidRDefault="007E5D80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№ урока в разделе</w:t>
            </w:r>
          </w:p>
        </w:tc>
        <w:tc>
          <w:tcPr>
            <w:tcW w:w="6245" w:type="dxa"/>
            <w:gridSpan w:val="2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>Тема раздела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  <w:rPr>
                <w:b/>
              </w:rPr>
            </w:pPr>
            <w:r w:rsidRPr="007E5D80">
              <w:rPr>
                <w:b/>
              </w:rPr>
              <w:t xml:space="preserve">Дата </w:t>
            </w:r>
          </w:p>
        </w:tc>
      </w:tr>
      <w:tr w:rsidR="007E5D80" w:rsidRPr="007E5D80" w:rsidTr="00FD2F6B">
        <w:trPr>
          <w:trHeight w:val="276"/>
        </w:trPr>
        <w:tc>
          <w:tcPr>
            <w:tcW w:w="855" w:type="dxa"/>
          </w:tcPr>
          <w:p w:rsidR="007E5D80" w:rsidRPr="00FD2F6B" w:rsidRDefault="007E5D80" w:rsidP="00FD2F6B">
            <w:pPr>
              <w:pStyle w:val="a4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7E5D80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7E5D80" w:rsidRDefault="007E5D80" w:rsidP="007E5D80">
            <w:r w:rsidRPr="007E5D80">
              <w:t>Введение.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76"/>
        </w:trPr>
        <w:tc>
          <w:tcPr>
            <w:tcW w:w="10010" w:type="dxa"/>
            <w:gridSpan w:val="5"/>
          </w:tcPr>
          <w:p w:rsidR="007E5D80" w:rsidRPr="00D24FC1" w:rsidRDefault="007E5D80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Предупреждение употребления психотропных веществ</w:t>
            </w:r>
            <w:r w:rsidR="00FD2F6B" w:rsidRPr="00D24FC1">
              <w:rPr>
                <w:b/>
              </w:rPr>
              <w:t xml:space="preserve"> – 5ч</w:t>
            </w:r>
          </w:p>
        </w:tc>
      </w:tr>
      <w:tr w:rsidR="007E5D80" w:rsidRPr="007E5D80" w:rsidTr="00FD2F6B">
        <w:trPr>
          <w:trHeight w:val="324"/>
        </w:trPr>
        <w:tc>
          <w:tcPr>
            <w:tcW w:w="855" w:type="dxa"/>
          </w:tcPr>
          <w:p w:rsidR="007E5D80" w:rsidRPr="00FD2F6B" w:rsidRDefault="007E5D80" w:rsidP="00FD2F6B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Что такое психотропные вещества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321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Последствия употребления психотропных веществ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FD2F6B">
        <w:trPr>
          <w:trHeight w:val="321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3</w:t>
            </w:r>
          </w:p>
        </w:tc>
        <w:tc>
          <w:tcPr>
            <w:tcW w:w="6225" w:type="dxa"/>
          </w:tcPr>
          <w:p w:rsidR="00FD2F6B" w:rsidRPr="0006757B" w:rsidRDefault="00D24FC1" w:rsidP="007E5D80">
            <w:r w:rsidRPr="0006757B">
              <w:t>Профилактика употребления психотропных веществ</w:t>
            </w:r>
          </w:p>
        </w:tc>
        <w:tc>
          <w:tcPr>
            <w:tcW w:w="1894" w:type="dxa"/>
            <w:gridSpan w:val="2"/>
          </w:tcPr>
          <w:p w:rsidR="00FD2F6B" w:rsidRPr="0006757B" w:rsidRDefault="00FD2F6B" w:rsidP="007E5D80"/>
        </w:tc>
      </w:tr>
      <w:tr w:rsidR="007E5D80" w:rsidRPr="007E5D80" w:rsidTr="00FD2F6B">
        <w:trPr>
          <w:trHeight w:val="321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4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Домашняя аптечка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321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5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Профилактика потребления психотропных веществ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5A47FE">
        <w:trPr>
          <w:trHeight w:val="321"/>
        </w:trPr>
        <w:tc>
          <w:tcPr>
            <w:tcW w:w="8136" w:type="dxa"/>
            <w:gridSpan w:val="4"/>
          </w:tcPr>
          <w:p w:rsidR="00FD2F6B" w:rsidRPr="0006757B" w:rsidRDefault="00FD2F6B" w:rsidP="00D24FC1">
            <w:pPr>
              <w:jc w:val="center"/>
              <w:rPr>
                <w:b/>
              </w:rPr>
            </w:pPr>
            <w:r w:rsidRPr="0006757B">
              <w:rPr>
                <w:b/>
              </w:rPr>
              <w:t>Режим дня – 4 ч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jc w:val="center"/>
            </w:pPr>
          </w:p>
        </w:tc>
      </w:tr>
      <w:tr w:rsidR="00FD2F6B" w:rsidRPr="007E5D80" w:rsidTr="00FD2F6B">
        <w:trPr>
          <w:trHeight w:val="240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1036" w:type="dxa"/>
          </w:tcPr>
          <w:p w:rsidR="00FD2F6B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FD2F6B" w:rsidRPr="0006757B" w:rsidRDefault="00D24FC1" w:rsidP="007E5D80">
            <w:r w:rsidRPr="0006757B">
              <w:t>Режим дня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7E5D80" w:rsidRPr="007E5D80" w:rsidTr="00FD2F6B">
        <w:trPr>
          <w:trHeight w:val="312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Сон и его польза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309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3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Составление собственного режима дня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FD2F6B">
        <w:trPr>
          <w:trHeight w:val="309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4</w:t>
            </w:r>
          </w:p>
        </w:tc>
        <w:tc>
          <w:tcPr>
            <w:tcW w:w="6245" w:type="dxa"/>
            <w:gridSpan w:val="2"/>
          </w:tcPr>
          <w:p w:rsidR="00FD2F6B" w:rsidRPr="0006757B" w:rsidRDefault="00D24FC1" w:rsidP="007E5D80">
            <w:r w:rsidRPr="0006757B">
              <w:t>Режим дня для всех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FD2F6B" w:rsidRPr="007E5D80" w:rsidTr="006163CB">
        <w:trPr>
          <w:trHeight w:val="309"/>
        </w:trPr>
        <w:tc>
          <w:tcPr>
            <w:tcW w:w="8136" w:type="dxa"/>
            <w:gridSpan w:val="4"/>
          </w:tcPr>
          <w:p w:rsidR="00FD2F6B" w:rsidRPr="0006757B" w:rsidRDefault="00FD2F6B" w:rsidP="00D24FC1">
            <w:pPr>
              <w:jc w:val="center"/>
              <w:rPr>
                <w:b/>
              </w:rPr>
            </w:pPr>
            <w:r w:rsidRPr="0006757B">
              <w:rPr>
                <w:b/>
              </w:rPr>
              <w:t>Игры  4ч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jc w:val="center"/>
            </w:pPr>
          </w:p>
        </w:tc>
      </w:tr>
      <w:tr w:rsidR="007E5D80" w:rsidRPr="007E5D80" w:rsidTr="00FD2F6B">
        <w:trPr>
          <w:trHeight w:val="309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«Охотники и утки»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309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«Пионербол»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FD2F6B">
        <w:trPr>
          <w:trHeight w:val="324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3</w:t>
            </w:r>
          </w:p>
        </w:tc>
        <w:tc>
          <w:tcPr>
            <w:tcW w:w="6245" w:type="dxa"/>
            <w:gridSpan w:val="2"/>
          </w:tcPr>
          <w:p w:rsidR="00FD2F6B" w:rsidRPr="0006757B" w:rsidRDefault="00D24FC1" w:rsidP="007E5D80">
            <w:r w:rsidRPr="0006757B">
              <w:t>«Белые медведи»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7E5D80" w:rsidRPr="007E5D80" w:rsidTr="00FD2F6B">
        <w:trPr>
          <w:trHeight w:val="309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FD2F6B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4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«Мяч водящему»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034F09">
        <w:trPr>
          <w:trHeight w:val="576"/>
        </w:trPr>
        <w:tc>
          <w:tcPr>
            <w:tcW w:w="8136" w:type="dxa"/>
            <w:gridSpan w:val="4"/>
          </w:tcPr>
          <w:p w:rsidR="00FD2F6B" w:rsidRPr="0006757B" w:rsidRDefault="00D24FC1" w:rsidP="00D24FC1">
            <w:pPr>
              <w:jc w:val="center"/>
              <w:rPr>
                <w:b/>
              </w:rPr>
            </w:pPr>
            <w:r w:rsidRPr="0006757B">
              <w:rPr>
                <w:b/>
              </w:rPr>
              <w:t>Отказ от вредных привычек 5ч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jc w:val="center"/>
            </w:pPr>
          </w:p>
        </w:tc>
      </w:tr>
      <w:tr w:rsidR="00FD2F6B" w:rsidRPr="007E5D80" w:rsidTr="00FD2F6B">
        <w:trPr>
          <w:trHeight w:val="576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FD2F6B" w:rsidRPr="0006757B" w:rsidRDefault="00D24FC1" w:rsidP="007E5D80">
            <w:r w:rsidRPr="0006757B">
              <w:t>Вредные привычки – сколько их?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7E5D80" w:rsidRPr="007E5D80" w:rsidTr="00FD2F6B">
        <w:trPr>
          <w:trHeight w:val="219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pPr>
              <w:rPr>
                <w:rFonts w:eastAsiaTheme="minorHAnsi"/>
                <w:lang w:eastAsia="en-US"/>
              </w:rPr>
            </w:pPr>
            <w:r w:rsidRPr="0006757B">
              <w:rPr>
                <w:rFonts w:eastAsiaTheme="minorHAnsi"/>
                <w:lang w:eastAsia="en-US"/>
              </w:rPr>
              <w:t>Последствия вредных привычек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19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3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pPr>
              <w:rPr>
                <w:rFonts w:eastAsiaTheme="minorHAnsi"/>
                <w:lang w:eastAsia="en-US"/>
              </w:rPr>
            </w:pPr>
            <w:r w:rsidRPr="0006757B">
              <w:rPr>
                <w:rFonts w:eastAsiaTheme="minorHAnsi"/>
                <w:lang w:eastAsia="en-US"/>
              </w:rPr>
              <w:t>Профилактика вредных привычек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73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4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pPr>
              <w:rPr>
                <w:rFonts w:eastAsiaTheme="minorHAnsi"/>
                <w:lang w:eastAsia="en-US"/>
              </w:rPr>
            </w:pPr>
            <w:r w:rsidRPr="0006757B">
              <w:rPr>
                <w:rFonts w:eastAsiaTheme="minorHAnsi"/>
                <w:lang w:eastAsia="en-US"/>
              </w:rPr>
              <w:t>Я и моя семья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FD2F6B">
        <w:trPr>
          <w:trHeight w:val="516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5</w:t>
            </w:r>
          </w:p>
        </w:tc>
        <w:tc>
          <w:tcPr>
            <w:tcW w:w="6245" w:type="dxa"/>
            <w:gridSpan w:val="2"/>
          </w:tcPr>
          <w:p w:rsidR="00FD2F6B" w:rsidRPr="0006757B" w:rsidRDefault="00D24FC1" w:rsidP="007E5D80">
            <w:r w:rsidRPr="0006757B">
              <w:t>Курение – это плохо или хорошо?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D24FC1" w:rsidRPr="007E5D80" w:rsidTr="0070138E">
        <w:trPr>
          <w:trHeight w:val="900"/>
        </w:trPr>
        <w:tc>
          <w:tcPr>
            <w:tcW w:w="8136" w:type="dxa"/>
            <w:gridSpan w:val="4"/>
          </w:tcPr>
          <w:p w:rsidR="00D24FC1" w:rsidRPr="0006757B" w:rsidRDefault="00D24FC1" w:rsidP="00D24FC1">
            <w:pPr>
              <w:jc w:val="center"/>
              <w:rPr>
                <w:b/>
              </w:rPr>
            </w:pPr>
            <w:r w:rsidRPr="0006757B">
              <w:rPr>
                <w:b/>
              </w:rPr>
              <w:t>Игры 3ч</w:t>
            </w:r>
          </w:p>
        </w:tc>
        <w:tc>
          <w:tcPr>
            <w:tcW w:w="1874" w:type="dxa"/>
          </w:tcPr>
          <w:p w:rsidR="00D24FC1" w:rsidRPr="007E5D80" w:rsidRDefault="00D24FC1" w:rsidP="007E5D80">
            <w:pPr>
              <w:jc w:val="center"/>
            </w:pPr>
          </w:p>
        </w:tc>
      </w:tr>
      <w:tr w:rsidR="007E5D80" w:rsidRPr="007E5D80" w:rsidTr="00FD2F6B">
        <w:trPr>
          <w:trHeight w:val="276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r w:rsidRPr="0006757B">
              <w:t>«Мяч водящему»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372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D24FC1" w:rsidP="007E5D80">
            <w:pPr>
              <w:rPr>
                <w:rFonts w:eastAsiaTheme="minorHAnsi"/>
                <w:lang w:eastAsia="en-US"/>
              </w:rPr>
            </w:pPr>
            <w:r w:rsidRPr="0006757B">
              <w:rPr>
                <w:rFonts w:eastAsiaTheme="minorHAnsi"/>
                <w:lang w:eastAsia="en-US"/>
              </w:rPr>
              <w:t>«Зайцы в огороде»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FD2F6B">
        <w:trPr>
          <w:trHeight w:val="372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3</w:t>
            </w:r>
          </w:p>
        </w:tc>
        <w:tc>
          <w:tcPr>
            <w:tcW w:w="6245" w:type="dxa"/>
            <w:gridSpan w:val="2"/>
          </w:tcPr>
          <w:p w:rsidR="00FD2F6B" w:rsidRPr="0006757B" w:rsidRDefault="00D24FC1" w:rsidP="007E5D80">
            <w:r w:rsidRPr="0006757B">
              <w:t>«</w:t>
            </w:r>
            <w:r w:rsidR="0006757B" w:rsidRPr="0006757B">
              <w:t>Два мороза</w:t>
            </w:r>
            <w:r w:rsidRPr="0006757B">
              <w:t>»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D24FC1" w:rsidRPr="007E5D80" w:rsidTr="00081B8F">
        <w:trPr>
          <w:trHeight w:val="291"/>
        </w:trPr>
        <w:tc>
          <w:tcPr>
            <w:tcW w:w="8136" w:type="dxa"/>
            <w:gridSpan w:val="4"/>
          </w:tcPr>
          <w:p w:rsidR="00D24FC1" w:rsidRPr="0006757B" w:rsidRDefault="00D24FC1" w:rsidP="00D24FC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6757B">
              <w:rPr>
                <w:rFonts w:eastAsiaTheme="minorHAnsi"/>
                <w:b/>
                <w:lang w:eastAsia="en-US"/>
              </w:rPr>
              <w:t>Культура потребления медицинских услуг  2ч</w:t>
            </w:r>
          </w:p>
        </w:tc>
        <w:tc>
          <w:tcPr>
            <w:tcW w:w="1874" w:type="dxa"/>
          </w:tcPr>
          <w:p w:rsidR="00D24FC1" w:rsidRPr="007E5D80" w:rsidRDefault="00D24FC1" w:rsidP="007E5D80">
            <w:pPr>
              <w:jc w:val="center"/>
            </w:pPr>
          </w:p>
        </w:tc>
      </w:tr>
      <w:tr w:rsidR="007E5D80" w:rsidRPr="007E5D80" w:rsidTr="00FD2F6B">
        <w:trPr>
          <w:trHeight w:val="267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pPr>
              <w:rPr>
                <w:rFonts w:eastAsiaTheme="minorHAnsi"/>
                <w:lang w:eastAsia="en-US"/>
              </w:rPr>
            </w:pPr>
            <w:r w:rsidRPr="0006757B">
              <w:rPr>
                <w:rFonts w:eastAsiaTheme="minorHAnsi"/>
                <w:lang w:eastAsia="en-US"/>
              </w:rPr>
              <w:t>Медицинские услуги – что это такое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43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pPr>
              <w:rPr>
                <w:rFonts w:eastAsiaTheme="minorHAnsi"/>
                <w:lang w:eastAsia="en-US"/>
              </w:rPr>
            </w:pPr>
            <w:r w:rsidRPr="0006757B">
              <w:rPr>
                <w:rFonts w:eastAsiaTheme="minorHAnsi"/>
                <w:lang w:eastAsia="en-US"/>
              </w:rPr>
              <w:t xml:space="preserve">Медицинские </w:t>
            </w:r>
            <w:proofErr w:type="spellStart"/>
            <w:r w:rsidRPr="0006757B">
              <w:rPr>
                <w:rFonts w:eastAsiaTheme="minorHAnsi"/>
                <w:lang w:eastAsia="en-US"/>
              </w:rPr>
              <w:t>услоги</w:t>
            </w:r>
            <w:proofErr w:type="spellEnd"/>
            <w:r w:rsidRPr="0006757B">
              <w:rPr>
                <w:rFonts w:eastAsiaTheme="minorHAnsi"/>
                <w:lang w:eastAsia="en-US"/>
              </w:rPr>
              <w:t xml:space="preserve"> – их польза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D24FC1" w:rsidRPr="007E5D80" w:rsidTr="00E57442">
        <w:trPr>
          <w:trHeight w:val="397"/>
        </w:trPr>
        <w:tc>
          <w:tcPr>
            <w:tcW w:w="8136" w:type="dxa"/>
            <w:gridSpan w:val="4"/>
          </w:tcPr>
          <w:p w:rsidR="00D24FC1" w:rsidRPr="0006757B" w:rsidRDefault="00D24FC1" w:rsidP="00D24FC1">
            <w:pPr>
              <w:jc w:val="center"/>
              <w:rPr>
                <w:b/>
              </w:rPr>
            </w:pPr>
            <w:r w:rsidRPr="0006757B">
              <w:rPr>
                <w:b/>
              </w:rPr>
              <w:t>Игры 3ч</w:t>
            </w:r>
          </w:p>
        </w:tc>
        <w:tc>
          <w:tcPr>
            <w:tcW w:w="1874" w:type="dxa"/>
          </w:tcPr>
          <w:p w:rsidR="00D24FC1" w:rsidRPr="007E5D80" w:rsidRDefault="00D24FC1" w:rsidP="007E5D80"/>
        </w:tc>
      </w:tr>
      <w:tr w:rsidR="007E5D80" w:rsidRPr="007E5D80" w:rsidTr="0006757B">
        <w:trPr>
          <w:trHeight w:val="600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«Пионербол»</w:t>
            </w:r>
          </w:p>
        </w:tc>
        <w:tc>
          <w:tcPr>
            <w:tcW w:w="1874" w:type="dxa"/>
          </w:tcPr>
          <w:p w:rsidR="007E5D80" w:rsidRPr="007E5D80" w:rsidRDefault="007E5D80" w:rsidP="0006757B"/>
        </w:tc>
      </w:tr>
      <w:tr w:rsidR="007E5D80" w:rsidRPr="007E5D80" w:rsidTr="00FD2F6B">
        <w:trPr>
          <w:trHeight w:val="336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«Салки»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FD2F6B">
        <w:trPr>
          <w:trHeight w:val="285"/>
        </w:trPr>
        <w:tc>
          <w:tcPr>
            <w:tcW w:w="855" w:type="dxa"/>
          </w:tcPr>
          <w:p w:rsidR="00FD2F6B" w:rsidRPr="00FD2F6B" w:rsidRDefault="00FD2F6B" w:rsidP="00FD2F6B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3</w:t>
            </w:r>
          </w:p>
        </w:tc>
        <w:tc>
          <w:tcPr>
            <w:tcW w:w="6245" w:type="dxa"/>
            <w:gridSpan w:val="2"/>
          </w:tcPr>
          <w:p w:rsidR="00FD2F6B" w:rsidRPr="0006757B" w:rsidRDefault="0006757B" w:rsidP="007E5D80">
            <w:r w:rsidRPr="0006757B">
              <w:t>«Эстафеты»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D24FC1" w:rsidRPr="007E5D80" w:rsidTr="00F073CF">
        <w:trPr>
          <w:trHeight w:val="285"/>
        </w:trPr>
        <w:tc>
          <w:tcPr>
            <w:tcW w:w="8136" w:type="dxa"/>
            <w:gridSpan w:val="4"/>
          </w:tcPr>
          <w:p w:rsidR="00D24FC1" w:rsidRPr="0006757B" w:rsidRDefault="00D24FC1" w:rsidP="00D24FC1">
            <w:pPr>
              <w:jc w:val="center"/>
              <w:rPr>
                <w:b/>
              </w:rPr>
            </w:pPr>
            <w:r w:rsidRPr="0006757B">
              <w:rPr>
                <w:b/>
              </w:rPr>
              <w:t>Я и другие 6ч</w:t>
            </w:r>
          </w:p>
        </w:tc>
        <w:tc>
          <w:tcPr>
            <w:tcW w:w="1874" w:type="dxa"/>
          </w:tcPr>
          <w:p w:rsidR="00D24FC1" w:rsidRPr="007E5D80" w:rsidRDefault="00D24FC1" w:rsidP="007E5D80">
            <w:pPr>
              <w:jc w:val="center"/>
            </w:pPr>
          </w:p>
        </w:tc>
      </w:tr>
      <w:tr w:rsidR="007E5D80" w:rsidRPr="007E5D80" w:rsidTr="00FD2F6B">
        <w:trPr>
          <w:trHeight w:val="28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Я и моя семья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8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Я и мои друзья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8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3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Лучшая подруга, друг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8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4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Я и мои одноклассники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8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5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Кто такие друзья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7E5D80" w:rsidRPr="007E5D80" w:rsidTr="00FD2F6B">
        <w:trPr>
          <w:trHeight w:val="28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6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Семейное древо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D24FC1" w:rsidRPr="007E5D80" w:rsidTr="00670FA0">
        <w:trPr>
          <w:trHeight w:val="285"/>
        </w:trPr>
        <w:tc>
          <w:tcPr>
            <w:tcW w:w="8136" w:type="dxa"/>
            <w:gridSpan w:val="4"/>
          </w:tcPr>
          <w:p w:rsidR="00D24FC1" w:rsidRPr="0006757B" w:rsidRDefault="00A4054C" w:rsidP="00D24FC1">
            <w:pPr>
              <w:jc w:val="center"/>
              <w:rPr>
                <w:b/>
              </w:rPr>
            </w:pPr>
            <w:r>
              <w:rPr>
                <w:b/>
              </w:rPr>
              <w:t>Игры 3</w:t>
            </w:r>
            <w:r w:rsidR="00D24FC1" w:rsidRPr="0006757B">
              <w:rPr>
                <w:b/>
              </w:rPr>
              <w:t>ч</w:t>
            </w:r>
          </w:p>
        </w:tc>
        <w:tc>
          <w:tcPr>
            <w:tcW w:w="1874" w:type="dxa"/>
          </w:tcPr>
          <w:p w:rsidR="00D24FC1" w:rsidRPr="007E5D80" w:rsidRDefault="00D24FC1" w:rsidP="007E5D80">
            <w:pPr>
              <w:jc w:val="center"/>
            </w:pPr>
          </w:p>
        </w:tc>
      </w:tr>
      <w:tr w:rsidR="007E5D80" w:rsidRPr="007E5D80" w:rsidTr="00FD2F6B">
        <w:trPr>
          <w:trHeight w:val="285"/>
        </w:trPr>
        <w:tc>
          <w:tcPr>
            <w:tcW w:w="855" w:type="dxa"/>
          </w:tcPr>
          <w:p w:rsidR="007E5D80" w:rsidRPr="007E5D80" w:rsidRDefault="007E5D80" w:rsidP="00FD2F6B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</w:p>
        </w:tc>
        <w:tc>
          <w:tcPr>
            <w:tcW w:w="1036" w:type="dxa"/>
          </w:tcPr>
          <w:p w:rsidR="007E5D80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1</w:t>
            </w:r>
          </w:p>
        </w:tc>
        <w:tc>
          <w:tcPr>
            <w:tcW w:w="6245" w:type="dxa"/>
            <w:gridSpan w:val="2"/>
          </w:tcPr>
          <w:p w:rsidR="007E5D80" w:rsidRPr="0006757B" w:rsidRDefault="0006757B" w:rsidP="007E5D80">
            <w:r w:rsidRPr="0006757B">
              <w:t>«Охотники и утки»</w:t>
            </w:r>
          </w:p>
        </w:tc>
        <w:tc>
          <w:tcPr>
            <w:tcW w:w="1874" w:type="dxa"/>
          </w:tcPr>
          <w:p w:rsidR="007E5D80" w:rsidRPr="007E5D80" w:rsidRDefault="007E5D80" w:rsidP="007E5D80">
            <w:pPr>
              <w:jc w:val="center"/>
            </w:pPr>
          </w:p>
        </w:tc>
      </w:tr>
      <w:tr w:rsidR="00FD2F6B" w:rsidRPr="007E5D80" w:rsidTr="00FD2F6B">
        <w:trPr>
          <w:trHeight w:val="216"/>
        </w:trPr>
        <w:tc>
          <w:tcPr>
            <w:tcW w:w="855" w:type="dxa"/>
          </w:tcPr>
          <w:p w:rsidR="00FD2F6B" w:rsidRPr="00D24FC1" w:rsidRDefault="00FD2F6B" w:rsidP="00D24FC1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FD2F6B" w:rsidRPr="00D24FC1" w:rsidRDefault="00D24FC1" w:rsidP="00D24FC1">
            <w:pPr>
              <w:jc w:val="center"/>
              <w:rPr>
                <w:b/>
              </w:rPr>
            </w:pPr>
            <w:r w:rsidRPr="00D24FC1">
              <w:rPr>
                <w:b/>
              </w:rPr>
              <w:t>2</w:t>
            </w:r>
          </w:p>
        </w:tc>
        <w:tc>
          <w:tcPr>
            <w:tcW w:w="6245" w:type="dxa"/>
            <w:gridSpan w:val="2"/>
          </w:tcPr>
          <w:p w:rsidR="00FD2F6B" w:rsidRPr="0006757B" w:rsidRDefault="0006757B" w:rsidP="007E5D80">
            <w:r w:rsidRPr="0006757B">
              <w:t>«Пионербол»</w:t>
            </w:r>
          </w:p>
        </w:tc>
        <w:tc>
          <w:tcPr>
            <w:tcW w:w="1874" w:type="dxa"/>
          </w:tcPr>
          <w:p w:rsidR="00FD2F6B" w:rsidRPr="007E5D80" w:rsidRDefault="00FD2F6B" w:rsidP="007E5D80">
            <w:pPr>
              <w:rPr>
                <w:color w:val="FF0000"/>
              </w:rPr>
            </w:pPr>
          </w:p>
        </w:tc>
      </w:tr>
      <w:tr w:rsidR="00A4054C" w:rsidRPr="007E5D80" w:rsidTr="00FD2F6B">
        <w:trPr>
          <w:trHeight w:val="216"/>
        </w:trPr>
        <w:tc>
          <w:tcPr>
            <w:tcW w:w="855" w:type="dxa"/>
          </w:tcPr>
          <w:p w:rsidR="00A4054C" w:rsidRPr="00D24FC1" w:rsidRDefault="00A4054C" w:rsidP="00D24FC1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1036" w:type="dxa"/>
          </w:tcPr>
          <w:p w:rsidR="00A4054C" w:rsidRPr="00D24FC1" w:rsidRDefault="00A4054C" w:rsidP="00D24F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5" w:type="dxa"/>
            <w:gridSpan w:val="2"/>
          </w:tcPr>
          <w:p w:rsidR="00A4054C" w:rsidRPr="0006757B" w:rsidRDefault="00A4054C" w:rsidP="00C96693">
            <w:r w:rsidRPr="0006757B">
              <w:t>«Пионербол»</w:t>
            </w:r>
          </w:p>
        </w:tc>
        <w:tc>
          <w:tcPr>
            <w:tcW w:w="1874" w:type="dxa"/>
          </w:tcPr>
          <w:p w:rsidR="00A4054C" w:rsidRPr="007E5D80" w:rsidRDefault="00A4054C" w:rsidP="007E5D80">
            <w:pPr>
              <w:rPr>
                <w:color w:val="FF0000"/>
              </w:rPr>
            </w:pPr>
          </w:p>
        </w:tc>
      </w:tr>
    </w:tbl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A4054C" w:rsidP="0006757B">
      <w:pPr>
        <w:rPr>
          <w:b/>
        </w:rPr>
      </w:pPr>
      <w:r>
        <w:rPr>
          <w:b/>
        </w:rPr>
        <w:t>Учебно-методическое обеспечение:</w:t>
      </w:r>
    </w:p>
    <w:p w:rsidR="007E5D80" w:rsidRPr="007E5D80" w:rsidRDefault="007E5D80" w:rsidP="007E5D80">
      <w:pPr>
        <w:jc w:val="center"/>
      </w:pPr>
    </w:p>
    <w:p w:rsidR="007E5D80" w:rsidRPr="007E5D80" w:rsidRDefault="007E5D80" w:rsidP="007E5D80">
      <w:r w:rsidRPr="007E5D80">
        <w:t>1.Журнал  «Начальная школа».</w:t>
      </w:r>
    </w:p>
    <w:p w:rsidR="007E5D80" w:rsidRPr="007E5D80" w:rsidRDefault="007E5D80" w:rsidP="007E5D80">
      <w:bookmarkStart w:id="0" w:name="_GoBack"/>
      <w:bookmarkEnd w:id="0"/>
    </w:p>
    <w:p w:rsidR="007E5D80" w:rsidRPr="007E5D80" w:rsidRDefault="007E5D80" w:rsidP="007E5D80">
      <w:r w:rsidRPr="007E5D80">
        <w:t>2.Библиотека «Первое сентября», Я иду на урок в начальную школу».</w:t>
      </w:r>
    </w:p>
    <w:p w:rsidR="007E5D80" w:rsidRPr="007E5D80" w:rsidRDefault="007E5D80" w:rsidP="007E5D80"/>
    <w:p w:rsidR="007E5D80" w:rsidRPr="007E5D80" w:rsidRDefault="00A4054C" w:rsidP="007E5D80">
      <w:r>
        <w:t>3.Материалы сети  «Интернет», сайты: «Первое сентября», «Педсовет»</w:t>
      </w:r>
    </w:p>
    <w:p w:rsidR="007E5D80" w:rsidRPr="007E5D80" w:rsidRDefault="007E5D80" w:rsidP="007E5D80">
      <w:r w:rsidRPr="007E5D80">
        <w:t xml:space="preserve"> </w:t>
      </w:r>
    </w:p>
    <w:p w:rsidR="007E5D80" w:rsidRPr="007E5D80" w:rsidRDefault="007E5D80" w:rsidP="007E5D80"/>
    <w:p w:rsidR="007E5D80" w:rsidRPr="007E5D80" w:rsidRDefault="007E5D80" w:rsidP="007E5D80"/>
    <w:p w:rsidR="009B175F" w:rsidRPr="009B175F" w:rsidRDefault="009B175F" w:rsidP="009B175F">
      <w:pPr>
        <w:tabs>
          <w:tab w:val="center" w:pos="4677"/>
          <w:tab w:val="left" w:pos="6415"/>
        </w:tabs>
        <w:suppressAutoHyphens/>
        <w:spacing w:after="200" w:line="276" w:lineRule="auto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145243" w:rsidRPr="004A7BF9" w:rsidRDefault="009B175F" w:rsidP="009439C9">
      <w:pPr>
        <w:rPr>
          <w:sz w:val="20"/>
          <w:szCs w:val="20"/>
        </w:rPr>
      </w:pPr>
      <w:r w:rsidRPr="004A7BF9">
        <w:rPr>
          <w:noProof/>
          <w:sz w:val="20"/>
          <w:szCs w:val="20"/>
        </w:rPr>
        <w:drawing>
          <wp:inline distT="0" distB="0" distL="0" distR="0" wp14:anchorId="2D662B99" wp14:editId="43A36765">
            <wp:extent cx="7124700" cy="1015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1" cy="101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243" w:rsidRPr="004A7BF9" w:rsidSect="004A7BF9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46A"/>
    <w:multiLevelType w:val="hybridMultilevel"/>
    <w:tmpl w:val="8E3E8A06"/>
    <w:lvl w:ilvl="0" w:tplc="F4D8CC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0DB1"/>
    <w:multiLevelType w:val="hybridMultilevel"/>
    <w:tmpl w:val="0F8C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59B"/>
    <w:multiLevelType w:val="hybridMultilevel"/>
    <w:tmpl w:val="630E78C8"/>
    <w:lvl w:ilvl="0" w:tplc="6BCCECC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9366C"/>
    <w:multiLevelType w:val="hybridMultilevel"/>
    <w:tmpl w:val="0868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275"/>
    <w:multiLevelType w:val="hybridMultilevel"/>
    <w:tmpl w:val="327C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84674"/>
    <w:multiLevelType w:val="hybridMultilevel"/>
    <w:tmpl w:val="3F4E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C6F90"/>
    <w:multiLevelType w:val="hybridMultilevel"/>
    <w:tmpl w:val="D0E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840DE"/>
    <w:multiLevelType w:val="hybridMultilevel"/>
    <w:tmpl w:val="B31C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B47E6"/>
    <w:multiLevelType w:val="hybridMultilevel"/>
    <w:tmpl w:val="0868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93CCB"/>
    <w:multiLevelType w:val="hybridMultilevel"/>
    <w:tmpl w:val="58648344"/>
    <w:lvl w:ilvl="0" w:tplc="F83249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D716A"/>
    <w:multiLevelType w:val="hybridMultilevel"/>
    <w:tmpl w:val="AA6E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D6E88"/>
    <w:multiLevelType w:val="hybridMultilevel"/>
    <w:tmpl w:val="343E84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2D0242D"/>
    <w:multiLevelType w:val="hybridMultilevel"/>
    <w:tmpl w:val="6AF8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F17B9"/>
    <w:multiLevelType w:val="hybridMultilevel"/>
    <w:tmpl w:val="94C8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6E0"/>
    <w:rsid w:val="0006757B"/>
    <w:rsid w:val="00097E79"/>
    <w:rsid w:val="00145243"/>
    <w:rsid w:val="0014627A"/>
    <w:rsid w:val="00192B64"/>
    <w:rsid w:val="00322396"/>
    <w:rsid w:val="004A7BF9"/>
    <w:rsid w:val="005256E0"/>
    <w:rsid w:val="00575480"/>
    <w:rsid w:val="00692ED6"/>
    <w:rsid w:val="006B2F13"/>
    <w:rsid w:val="007E5D80"/>
    <w:rsid w:val="00802768"/>
    <w:rsid w:val="00883627"/>
    <w:rsid w:val="009439C9"/>
    <w:rsid w:val="009851AD"/>
    <w:rsid w:val="009B175F"/>
    <w:rsid w:val="00A4054C"/>
    <w:rsid w:val="00A5328B"/>
    <w:rsid w:val="00AC52F5"/>
    <w:rsid w:val="00B058AB"/>
    <w:rsid w:val="00B1343B"/>
    <w:rsid w:val="00BF41AB"/>
    <w:rsid w:val="00BF48FC"/>
    <w:rsid w:val="00C729B9"/>
    <w:rsid w:val="00D100A2"/>
    <w:rsid w:val="00D24FC1"/>
    <w:rsid w:val="00E84D7A"/>
    <w:rsid w:val="00F61AF9"/>
    <w:rsid w:val="00FD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75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E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5585-521B-4B26-9BFA-770885EA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20</cp:revision>
  <cp:lastPrinted>2015-11-15T11:33:00Z</cp:lastPrinted>
  <dcterms:created xsi:type="dcterms:W3CDTF">2011-09-25T14:07:00Z</dcterms:created>
  <dcterms:modified xsi:type="dcterms:W3CDTF">2015-11-15T11:35:00Z</dcterms:modified>
</cp:coreProperties>
</file>