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C0" w:rsidRPr="00223EC0" w:rsidRDefault="00223EC0" w:rsidP="00223EC0">
      <w:pPr>
        <w:spacing w:after="0" w:line="270" w:lineRule="atLeast"/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r w:rsidRPr="00223EC0">
        <w:rPr>
          <w:rFonts w:ascii="Arial" w:eastAsia="Times New Roman" w:hAnsi="Arial" w:cs="Arial"/>
          <w:b/>
          <w:bCs/>
          <w:color w:val="FF0000"/>
          <w:sz w:val="36"/>
          <w:szCs w:val="36"/>
        </w:rPr>
        <w:t>Задачи музыкального обучения на уроках музыки.</w:t>
      </w:r>
    </w:p>
    <w:p w:rsidR="00223EC0" w:rsidRPr="00223EC0" w:rsidRDefault="00223EC0" w:rsidP="00223EC0">
      <w:pPr>
        <w:spacing w:before="240"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Обучение на уроках музыка должно быть:</w:t>
      </w:r>
    </w:p>
    <w:p w:rsidR="00223EC0" w:rsidRPr="00223EC0" w:rsidRDefault="00223EC0" w:rsidP="00223EC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1. обучающим;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br/>
        <w:t>2. развивающим;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br/>
        <w:t>3. воспитывающим.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Обучающий момент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t>включает в себя цели, методы и принципы музыкального обучения. Он призван раскрыть, донести до учащихся цель изучения данного произведения, раскрыть его художественный образ. Для этого учитель использует методы общепедагогические и специфические, принципы музыкального обучения.</w:t>
      </w:r>
    </w:p>
    <w:p w:rsidR="00223EC0" w:rsidRPr="00223EC0" w:rsidRDefault="00223EC0" w:rsidP="00223EC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Развивающий момент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t>на уроке призван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на примере музыкального произведения развивать вокально-хоровые навыки (дыхание, звуковедение, звукоизвлечение, приемы контиленного пения, скороговорки и т.д.);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b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развивать навык слушания и слышания музыкального произведения;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расширять и развивать эмоциональную сторону в характере ребенка, делая его добрее и отзывчивее;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d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способствовать развитию навыка, импровизации, игры на детских музыкальных инструментах, умение ритмично двигаться под музыку.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Воспитывающий момент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t>направлен на воспитание всесторонне гармонично развитой личности. В первую очередь он призван помочь учащимся разбираться не только в сфере искусства, но и окружающей нас действительности.</w:t>
      </w:r>
    </w:p>
    <w:p w:rsidR="00223EC0" w:rsidRPr="00223EC0" w:rsidRDefault="00223EC0" w:rsidP="00223E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b/>
          <w:bCs/>
          <w:color w:val="000000"/>
          <w:sz w:val="18"/>
        </w:rPr>
        <w:t>Общепедагогические методы обучения</w:t>
      </w:r>
    </w:p>
    <w:p w:rsidR="00223EC0" w:rsidRPr="00223EC0" w:rsidRDefault="00223EC0" w:rsidP="00223EC0">
      <w:pPr>
        <w:spacing w:before="240"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включают в себя:</w:t>
      </w:r>
    </w:p>
    <w:p w:rsidR="00223EC0" w:rsidRPr="00223EC0" w:rsidRDefault="00223EC0" w:rsidP="00223EC0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 словесные методы (рассказ, объяснение, беседа);</w:t>
      </w:r>
    </w:p>
    <w:p w:rsidR="00223EC0" w:rsidRPr="00223EC0" w:rsidRDefault="00223EC0" w:rsidP="00223EC0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наглядные методы (показ и использование репродукций, иллюстраций, ТСО, дидактического раздаточного материала);</w:t>
      </w:r>
    </w:p>
    <w:p w:rsidR="00223EC0" w:rsidRPr="00223EC0" w:rsidRDefault="00223EC0" w:rsidP="00223EC0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практические включают в себя индуктивный, дедуктивный, репродуктивный, проблемно-поисковые методы.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Индуктивный – метод восхождения от конкретного к 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обобщенному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(изучение частных разделов предмета).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Дедуктивный – метод движения от обобщенного к 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конкретному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(изучение общих разделов).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Репродуктивный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– направлен на обобщение предшествующего жизненного и музыкального опыта школьников с новыми полученными умениями и навыками.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Проблемно-поисковый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– направлен на самостоятельное открытие школьниками обобщенного музыкального знания. Проблемно-поисковый метод непосредственно связан с репродуктивным методом.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Наряду с общепедагогическими методами обучения на уроках музыки применяются и специфические – это методы музыкального обучения.</w:t>
      </w:r>
    </w:p>
    <w:p w:rsidR="00223EC0" w:rsidRPr="00223EC0" w:rsidRDefault="00223EC0" w:rsidP="00223E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b/>
          <w:bCs/>
          <w:color w:val="000000"/>
          <w:sz w:val="18"/>
        </w:rPr>
        <w:t>Функции методов музыкального обучения:</w:t>
      </w:r>
    </w:p>
    <w:p w:rsidR="00223EC0" w:rsidRPr="00223EC0" w:rsidRDefault="00223EC0" w:rsidP="00223EC0">
      <w:pPr>
        <w:numPr>
          <w:ilvl w:val="0"/>
          <w:numId w:val="2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регулятивная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– определяется соотношением учебной деятельности с целями и задачами обучения;</w:t>
      </w:r>
    </w:p>
    <w:p w:rsidR="00223EC0" w:rsidRPr="00223EC0" w:rsidRDefault="00223EC0" w:rsidP="00223EC0">
      <w:pPr>
        <w:numPr>
          <w:ilvl w:val="0"/>
          <w:numId w:val="2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познавательная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– раскрывается через сочетание учебной деятельности с содержанием обучения;</w:t>
      </w:r>
    </w:p>
    <w:p w:rsidR="00223EC0" w:rsidRPr="00223EC0" w:rsidRDefault="00223EC0" w:rsidP="00223EC0">
      <w:pPr>
        <w:numPr>
          <w:ilvl w:val="0"/>
          <w:numId w:val="2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коммуникативная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– отражает стиль взаимодействия учителя с учащимися.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lastRenderedPageBreak/>
        <w:t>1. Метод стимулирования музыкальной деятельности, направлен на развитие осознанного отношения к музыкальному искусству, формирование художественного мышления, которое включает ряд последовательных действий. Это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активизация жизненного и музыкального опыта школьников, который необходим для введения или углубления темы;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b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знакомство учащихся с новыми ключевыми знаниями, применяя</w:t>
      </w:r>
    </w:p>
    <w:p w:rsidR="00223EC0" w:rsidRPr="00223EC0" w:rsidRDefault="00223EC0" w:rsidP="00223EC0">
      <w:pPr>
        <w:numPr>
          <w:ilvl w:val="0"/>
          <w:numId w:val="3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проблемно-поисковые ситуации;</w:t>
      </w:r>
    </w:p>
    <w:p w:rsidR="00223EC0" w:rsidRPr="00223EC0" w:rsidRDefault="00223EC0" w:rsidP="00223EC0">
      <w:pPr>
        <w:numPr>
          <w:ilvl w:val="0"/>
          <w:numId w:val="3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эффект удивления;</w:t>
      </w:r>
    </w:p>
    <w:p w:rsidR="00223EC0" w:rsidRPr="00223EC0" w:rsidRDefault="00223EC0" w:rsidP="00223EC0">
      <w:pPr>
        <w:numPr>
          <w:ilvl w:val="0"/>
          <w:numId w:val="3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эффект успеха;</w:t>
      </w:r>
    </w:p>
    <w:p w:rsidR="00223EC0" w:rsidRPr="00223EC0" w:rsidRDefault="00223EC0" w:rsidP="00223EC0">
      <w:pPr>
        <w:numPr>
          <w:ilvl w:val="0"/>
          <w:numId w:val="3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метод сравнения и анализа;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sym w:font="Symbol" w:char="F02A"/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закрепление полученных ключевых знаний;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d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приобретение навыка самостоятельно ориентироваться в музыке на уровне полученных знаний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2. Метод перспективы и ретроспективы, т.е. метод «</w:t>
      </w: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забегания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» вперед и возвращения назад. Цель: установление в сознании школьников целостного представления о музыке, содержащейся в программе. Этот метод предполагает связи 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между</w:t>
      </w:r>
      <w:proofErr w:type="gramEnd"/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этапами обучения в I, II, III, IV классах;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b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темами четвертей отдельно взятого класса;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музыкальными произведениями в процессе изучения тем программы (одно и то же произведение может использоваться в разных четвертях для решения разных задач). При таком подходе к музыкальному произведению обнаруживается принципиальная разница между простым его повторением и восприятием знакомого материала с позиции новой темы.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3. Метод эмоциональной драматургии. Основные функции данного метода заключаются в том, чтобы помочь учащимся впитывать в себя опыт эмоционально-нравственного отношения к действительности, заключенной в музыкальных произведениях.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Уроки строятся по двум основным принципам: эмоционального контраста и последовательного обогащения и развития того или иного типа урока.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Отличительные черты метода эмоциональной драматургии:</w:t>
      </w:r>
    </w:p>
    <w:p w:rsidR="00223EC0" w:rsidRPr="00223EC0" w:rsidRDefault="00223EC0" w:rsidP="00223EC0">
      <w:pPr>
        <w:numPr>
          <w:ilvl w:val="0"/>
          <w:numId w:val="4"/>
        </w:numPr>
        <w:spacing w:before="75" w:after="75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продуманное с эмоциональной точки зрения построение урока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,;</w:t>
      </w:r>
      <w:proofErr w:type="gramEnd"/>
    </w:p>
    <w:p w:rsidR="00223EC0" w:rsidRPr="00223EC0" w:rsidRDefault="00223EC0" w:rsidP="00223EC0">
      <w:pPr>
        <w:numPr>
          <w:ilvl w:val="0"/>
          <w:numId w:val="4"/>
        </w:numPr>
        <w:spacing w:before="75" w:after="75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психологическая настройка, подготовка учащихся к восприятию музыкального произведения: слово учителя и его интонация должны быть созвучны настроению музыки;</w:t>
      </w:r>
    </w:p>
    <w:p w:rsidR="00223EC0" w:rsidRPr="00223EC0" w:rsidRDefault="00223EC0" w:rsidP="00223EC0">
      <w:pPr>
        <w:numPr>
          <w:ilvl w:val="0"/>
          <w:numId w:val="4"/>
        </w:numPr>
        <w:spacing w:before="75" w:after="75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организация ребят после того, как отзвучит музыка. Пусть ребята немного помолчат, как бы «подержат» музыку в себе, прежде чем начинать анализ произведения;</w:t>
      </w:r>
    </w:p>
    <w:p w:rsidR="00223EC0" w:rsidRPr="00223EC0" w:rsidRDefault="00223EC0" w:rsidP="00223EC0">
      <w:pPr>
        <w:numPr>
          <w:ilvl w:val="0"/>
          <w:numId w:val="4"/>
        </w:numPr>
        <w:spacing w:before="75" w:after="75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роль учителя в организации данного метода.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Увлеченность предметом, проявляющаяся в исполнении музыки, словесном суждении, в соответствии поведения учителя с конкретной ситуацией урока, в его живом интересе к процессу восприятия, исполнения музыки детьми, в объективной оценке успехов учащихся и, конечно, в широте музыкальных впечатлений – выступает как мощный стимул активизации деятельности школьников на уроках музыки.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lastRenderedPageBreak/>
        <w:t>4. Метод обобщения направлен на осмысленное, глубокое определение идеи музыкального произведения. Он используется как после работы над каждым видом музыкальной деятельности (</w:t>
      </w: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микрообобщение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), так и в конце всего урока. Метод обобщения применяется не изолированно, а в различных сочетаниях с другими методами музыкального воспитания (словесным, проблемно-поисковым, наглядно-слуховым, методом анализа и сравнения и т.д.).</w:t>
      </w:r>
    </w:p>
    <w:p w:rsidR="00223EC0" w:rsidRPr="00223EC0" w:rsidRDefault="00223EC0" w:rsidP="00223E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b/>
          <w:bCs/>
          <w:color w:val="000000"/>
          <w:sz w:val="18"/>
        </w:rPr>
        <w:t>Дидактические принципы музыкального обучения в школе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Принципы обучения – это исходное положение, определяющее деятельность учителя и характер познавательной деятельности ученика. </w:t>
      </w: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Д.Б.Кабалевский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выделил 8 основных принципов: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единства музыкального обучения, воспитания и развития.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Этот принцип </w:t>
      </w:r>
      <w:proofErr w:type="spellStart"/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преду-сматривает</w:t>
      </w:r>
      <w:proofErr w:type="spellEnd"/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формирование у учащихся широкого и целостного представления о музыкальном искусстве.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I класс - общее представление о выразительных и изобразительных возможностях музыки;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II класс - сведения о трех жанрах (песне, танце, марше);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III класс - сведения об интонации, развитии, форме;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IV класс - сведения о связи различных видов музыкального искусства разных народов страны и мира.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оптимизации процесса музыкального обучения.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Направлен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к деятельности учителя. Учитель выявляет психологические особенности класса, его музыкальную подготовку, в каком темпе можно вести урок, на каком музыкальном материале можно раскрыть ту или иную тему четверти, выявляет трудности и пути их преодоления.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научности.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Направлен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на соответствие новой программы обучения новым требованиям, установление единства цели, задач, методов музыкального обучения, научную основу музыкальных занятий.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связи музыки и жизни.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Музыка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как и все виды искусства всегда не только отражала события нашей эпохи, но и влияла на ход событий.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5.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доступности и наглядности.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Основан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на тематическом построении программы и служит более глубокому усвоению и пониманию предмета «Музыка».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6.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активности, сознательности.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t>Предполагает самостоятельность суждений, размышлений учащихся, проявление творчества в различных видах музыкальной деятельности (исполнение, импровизация, игра на детских музыкальных инструментах, выполнение музыкально-ритмических движений).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7.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прочности, систематичности и последовательности.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Обращен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к результативной стороне музыкального обучения. Данная система обучения исходит из того, что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. каждый ребенок имеет необходимые задатки для систематического музыкального развития;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b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. процесс музыкального обучения является средством массового развития школьников, формирования у них потребности в музыке, развитие музыкального вкуса.</w:t>
      </w:r>
    </w:p>
    <w:p w:rsidR="00223EC0" w:rsidRPr="00223EC0" w:rsidRDefault="00223EC0" w:rsidP="00223EC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8.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увлеченности.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t>Основан на эмоциональном восприятии и является важнейшим условием для достижения единства идейно-воспитательной, познавательной и эстетических задач.</w:t>
      </w:r>
    </w:p>
    <w:p w:rsidR="00223EC0" w:rsidRPr="00223EC0" w:rsidRDefault="00223EC0" w:rsidP="00223EC0">
      <w:pPr>
        <w:spacing w:before="240"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52404" w:rsidRPr="00223EC0" w:rsidRDefault="00223EC0" w:rsidP="00223EC0">
      <w:pPr>
        <w:rPr>
          <w:lang w:val="en-US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952404" w:rsidRPr="00223EC0" w:rsidSect="003B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309"/>
    <w:multiLevelType w:val="multilevel"/>
    <w:tmpl w:val="2928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C1A08"/>
    <w:multiLevelType w:val="multilevel"/>
    <w:tmpl w:val="988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41635"/>
    <w:multiLevelType w:val="multilevel"/>
    <w:tmpl w:val="5E56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121AC"/>
    <w:multiLevelType w:val="multilevel"/>
    <w:tmpl w:val="0C6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EC0"/>
    <w:rsid w:val="00223EC0"/>
    <w:rsid w:val="003B2880"/>
    <w:rsid w:val="00407293"/>
    <w:rsid w:val="0095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EC0"/>
    <w:rPr>
      <w:b/>
      <w:bCs/>
    </w:rPr>
  </w:style>
  <w:style w:type="character" w:customStyle="1" w:styleId="apple-converted-space">
    <w:name w:val="apple-converted-space"/>
    <w:basedOn w:val="a0"/>
    <w:rsid w:val="00223EC0"/>
  </w:style>
  <w:style w:type="character" w:styleId="a5">
    <w:name w:val="Hyperlink"/>
    <w:basedOn w:val="a0"/>
    <w:uiPriority w:val="99"/>
    <w:semiHidden/>
    <w:unhideWhenUsed/>
    <w:rsid w:val="00223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2015-11-08T15:14:00Z</dcterms:created>
  <dcterms:modified xsi:type="dcterms:W3CDTF">2015-11-10T13:22:00Z</dcterms:modified>
</cp:coreProperties>
</file>