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A" w:rsidRDefault="00A63EDA" w:rsidP="00A63ED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ТРУДОВОЕ ОБУЧЕНИЕ ДЕТЕЙ  С </w:t>
      </w:r>
      <w:proofErr w:type="gramStart"/>
      <w:r>
        <w:rPr>
          <w:rFonts w:ascii="Times New Roman" w:hAnsi="Times New Roman"/>
          <w:b/>
          <w:sz w:val="28"/>
          <w:szCs w:val="28"/>
        </w:rPr>
        <w:t>УМЕРЕННЫМИ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3EDA" w:rsidRPr="00DF16F1" w:rsidRDefault="00A63EDA" w:rsidP="00A63EDA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ТЯЖЁЛЫМИ НАРУШЕНИЯМИ ИНТЕЛЛЕКТА</w:t>
      </w:r>
    </w:p>
    <w:p w:rsidR="00B70B63" w:rsidRDefault="00B70B63" w:rsidP="00650371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DF16F1">
        <w:rPr>
          <w:rFonts w:ascii="Times New Roman" w:hAnsi="Times New Roman"/>
          <w:b/>
          <w:i/>
          <w:sz w:val="28"/>
          <w:szCs w:val="28"/>
        </w:rPr>
        <w:t>Говорецкая</w:t>
      </w:r>
      <w:r>
        <w:rPr>
          <w:rFonts w:ascii="Times New Roman" w:hAnsi="Times New Roman"/>
          <w:b/>
          <w:i/>
          <w:sz w:val="28"/>
          <w:szCs w:val="28"/>
        </w:rPr>
        <w:t xml:space="preserve"> Елена Георгиевна</w:t>
      </w:r>
      <w:r w:rsidR="000A284D">
        <w:rPr>
          <w:rFonts w:ascii="Times New Roman" w:hAnsi="Times New Roman"/>
          <w:b/>
          <w:i/>
          <w:sz w:val="28"/>
          <w:szCs w:val="28"/>
        </w:rPr>
        <w:t>, учитель технологии</w:t>
      </w:r>
      <w:r w:rsidR="000A43B8">
        <w:rPr>
          <w:rFonts w:ascii="Times New Roman" w:hAnsi="Times New Roman"/>
          <w:b/>
          <w:i/>
          <w:sz w:val="28"/>
          <w:szCs w:val="28"/>
        </w:rPr>
        <w:t xml:space="preserve"> ВКК</w:t>
      </w:r>
    </w:p>
    <w:p w:rsidR="000A43B8" w:rsidRPr="00DF16F1" w:rsidRDefault="000A43B8" w:rsidP="00650371">
      <w:pPr>
        <w:spacing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Ачинск, Красноярск</w:t>
      </w:r>
      <w:r w:rsidR="00F26493">
        <w:rPr>
          <w:rFonts w:ascii="Times New Roman" w:hAnsi="Times New Roman"/>
          <w:b/>
          <w:i/>
          <w:sz w:val="28"/>
          <w:szCs w:val="28"/>
        </w:rPr>
        <w:t>ий</w:t>
      </w:r>
      <w:r>
        <w:rPr>
          <w:rFonts w:ascii="Times New Roman" w:hAnsi="Times New Roman"/>
          <w:b/>
          <w:i/>
          <w:sz w:val="28"/>
          <w:szCs w:val="28"/>
        </w:rPr>
        <w:t xml:space="preserve"> кра</w:t>
      </w:r>
      <w:r w:rsidR="00F26493">
        <w:rPr>
          <w:rFonts w:ascii="Times New Roman" w:hAnsi="Times New Roman"/>
          <w:b/>
          <w:i/>
          <w:sz w:val="28"/>
          <w:szCs w:val="28"/>
        </w:rPr>
        <w:t>й</w:t>
      </w:r>
    </w:p>
    <w:p w:rsidR="00B70B63" w:rsidRDefault="00B70B63" w:rsidP="0065037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117EE" w:rsidRDefault="00C711DF" w:rsidP="009117EE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17EE">
        <w:rPr>
          <w:rFonts w:ascii="Times New Roman" w:hAnsi="Times New Roman"/>
          <w:sz w:val="28"/>
          <w:szCs w:val="28"/>
        </w:rPr>
        <w:t>В</w:t>
      </w:r>
      <w:proofErr w:type="gramEnd"/>
      <w:r w:rsidR="009117EE">
        <w:rPr>
          <w:rFonts w:ascii="Times New Roman" w:hAnsi="Times New Roman"/>
          <w:sz w:val="28"/>
          <w:szCs w:val="28"/>
        </w:rPr>
        <w:t xml:space="preserve"> Ачинской коррекционной школе обучение детей категории «глубоко у</w:t>
      </w:r>
      <w:r w:rsidR="009117EE">
        <w:rPr>
          <w:rFonts w:ascii="Times New Roman" w:hAnsi="Times New Roman"/>
          <w:sz w:val="28"/>
          <w:szCs w:val="28"/>
        </w:rPr>
        <w:t>м</w:t>
      </w:r>
      <w:r w:rsidR="009117EE">
        <w:rPr>
          <w:rFonts w:ascii="Times New Roman" w:hAnsi="Times New Roman"/>
          <w:sz w:val="28"/>
          <w:szCs w:val="28"/>
        </w:rPr>
        <w:t xml:space="preserve">ственно отсталые дети» ведётся с </w:t>
      </w:r>
      <w:r w:rsidR="009F1753">
        <w:rPr>
          <w:rFonts w:ascii="Times New Roman" w:hAnsi="Times New Roman"/>
          <w:sz w:val="28"/>
          <w:szCs w:val="28"/>
        </w:rPr>
        <w:t>2001</w:t>
      </w:r>
      <w:r w:rsidR="009117EE">
        <w:rPr>
          <w:rFonts w:ascii="Times New Roman" w:hAnsi="Times New Roman"/>
          <w:sz w:val="28"/>
          <w:szCs w:val="28"/>
        </w:rPr>
        <w:t xml:space="preserve"> г. </w:t>
      </w:r>
    </w:p>
    <w:p w:rsidR="009117EE" w:rsidRDefault="009117EE" w:rsidP="009117EE">
      <w:pPr>
        <w:widowControl w:val="0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Обучение ведётся по индивидуальным программам обучения каждого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бёнка в соответствии с возрастом, психофизическими особенностями ребенка, диагн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зом, сопутствующими заболеваниями (это ребёнок или с синдромом Дауна или с си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дромом РА</w:t>
      </w:r>
      <w:r w:rsidR="009F17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, ребёнок с ДЦП, гидроцефалией, микроцефалией, </w:t>
      </w:r>
      <w:proofErr w:type="spellStart"/>
      <w:r>
        <w:rPr>
          <w:rFonts w:ascii="Times New Roman" w:hAnsi="Times New Roman"/>
          <w:sz w:val="28"/>
          <w:szCs w:val="28"/>
        </w:rPr>
        <w:t>фенилкетонурией</w:t>
      </w:r>
      <w:proofErr w:type="spellEnd"/>
      <w:r>
        <w:rPr>
          <w:rFonts w:ascii="Times New Roman" w:hAnsi="Times New Roman"/>
          <w:sz w:val="28"/>
          <w:szCs w:val="28"/>
        </w:rPr>
        <w:t>),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составляются на основе программ, методических пособий следующих авторов:</w:t>
      </w:r>
      <w:r w:rsidRPr="007E5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«Особый ребёнок»/Под редакцией </w:t>
      </w:r>
      <w:proofErr w:type="spellStart"/>
      <w:r>
        <w:rPr>
          <w:rFonts w:ascii="Times New Roman" w:hAnsi="Times New Roman"/>
          <w:sz w:val="28"/>
          <w:szCs w:val="28"/>
        </w:rPr>
        <w:t>Маллера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/>
          <w:sz w:val="28"/>
          <w:szCs w:val="28"/>
        </w:rPr>
        <w:t>Цикото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Обучение детей с 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женным недоразвитием интеллекта (Программно-методические материалы)/Под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цией И.М. </w:t>
      </w:r>
      <w:proofErr w:type="spellStart"/>
      <w:r>
        <w:rPr>
          <w:rFonts w:ascii="Times New Roman" w:hAnsi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(2007 г.), Программа образования </w:t>
      </w:r>
      <w:r w:rsidRPr="00037F9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91">
        <w:rPr>
          <w:rFonts w:ascii="Times New Roman" w:hAnsi="Times New Roman"/>
          <w:sz w:val="28"/>
          <w:szCs w:val="28"/>
        </w:rPr>
        <w:t>с умеренной и т</w:t>
      </w:r>
      <w:r w:rsidRPr="00037F91">
        <w:rPr>
          <w:rFonts w:ascii="Times New Roman" w:hAnsi="Times New Roman"/>
          <w:sz w:val="28"/>
          <w:szCs w:val="28"/>
        </w:rPr>
        <w:t>я</w:t>
      </w:r>
      <w:r w:rsidRPr="00037F91">
        <w:rPr>
          <w:rFonts w:ascii="Times New Roman" w:hAnsi="Times New Roman"/>
          <w:sz w:val="28"/>
          <w:szCs w:val="28"/>
        </w:rPr>
        <w:t>желой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91">
        <w:rPr>
          <w:rFonts w:ascii="Times New Roman" w:hAnsi="Times New Roman"/>
          <w:sz w:val="28"/>
          <w:szCs w:val="28"/>
        </w:rPr>
        <w:t>умственной отсталостью</w:t>
      </w:r>
      <w:r>
        <w:rPr>
          <w:rFonts w:ascii="Times New Roman" w:hAnsi="Times New Roman"/>
          <w:sz w:val="28"/>
          <w:szCs w:val="28"/>
        </w:rPr>
        <w:t>/</w:t>
      </w:r>
      <w:r w:rsidRPr="00037F91">
        <w:rPr>
          <w:rFonts w:ascii="Times New Roman" w:hAnsi="Times New Roman"/>
          <w:sz w:val="28"/>
          <w:szCs w:val="28"/>
        </w:rPr>
        <w:t>Под 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91">
        <w:rPr>
          <w:rFonts w:ascii="Times New Roman" w:hAnsi="Times New Roman"/>
          <w:sz w:val="28"/>
          <w:szCs w:val="28"/>
        </w:rPr>
        <w:t xml:space="preserve">Л. Б. </w:t>
      </w:r>
      <w:proofErr w:type="spellStart"/>
      <w:r w:rsidRPr="00037F91">
        <w:rPr>
          <w:rFonts w:ascii="Times New Roman" w:hAnsi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37F91">
        <w:rPr>
          <w:rFonts w:ascii="Times New Roman" w:hAnsi="Times New Roman"/>
          <w:sz w:val="28"/>
          <w:szCs w:val="28"/>
        </w:rPr>
        <w:t>Н. Н. Яковлевой</w:t>
      </w:r>
      <w:r>
        <w:rPr>
          <w:rFonts w:ascii="Times New Roman" w:hAnsi="Times New Roman"/>
          <w:sz w:val="28"/>
          <w:szCs w:val="28"/>
        </w:rPr>
        <w:t xml:space="preserve"> (2011 г.).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составлении рабочих программ учитываются рекомендации узких специалистов по каждому учащемуся, данные ПМ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к).</w:t>
      </w:r>
    </w:p>
    <w:p w:rsidR="009117EE" w:rsidRDefault="009117EE" w:rsidP="009117EE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A2183">
        <w:rPr>
          <w:rFonts w:ascii="Times New Roman" w:hAnsi="Times New Roman"/>
          <w:sz w:val="28"/>
          <w:szCs w:val="28"/>
        </w:rPr>
        <w:t>Главная идея обучения и воспитания «особых» детей – это развитие личности в ц</w:t>
      </w:r>
      <w:r w:rsidRPr="00FA2183">
        <w:rPr>
          <w:rFonts w:ascii="Times New Roman" w:hAnsi="Times New Roman"/>
          <w:sz w:val="28"/>
          <w:szCs w:val="28"/>
        </w:rPr>
        <w:t>е</w:t>
      </w:r>
      <w:r w:rsidRPr="00FA2183">
        <w:rPr>
          <w:rFonts w:ascii="Times New Roman" w:hAnsi="Times New Roman"/>
          <w:sz w:val="28"/>
          <w:szCs w:val="28"/>
        </w:rPr>
        <w:t xml:space="preserve">лом, а не коррекция и тренировка отдельных функций ребенка. Вся учебно-воспитательная работа с </w:t>
      </w:r>
      <w:r>
        <w:rPr>
          <w:rFonts w:ascii="Times New Roman" w:hAnsi="Times New Roman"/>
          <w:sz w:val="28"/>
          <w:szCs w:val="28"/>
        </w:rPr>
        <w:t>детьми</w:t>
      </w:r>
      <w:r w:rsidRPr="00FA2183">
        <w:rPr>
          <w:rFonts w:ascii="Times New Roman" w:hAnsi="Times New Roman"/>
          <w:sz w:val="28"/>
          <w:szCs w:val="28"/>
        </w:rPr>
        <w:t xml:space="preserve"> с умеренн</w:t>
      </w:r>
      <w:r>
        <w:rPr>
          <w:rFonts w:ascii="Times New Roman" w:hAnsi="Times New Roman"/>
          <w:sz w:val="28"/>
          <w:szCs w:val="28"/>
        </w:rPr>
        <w:t>ыми и тяжёлыми</w:t>
      </w:r>
      <w:r w:rsidRPr="00FA2183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>ми</w:t>
      </w:r>
      <w:r w:rsidRPr="00FA2183">
        <w:rPr>
          <w:rFonts w:ascii="Times New Roman" w:hAnsi="Times New Roman"/>
          <w:sz w:val="28"/>
          <w:szCs w:val="28"/>
        </w:rPr>
        <w:t xml:space="preserve"> интеллекта проводится систематически и строится так, чтобы </w:t>
      </w:r>
      <w:proofErr w:type="gramStart"/>
      <w:r w:rsidRPr="00FA2183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183"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2183">
        <w:rPr>
          <w:rFonts w:ascii="Times New Roman" w:hAnsi="Times New Roman"/>
          <w:sz w:val="28"/>
          <w:szCs w:val="28"/>
        </w:rPr>
        <w:t>любому предмету, ка</w:t>
      </w:r>
      <w:r w:rsidRPr="00FA2183">
        <w:rPr>
          <w:rFonts w:ascii="Times New Roman" w:hAnsi="Times New Roman"/>
          <w:sz w:val="28"/>
          <w:szCs w:val="28"/>
        </w:rPr>
        <w:t>ж</w:t>
      </w:r>
      <w:r w:rsidRPr="00FA2183">
        <w:rPr>
          <w:rFonts w:ascii="Times New Roman" w:hAnsi="Times New Roman"/>
          <w:sz w:val="28"/>
          <w:szCs w:val="28"/>
        </w:rPr>
        <w:t>дое школьное мероприятие носили коррекционно-</w:t>
      </w:r>
      <w:r>
        <w:rPr>
          <w:rFonts w:ascii="Times New Roman" w:hAnsi="Times New Roman"/>
          <w:sz w:val="28"/>
          <w:szCs w:val="28"/>
        </w:rPr>
        <w:t xml:space="preserve">развивающий и </w:t>
      </w:r>
      <w:r w:rsidRPr="00FA2183">
        <w:rPr>
          <w:rFonts w:ascii="Times New Roman" w:hAnsi="Times New Roman"/>
          <w:sz w:val="28"/>
          <w:szCs w:val="28"/>
        </w:rPr>
        <w:t>воспитательный х</w:t>
      </w:r>
      <w:r w:rsidRPr="00FA2183">
        <w:rPr>
          <w:rFonts w:ascii="Times New Roman" w:hAnsi="Times New Roman"/>
          <w:sz w:val="28"/>
          <w:szCs w:val="28"/>
        </w:rPr>
        <w:t>а</w:t>
      </w:r>
      <w:r w:rsidRPr="00FA2183">
        <w:rPr>
          <w:rFonts w:ascii="Times New Roman" w:hAnsi="Times New Roman"/>
          <w:sz w:val="28"/>
          <w:szCs w:val="28"/>
        </w:rPr>
        <w:t>рактер.</w:t>
      </w:r>
    </w:p>
    <w:p w:rsidR="000A284D" w:rsidRDefault="00C711DF" w:rsidP="00C53F1E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9117EE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5B1D">
        <w:rPr>
          <w:rFonts w:ascii="Times New Roman" w:hAnsi="Times New Roman"/>
          <w:sz w:val="28"/>
          <w:szCs w:val="28"/>
        </w:rPr>
        <w:t>Ведущее место в общей системе учебно-воспитательной работы с тяжело умственно отсталыми детьми занимает трудовое обучение.</w:t>
      </w:r>
      <w:r w:rsidR="00C53F1E">
        <w:rPr>
          <w:rFonts w:ascii="Times New Roman" w:hAnsi="Times New Roman"/>
          <w:sz w:val="28"/>
          <w:szCs w:val="28"/>
        </w:rPr>
        <w:t xml:space="preserve"> </w:t>
      </w:r>
      <w:r w:rsidR="000A284D">
        <w:rPr>
          <w:rFonts w:ascii="Times New Roman" w:hAnsi="Times New Roman"/>
          <w:sz w:val="28"/>
          <w:szCs w:val="28"/>
        </w:rPr>
        <w:t xml:space="preserve">Уроки технологии </w:t>
      </w:r>
      <w:r w:rsidR="00312C62">
        <w:rPr>
          <w:rFonts w:ascii="Times New Roman" w:hAnsi="Times New Roman"/>
          <w:sz w:val="28"/>
          <w:szCs w:val="28"/>
        </w:rPr>
        <w:t>(это и ру</w:t>
      </w:r>
      <w:r w:rsidR="00312C62">
        <w:rPr>
          <w:rFonts w:ascii="Times New Roman" w:hAnsi="Times New Roman"/>
          <w:sz w:val="28"/>
          <w:szCs w:val="28"/>
        </w:rPr>
        <w:t>ч</w:t>
      </w:r>
      <w:r w:rsidR="00312C62">
        <w:rPr>
          <w:rFonts w:ascii="Times New Roman" w:hAnsi="Times New Roman"/>
          <w:sz w:val="28"/>
          <w:szCs w:val="28"/>
        </w:rPr>
        <w:t>ной труд, и уроки ремесла</w:t>
      </w:r>
      <w:r w:rsidR="00FA2183">
        <w:rPr>
          <w:rFonts w:ascii="Times New Roman" w:hAnsi="Times New Roman"/>
          <w:sz w:val="28"/>
          <w:szCs w:val="28"/>
        </w:rPr>
        <w:t>, обслуживающий труд</w:t>
      </w:r>
      <w:r w:rsidR="00312C62">
        <w:rPr>
          <w:rFonts w:ascii="Times New Roman" w:hAnsi="Times New Roman"/>
          <w:sz w:val="28"/>
          <w:szCs w:val="28"/>
        </w:rPr>
        <w:t>) я</w:t>
      </w:r>
      <w:r w:rsidR="000A284D">
        <w:rPr>
          <w:rFonts w:ascii="Times New Roman" w:hAnsi="Times New Roman"/>
          <w:sz w:val="28"/>
          <w:szCs w:val="28"/>
        </w:rPr>
        <w:t xml:space="preserve">вляются </w:t>
      </w:r>
      <w:r w:rsidR="000A284D" w:rsidRPr="000A284D">
        <w:rPr>
          <w:rFonts w:ascii="Times New Roman" w:hAnsi="Times New Roman"/>
          <w:sz w:val="28"/>
          <w:szCs w:val="28"/>
        </w:rPr>
        <w:t>составн</w:t>
      </w:r>
      <w:r w:rsidR="000A284D">
        <w:rPr>
          <w:rFonts w:ascii="Times New Roman" w:hAnsi="Times New Roman"/>
          <w:sz w:val="28"/>
          <w:szCs w:val="28"/>
        </w:rPr>
        <w:t>ой</w:t>
      </w:r>
      <w:r w:rsidR="000A284D" w:rsidRPr="000A284D">
        <w:rPr>
          <w:rFonts w:ascii="Times New Roman" w:hAnsi="Times New Roman"/>
          <w:sz w:val="28"/>
          <w:szCs w:val="28"/>
        </w:rPr>
        <w:t xml:space="preserve"> часть</w:t>
      </w:r>
      <w:r w:rsidR="000A284D">
        <w:rPr>
          <w:rFonts w:ascii="Times New Roman" w:hAnsi="Times New Roman"/>
          <w:sz w:val="28"/>
          <w:szCs w:val="28"/>
        </w:rPr>
        <w:t>ю</w:t>
      </w:r>
      <w:r w:rsidR="000A284D" w:rsidRPr="000A284D">
        <w:rPr>
          <w:rFonts w:ascii="Times New Roman" w:hAnsi="Times New Roman"/>
          <w:sz w:val="28"/>
          <w:szCs w:val="28"/>
        </w:rPr>
        <w:t xml:space="preserve"> единой коррекционно-развивающей системы обучения, которая строится на основе целостного подхода к детям с ограниченными возможностями здоровья.</w:t>
      </w:r>
      <w:r w:rsidR="000A284D">
        <w:rPr>
          <w:rFonts w:ascii="Times New Roman" w:hAnsi="Times New Roman"/>
          <w:sz w:val="28"/>
          <w:szCs w:val="28"/>
        </w:rPr>
        <w:t xml:space="preserve"> </w:t>
      </w:r>
    </w:p>
    <w:p w:rsidR="00377FF7" w:rsidRPr="00120C8A" w:rsidRDefault="00C711DF" w:rsidP="00C711DF">
      <w:pPr>
        <w:widowControl w:val="0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4 </w:t>
      </w:r>
      <w:r w:rsidR="00377FF7"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трудового обучения </w:t>
      </w:r>
      <w:r w:rsidR="00377FF7"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направлена </w:t>
      </w:r>
      <w:proofErr w:type="gramStart"/>
      <w:r w:rsidR="00377FF7"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377FF7"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77FF7" w:rsidRPr="00120C8A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психомоторное развитие ребенка через моделирование предметной среды и п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знание внешнего мира и его объектов;</w:t>
      </w:r>
    </w:p>
    <w:p w:rsidR="00377FF7" w:rsidRPr="00120C8A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• формирование у детей сенсорного опыта в построении более сложных познав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тельных процессов;</w:t>
      </w:r>
    </w:p>
    <w:p w:rsidR="00377FF7" w:rsidRPr="00120C8A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 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реализацию личностного потенциала;</w:t>
      </w:r>
    </w:p>
    <w:p w:rsidR="00377FF7" w:rsidRPr="00AF0807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12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 переносить знания, умения и навыки, приобретенные во время обучения, в практическую деятельность.</w:t>
      </w:r>
    </w:p>
    <w:p w:rsidR="00377FF7" w:rsidRPr="00E51A85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умеренной и тяжелой умственной отсталостью возможности в развитии, коррекции и адаптации каждого из них строго индивидуальны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потому с учащимися 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категории проводится 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работы, направленн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личностное развитие кажд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учащегося, его потенциальных возможностей и способностей.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Уроки трудового 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чения носят </w:t>
      </w:r>
      <w:r w:rsidRPr="00E51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социальный характер:</w:t>
      </w:r>
    </w:p>
    <w:p w:rsidR="00377FF7" w:rsidRPr="00E51A85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−</w:t>
      </w:r>
      <w:r w:rsidRPr="00E51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способов мотивации к труду (желание, элементарная осознанная необходимость);</w:t>
      </w:r>
    </w:p>
    <w:p w:rsidR="00377FF7" w:rsidRDefault="00377FF7" w:rsidP="00377FF7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−</w:t>
      </w:r>
      <w:r w:rsidRPr="00E51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выработка установок на выполнение трудовых действий с учетом индивидуал</w:t>
      </w:r>
      <w:r w:rsidRPr="00E51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E51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интеллектуальных и моторных особенностей каждого ученика.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данной категории 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овладеть элементарными предметно-практическими и трудовыми де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ствиями в минимальной </w:t>
      </w:r>
      <w:proofErr w:type="gramStart"/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степени</w:t>
      </w:r>
      <w:proofErr w:type="gramEnd"/>
      <w:r w:rsidRPr="00B36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зависимы от взрослых, требуя постоянного ухода и сопровождения.</w:t>
      </w:r>
    </w:p>
    <w:p w:rsidR="00D32DFF" w:rsidRDefault="00C711DF" w:rsidP="001A44F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 xml:space="preserve">5 </w:t>
      </w:r>
      <w:r w:rsidR="00D32DFF" w:rsidRPr="00D32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Уроки трудового обучения тесно взаимосвязаны со многими школьными дисциплинами, так как содержат  в себе возможность решения широкого круга воспит</w:t>
      </w:r>
      <w:r w:rsidR="00D32DFF" w:rsidRPr="00D32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32DFF" w:rsidRPr="00D32D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тельных, коррекционно-развивающих и дидактических задач.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Например: на уроках ру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труда по разделу «Работа с пластическими материалами» ребята создают композ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«Кто гуляет во дворе» 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(лепка из пластилина) 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«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Чаепитие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тестопластика</w:t>
      </w:r>
      <w:proofErr w:type="spellEnd"/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раллельно эти темы изучаются на уроках «Окружающего мира», данные лексические т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изучаются на уроках литературного (альтернативного) чтения, русского языка (гр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фики и письма); при конструировании моделей по разделу «Работа со строительными материалами» у учащихся закрепляются математические представления (это подсчёт о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F66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верстий в деталях конструктора, набор нужного числа планок и т.п.)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работа с различн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D755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материалами предполагает развитие общей и кистевой моторики рук, соблюдение правил безопасной работы.</w:t>
      </w:r>
    </w:p>
    <w:p w:rsidR="00796CD3" w:rsidRDefault="00C711DF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="007C6841">
        <w:rPr>
          <w:rFonts w:ascii="Times New Roman" w:hAnsi="Times New Roman"/>
          <w:b/>
          <w:i/>
          <w:sz w:val="28"/>
          <w:szCs w:val="28"/>
        </w:rPr>
        <w:t>,7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2C62">
        <w:rPr>
          <w:rFonts w:ascii="Times New Roman" w:hAnsi="Times New Roman"/>
          <w:sz w:val="28"/>
          <w:szCs w:val="28"/>
        </w:rPr>
        <w:t>Д</w:t>
      </w:r>
      <w:proofErr w:type="gramEnd"/>
      <w:r w:rsidR="00312C62">
        <w:rPr>
          <w:rFonts w:ascii="Times New Roman" w:hAnsi="Times New Roman"/>
          <w:sz w:val="28"/>
          <w:szCs w:val="28"/>
        </w:rPr>
        <w:t xml:space="preserve">ля организации работы по трудовому обучению </w:t>
      </w:r>
      <w:r w:rsidR="007A02C1" w:rsidRPr="007A02C1">
        <w:rPr>
          <w:rFonts w:ascii="Times New Roman" w:hAnsi="Times New Roman"/>
          <w:sz w:val="28"/>
          <w:szCs w:val="28"/>
        </w:rPr>
        <w:t>должны быть созданы особые  условия: во-первых, материально-техническое обеспечение (кабинет, оборуд</w:t>
      </w:r>
      <w:r w:rsidR="007A02C1" w:rsidRPr="007A02C1">
        <w:rPr>
          <w:rFonts w:ascii="Times New Roman" w:hAnsi="Times New Roman"/>
          <w:sz w:val="28"/>
          <w:szCs w:val="28"/>
        </w:rPr>
        <w:t>о</w:t>
      </w:r>
      <w:r w:rsidR="007A02C1" w:rsidRPr="007A02C1">
        <w:rPr>
          <w:rFonts w:ascii="Times New Roman" w:hAnsi="Times New Roman"/>
          <w:sz w:val="28"/>
          <w:szCs w:val="28"/>
        </w:rPr>
        <w:t xml:space="preserve">вание, приборы, инструменты, материалы),  во-вторых, организационно-методическое </w:t>
      </w:r>
      <w:r w:rsidR="00881F30">
        <w:rPr>
          <w:rFonts w:ascii="Times New Roman" w:hAnsi="Times New Roman"/>
          <w:sz w:val="28"/>
          <w:szCs w:val="28"/>
        </w:rPr>
        <w:lastRenderedPageBreak/>
        <w:t xml:space="preserve">обеспечение </w:t>
      </w:r>
      <w:r w:rsidR="007A02C1" w:rsidRPr="007A02C1">
        <w:rPr>
          <w:rFonts w:ascii="Times New Roman" w:hAnsi="Times New Roman"/>
          <w:sz w:val="28"/>
          <w:szCs w:val="28"/>
        </w:rPr>
        <w:t>(подготовка учителя к работе с детьми с ОВЗ, разработка рабоч</w:t>
      </w:r>
      <w:r w:rsidR="007A02C1">
        <w:rPr>
          <w:rFonts w:ascii="Times New Roman" w:hAnsi="Times New Roman"/>
          <w:sz w:val="28"/>
          <w:szCs w:val="28"/>
        </w:rPr>
        <w:t>их</w:t>
      </w:r>
      <w:r w:rsidR="007A02C1" w:rsidRPr="007A02C1">
        <w:rPr>
          <w:rFonts w:ascii="Times New Roman" w:hAnsi="Times New Roman"/>
          <w:sz w:val="28"/>
          <w:szCs w:val="28"/>
        </w:rPr>
        <w:t xml:space="preserve"> программ по предмет</w:t>
      </w:r>
      <w:r w:rsidR="007A02C1">
        <w:rPr>
          <w:rFonts w:ascii="Times New Roman" w:hAnsi="Times New Roman"/>
          <w:sz w:val="28"/>
          <w:szCs w:val="28"/>
        </w:rPr>
        <w:t>ам</w:t>
      </w:r>
      <w:r w:rsidR="00D543BE">
        <w:rPr>
          <w:rFonts w:ascii="Times New Roman" w:hAnsi="Times New Roman"/>
          <w:sz w:val="28"/>
          <w:szCs w:val="28"/>
        </w:rPr>
        <w:t xml:space="preserve">, </w:t>
      </w:r>
      <w:r w:rsidR="00681E4A">
        <w:rPr>
          <w:rFonts w:ascii="Times New Roman" w:hAnsi="Times New Roman"/>
          <w:sz w:val="28"/>
          <w:szCs w:val="28"/>
        </w:rPr>
        <w:t>создание учебно-методического комплекса</w:t>
      </w:r>
      <w:r w:rsidR="007C6841">
        <w:rPr>
          <w:rFonts w:ascii="Times New Roman" w:hAnsi="Times New Roman"/>
          <w:sz w:val="28"/>
          <w:szCs w:val="28"/>
        </w:rPr>
        <w:t xml:space="preserve">: </w:t>
      </w:r>
      <w:r w:rsidR="007C6841" w:rsidRPr="004322AE">
        <w:rPr>
          <w:rFonts w:ascii="Times New Roman" w:hAnsi="Times New Roman"/>
          <w:sz w:val="28"/>
          <w:szCs w:val="28"/>
        </w:rPr>
        <w:t>тематические папки  с инс</w:t>
      </w:r>
      <w:r w:rsidR="007C6841" w:rsidRPr="004322AE">
        <w:rPr>
          <w:rFonts w:ascii="Times New Roman" w:hAnsi="Times New Roman"/>
          <w:sz w:val="28"/>
          <w:szCs w:val="28"/>
        </w:rPr>
        <w:t>т</w:t>
      </w:r>
      <w:r w:rsidR="007C6841" w:rsidRPr="004322AE">
        <w:rPr>
          <w:rFonts w:ascii="Times New Roman" w:hAnsi="Times New Roman"/>
          <w:sz w:val="28"/>
          <w:szCs w:val="28"/>
        </w:rPr>
        <w:t>рукционными картами, схемами и папки с демонстрационным, иллюстративным мат</w:t>
      </w:r>
      <w:r w:rsidR="007C6841" w:rsidRPr="004322AE">
        <w:rPr>
          <w:rFonts w:ascii="Times New Roman" w:hAnsi="Times New Roman"/>
          <w:sz w:val="28"/>
          <w:szCs w:val="28"/>
        </w:rPr>
        <w:t>е</w:t>
      </w:r>
      <w:r w:rsidR="007C6841" w:rsidRPr="004322AE">
        <w:rPr>
          <w:rFonts w:ascii="Times New Roman" w:hAnsi="Times New Roman"/>
          <w:sz w:val="28"/>
          <w:szCs w:val="28"/>
        </w:rPr>
        <w:t xml:space="preserve">риалом для фронтальной и индивидуальной работы учащихся; </w:t>
      </w:r>
      <w:r w:rsidR="007C6841">
        <w:rPr>
          <w:rFonts w:ascii="Times New Roman" w:hAnsi="Times New Roman"/>
          <w:sz w:val="28"/>
          <w:szCs w:val="28"/>
        </w:rPr>
        <w:t>приобретение</w:t>
      </w:r>
      <w:r w:rsidR="007C6841" w:rsidRPr="004322AE">
        <w:rPr>
          <w:rFonts w:ascii="Times New Roman" w:hAnsi="Times New Roman"/>
          <w:sz w:val="28"/>
          <w:szCs w:val="28"/>
        </w:rPr>
        <w:t xml:space="preserve"> специал</w:t>
      </w:r>
      <w:r w:rsidR="007C6841" w:rsidRPr="004322AE">
        <w:rPr>
          <w:rFonts w:ascii="Times New Roman" w:hAnsi="Times New Roman"/>
          <w:sz w:val="28"/>
          <w:szCs w:val="28"/>
        </w:rPr>
        <w:t>ь</w:t>
      </w:r>
      <w:r w:rsidR="007C6841" w:rsidRPr="004322AE">
        <w:rPr>
          <w:rFonts w:ascii="Times New Roman" w:hAnsi="Times New Roman"/>
          <w:sz w:val="28"/>
          <w:szCs w:val="28"/>
        </w:rPr>
        <w:t>н</w:t>
      </w:r>
      <w:r w:rsidR="007C6841">
        <w:rPr>
          <w:rFonts w:ascii="Times New Roman" w:hAnsi="Times New Roman"/>
          <w:sz w:val="28"/>
          <w:szCs w:val="28"/>
        </w:rPr>
        <w:t>ой</w:t>
      </w:r>
      <w:r w:rsidR="007C6841" w:rsidRPr="004322AE">
        <w:rPr>
          <w:rFonts w:ascii="Times New Roman" w:hAnsi="Times New Roman"/>
          <w:sz w:val="28"/>
          <w:szCs w:val="28"/>
        </w:rPr>
        <w:t xml:space="preserve"> литератур</w:t>
      </w:r>
      <w:r w:rsidR="007C6841">
        <w:rPr>
          <w:rFonts w:ascii="Times New Roman" w:hAnsi="Times New Roman"/>
          <w:sz w:val="28"/>
          <w:szCs w:val="28"/>
        </w:rPr>
        <w:t>ы</w:t>
      </w:r>
      <w:r w:rsidR="007C6841" w:rsidRPr="004322AE">
        <w:rPr>
          <w:rFonts w:ascii="Times New Roman" w:hAnsi="Times New Roman"/>
          <w:sz w:val="28"/>
          <w:szCs w:val="28"/>
        </w:rPr>
        <w:t xml:space="preserve"> и созда</w:t>
      </w:r>
      <w:r w:rsidR="007C6841">
        <w:rPr>
          <w:rFonts w:ascii="Times New Roman" w:hAnsi="Times New Roman"/>
          <w:sz w:val="28"/>
          <w:szCs w:val="28"/>
        </w:rPr>
        <w:t>ние</w:t>
      </w:r>
      <w:r w:rsidR="007C6841" w:rsidRPr="004322AE">
        <w:rPr>
          <w:rFonts w:ascii="Times New Roman" w:hAnsi="Times New Roman"/>
          <w:sz w:val="28"/>
          <w:szCs w:val="28"/>
        </w:rPr>
        <w:t xml:space="preserve"> электронн</w:t>
      </w:r>
      <w:r w:rsidR="007C6841">
        <w:rPr>
          <w:rFonts w:ascii="Times New Roman" w:hAnsi="Times New Roman"/>
          <w:sz w:val="28"/>
          <w:szCs w:val="28"/>
        </w:rPr>
        <w:t>ой</w:t>
      </w:r>
      <w:r w:rsidR="007C6841" w:rsidRPr="004322AE">
        <w:rPr>
          <w:rFonts w:ascii="Times New Roman" w:hAnsi="Times New Roman"/>
          <w:sz w:val="28"/>
          <w:szCs w:val="28"/>
        </w:rPr>
        <w:t xml:space="preserve"> биб</w:t>
      </w:r>
      <w:r w:rsidR="007C6841">
        <w:rPr>
          <w:rFonts w:ascii="Times New Roman" w:hAnsi="Times New Roman"/>
          <w:sz w:val="28"/>
          <w:szCs w:val="28"/>
        </w:rPr>
        <w:t>лиотеки по раз</w:t>
      </w:r>
      <w:r w:rsidR="007C6841" w:rsidRPr="004322AE">
        <w:rPr>
          <w:rFonts w:ascii="Times New Roman" w:hAnsi="Times New Roman"/>
          <w:sz w:val="28"/>
          <w:szCs w:val="28"/>
        </w:rPr>
        <w:t>личным направлениям труд</w:t>
      </w:r>
      <w:r w:rsidR="007C6841" w:rsidRPr="004322AE">
        <w:rPr>
          <w:rFonts w:ascii="Times New Roman" w:hAnsi="Times New Roman"/>
          <w:sz w:val="28"/>
          <w:szCs w:val="28"/>
        </w:rPr>
        <w:t>о</w:t>
      </w:r>
      <w:r w:rsidR="007C6841" w:rsidRPr="004322AE">
        <w:rPr>
          <w:rFonts w:ascii="Times New Roman" w:hAnsi="Times New Roman"/>
          <w:sz w:val="28"/>
          <w:szCs w:val="28"/>
        </w:rPr>
        <w:t>вой деятельности</w:t>
      </w:r>
      <w:r w:rsidR="007A02C1" w:rsidRPr="007A02C1">
        <w:rPr>
          <w:rFonts w:ascii="Times New Roman" w:hAnsi="Times New Roman"/>
          <w:sz w:val="28"/>
          <w:szCs w:val="28"/>
        </w:rPr>
        <w:t xml:space="preserve">). </w:t>
      </w:r>
    </w:p>
    <w:p w:rsidR="00C711DF" w:rsidRDefault="00796CD3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881F30">
        <w:rPr>
          <w:rFonts w:ascii="Times New Roman" w:hAnsi="Times New Roman"/>
          <w:b/>
          <w:i/>
          <w:sz w:val="28"/>
          <w:szCs w:val="28"/>
        </w:rPr>
        <w:t>8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02C1" w:rsidRPr="007A02C1">
        <w:rPr>
          <w:rFonts w:ascii="Times New Roman" w:hAnsi="Times New Roman"/>
          <w:sz w:val="28"/>
          <w:szCs w:val="28"/>
        </w:rPr>
        <w:t>С</w:t>
      </w:r>
      <w:proofErr w:type="gramEnd"/>
      <w:r w:rsidR="007A02C1" w:rsidRPr="007A02C1">
        <w:rPr>
          <w:rFonts w:ascii="Times New Roman" w:hAnsi="Times New Roman"/>
          <w:sz w:val="28"/>
          <w:szCs w:val="28"/>
        </w:rPr>
        <w:t xml:space="preserve"> целью реализации этих условий в </w:t>
      </w:r>
      <w:r w:rsidR="00E65B1D">
        <w:rPr>
          <w:rFonts w:ascii="Times New Roman" w:hAnsi="Times New Roman"/>
          <w:sz w:val="28"/>
          <w:szCs w:val="28"/>
        </w:rPr>
        <w:t xml:space="preserve">нашей </w:t>
      </w:r>
      <w:r w:rsidR="007A02C1" w:rsidRPr="007A02C1">
        <w:rPr>
          <w:rFonts w:ascii="Times New Roman" w:hAnsi="Times New Roman"/>
          <w:sz w:val="28"/>
          <w:szCs w:val="28"/>
        </w:rPr>
        <w:t>школ</w:t>
      </w:r>
      <w:r w:rsidR="00E65B1D">
        <w:rPr>
          <w:rFonts w:ascii="Times New Roman" w:hAnsi="Times New Roman"/>
          <w:sz w:val="28"/>
          <w:szCs w:val="28"/>
        </w:rPr>
        <w:t>е</w:t>
      </w:r>
      <w:r w:rsidR="007A02C1" w:rsidRPr="007A02C1">
        <w:rPr>
          <w:rFonts w:ascii="Times New Roman" w:hAnsi="Times New Roman"/>
          <w:sz w:val="28"/>
          <w:szCs w:val="28"/>
        </w:rPr>
        <w:t xml:space="preserve"> создан специализирова</w:t>
      </w:r>
      <w:r w:rsidR="007A02C1" w:rsidRPr="007A02C1">
        <w:rPr>
          <w:rFonts w:ascii="Times New Roman" w:hAnsi="Times New Roman"/>
          <w:sz w:val="28"/>
          <w:szCs w:val="28"/>
        </w:rPr>
        <w:t>н</w:t>
      </w:r>
      <w:r w:rsidR="007A02C1" w:rsidRPr="007A02C1">
        <w:rPr>
          <w:rFonts w:ascii="Times New Roman" w:hAnsi="Times New Roman"/>
          <w:sz w:val="28"/>
          <w:szCs w:val="28"/>
        </w:rPr>
        <w:t xml:space="preserve">ный кабинет </w:t>
      </w:r>
      <w:r w:rsidR="007A02C1">
        <w:rPr>
          <w:rFonts w:ascii="Times New Roman" w:hAnsi="Times New Roman"/>
          <w:sz w:val="28"/>
          <w:szCs w:val="28"/>
        </w:rPr>
        <w:t>технологии</w:t>
      </w:r>
      <w:r w:rsidR="007A02C1" w:rsidRPr="007A02C1">
        <w:rPr>
          <w:rFonts w:ascii="Times New Roman" w:hAnsi="Times New Roman"/>
          <w:sz w:val="28"/>
          <w:szCs w:val="28"/>
        </w:rPr>
        <w:t xml:space="preserve">, в котором оборудованы учебная, рабочая, коррекционно-развивающая и выставочная зоны. </w:t>
      </w:r>
    </w:p>
    <w:p w:rsidR="00796CD3" w:rsidRDefault="00FE5FFF" w:rsidP="00796CD3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9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02C1" w:rsidRPr="00564340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A02C1" w:rsidRPr="00564340">
        <w:rPr>
          <w:rFonts w:ascii="Times New Roman" w:hAnsi="Times New Roman"/>
          <w:b/>
          <w:sz w:val="28"/>
          <w:szCs w:val="28"/>
        </w:rPr>
        <w:t xml:space="preserve"> учебной зоне</w:t>
      </w:r>
      <w:r w:rsidR="007A02C1" w:rsidRPr="007A02C1">
        <w:rPr>
          <w:rFonts w:ascii="Times New Roman" w:hAnsi="Times New Roman"/>
          <w:sz w:val="28"/>
          <w:szCs w:val="28"/>
        </w:rPr>
        <w:t xml:space="preserve"> </w:t>
      </w:r>
      <w:r w:rsidR="00BF44D5">
        <w:rPr>
          <w:rFonts w:ascii="Times New Roman" w:hAnsi="Times New Roman"/>
          <w:sz w:val="28"/>
          <w:szCs w:val="28"/>
        </w:rPr>
        <w:t>используется</w:t>
      </w:r>
      <w:r w:rsidR="00C53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F1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C53F1E">
        <w:rPr>
          <w:rFonts w:ascii="Times New Roman" w:hAnsi="Times New Roman"/>
          <w:sz w:val="28"/>
          <w:szCs w:val="28"/>
        </w:rPr>
        <w:t xml:space="preserve"> оборудование (телевизор на передвижной консоли, компьютер</w:t>
      </w:r>
      <w:r w:rsidR="00796CD3">
        <w:rPr>
          <w:rFonts w:ascii="Times New Roman" w:hAnsi="Times New Roman"/>
          <w:sz w:val="28"/>
          <w:szCs w:val="28"/>
        </w:rPr>
        <w:t xml:space="preserve"> для </w:t>
      </w:r>
      <w:r w:rsidR="00796CD3" w:rsidRPr="00796CD3">
        <w:rPr>
          <w:rFonts w:ascii="Times New Roman" w:hAnsi="Times New Roman"/>
          <w:sz w:val="28"/>
          <w:szCs w:val="28"/>
        </w:rPr>
        <w:t>показ</w:t>
      </w:r>
      <w:r w:rsidR="00796CD3">
        <w:rPr>
          <w:rFonts w:ascii="Times New Roman" w:hAnsi="Times New Roman"/>
          <w:sz w:val="28"/>
          <w:szCs w:val="28"/>
        </w:rPr>
        <w:t>а</w:t>
      </w:r>
      <w:r w:rsidR="00796CD3" w:rsidRPr="00796CD3">
        <w:rPr>
          <w:rFonts w:ascii="Times New Roman" w:hAnsi="Times New Roman"/>
          <w:sz w:val="28"/>
          <w:szCs w:val="28"/>
        </w:rPr>
        <w:t xml:space="preserve"> презентаций, инструкционных карт, схем, дидактического материала</w:t>
      </w:r>
      <w:r w:rsidR="00C53F1E">
        <w:rPr>
          <w:rFonts w:ascii="Times New Roman" w:hAnsi="Times New Roman"/>
          <w:sz w:val="28"/>
          <w:szCs w:val="28"/>
        </w:rPr>
        <w:t>), демонстрационные стенды, школьная доска</w:t>
      </w:r>
      <w:r w:rsidR="00564340">
        <w:rPr>
          <w:rFonts w:ascii="Times New Roman" w:hAnsi="Times New Roman"/>
          <w:sz w:val="28"/>
          <w:szCs w:val="28"/>
        </w:rPr>
        <w:t>.</w:t>
      </w:r>
      <w:r w:rsidR="007A02C1" w:rsidRPr="007A02C1">
        <w:rPr>
          <w:rFonts w:ascii="Times New Roman" w:hAnsi="Times New Roman"/>
          <w:sz w:val="28"/>
          <w:szCs w:val="28"/>
        </w:rPr>
        <w:t xml:space="preserve"> </w:t>
      </w:r>
    </w:p>
    <w:p w:rsidR="00796CD3" w:rsidRDefault="00796CD3" w:rsidP="00796CD3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64340">
        <w:rPr>
          <w:rFonts w:ascii="Times New Roman" w:hAnsi="Times New Roman"/>
          <w:b/>
          <w:sz w:val="28"/>
          <w:szCs w:val="28"/>
        </w:rPr>
        <w:t>Рабочая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CD3">
        <w:rPr>
          <w:rFonts w:ascii="Times New Roman" w:hAnsi="Times New Roman"/>
          <w:sz w:val="28"/>
          <w:szCs w:val="28"/>
        </w:rPr>
        <w:t>является мобильной, ученические столы расставляются для работы фронтально или группами в зависимости от темы и цели урока</w:t>
      </w:r>
      <w:r>
        <w:rPr>
          <w:rFonts w:ascii="Times New Roman" w:hAnsi="Times New Roman"/>
          <w:sz w:val="28"/>
          <w:szCs w:val="28"/>
        </w:rPr>
        <w:t>,</w:t>
      </w:r>
      <w:r w:rsidR="00C53F1E">
        <w:rPr>
          <w:rFonts w:ascii="Times New Roman" w:hAnsi="Times New Roman"/>
          <w:sz w:val="28"/>
          <w:szCs w:val="28"/>
        </w:rPr>
        <w:t xml:space="preserve"> </w:t>
      </w:r>
      <w:r w:rsidR="007A02C1" w:rsidRPr="007A02C1">
        <w:rPr>
          <w:rFonts w:ascii="Times New Roman" w:hAnsi="Times New Roman"/>
          <w:sz w:val="28"/>
          <w:szCs w:val="28"/>
        </w:rPr>
        <w:t>систематизированы и</w:t>
      </w:r>
      <w:r w:rsidR="007A02C1" w:rsidRPr="007A02C1">
        <w:rPr>
          <w:rFonts w:ascii="Times New Roman" w:hAnsi="Times New Roman"/>
          <w:sz w:val="28"/>
          <w:szCs w:val="28"/>
        </w:rPr>
        <w:t>н</w:t>
      </w:r>
      <w:r w:rsidR="007A02C1" w:rsidRPr="007A02C1">
        <w:rPr>
          <w:rFonts w:ascii="Times New Roman" w:hAnsi="Times New Roman"/>
          <w:sz w:val="28"/>
          <w:szCs w:val="28"/>
        </w:rPr>
        <w:t>струменты, материалы, приспособления, оборудование, которые учащиеся могут выб</w:t>
      </w:r>
      <w:r w:rsidR="007A02C1" w:rsidRPr="007A02C1">
        <w:rPr>
          <w:rFonts w:ascii="Times New Roman" w:hAnsi="Times New Roman"/>
          <w:sz w:val="28"/>
          <w:szCs w:val="28"/>
        </w:rPr>
        <w:t>и</w:t>
      </w:r>
      <w:r w:rsidR="007A02C1" w:rsidRPr="007A02C1">
        <w:rPr>
          <w:rFonts w:ascii="Times New Roman" w:hAnsi="Times New Roman"/>
          <w:sz w:val="28"/>
          <w:szCs w:val="28"/>
        </w:rPr>
        <w:t>рать в соответствии с видом рабо</w:t>
      </w:r>
      <w:r w:rsidR="00681E4A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.</w:t>
      </w:r>
    </w:p>
    <w:p w:rsidR="00796CD3" w:rsidRDefault="002047F2" w:rsidP="00796CD3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47F2">
        <w:rPr>
          <w:rFonts w:ascii="Times New Roman" w:hAnsi="Times New Roman"/>
          <w:sz w:val="28"/>
          <w:szCs w:val="28"/>
        </w:rPr>
        <w:t xml:space="preserve"> </w:t>
      </w:r>
      <w:r w:rsidRPr="002047F2">
        <w:rPr>
          <w:rFonts w:ascii="Times New Roman" w:hAnsi="Times New Roman"/>
          <w:b/>
          <w:sz w:val="28"/>
          <w:szCs w:val="28"/>
        </w:rPr>
        <w:t>коррекционно-развивающей зоне</w:t>
      </w:r>
      <w:r w:rsidRPr="002047F2">
        <w:rPr>
          <w:rFonts w:ascii="Times New Roman" w:hAnsi="Times New Roman"/>
          <w:sz w:val="28"/>
          <w:szCs w:val="28"/>
        </w:rPr>
        <w:t xml:space="preserve"> находятся предметы и приспосо</w:t>
      </w:r>
      <w:r w:rsidR="00881F30">
        <w:rPr>
          <w:rFonts w:ascii="Times New Roman" w:hAnsi="Times New Roman"/>
          <w:sz w:val="28"/>
          <w:szCs w:val="28"/>
        </w:rPr>
        <w:t xml:space="preserve">бления, </w:t>
      </w:r>
      <w:r w:rsidRPr="002047F2">
        <w:rPr>
          <w:rFonts w:ascii="Times New Roman" w:hAnsi="Times New Roman"/>
          <w:sz w:val="28"/>
          <w:szCs w:val="28"/>
        </w:rPr>
        <w:t>и</w:t>
      </w:r>
      <w:r w:rsidRPr="002047F2">
        <w:rPr>
          <w:rFonts w:ascii="Times New Roman" w:hAnsi="Times New Roman"/>
          <w:sz w:val="28"/>
          <w:szCs w:val="28"/>
        </w:rPr>
        <w:t>с</w:t>
      </w:r>
      <w:r w:rsidRPr="002047F2">
        <w:rPr>
          <w:rFonts w:ascii="Times New Roman" w:hAnsi="Times New Roman"/>
          <w:sz w:val="28"/>
          <w:szCs w:val="28"/>
        </w:rPr>
        <w:t xml:space="preserve">пользуемые для развития </w:t>
      </w:r>
      <w:proofErr w:type="spellStart"/>
      <w:r w:rsidRPr="002047F2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2047F2">
        <w:rPr>
          <w:rFonts w:ascii="Times New Roman" w:hAnsi="Times New Roman"/>
          <w:sz w:val="28"/>
          <w:szCs w:val="28"/>
        </w:rPr>
        <w:t xml:space="preserve"> и цветоразличения, мелкой моторики и согл</w:t>
      </w:r>
      <w:r w:rsidRPr="002047F2">
        <w:rPr>
          <w:rFonts w:ascii="Times New Roman" w:hAnsi="Times New Roman"/>
          <w:sz w:val="28"/>
          <w:szCs w:val="28"/>
        </w:rPr>
        <w:t>а</w:t>
      </w:r>
      <w:r w:rsidRPr="002047F2">
        <w:rPr>
          <w:rFonts w:ascii="Times New Roman" w:hAnsi="Times New Roman"/>
          <w:sz w:val="28"/>
          <w:szCs w:val="28"/>
        </w:rPr>
        <w:t xml:space="preserve">сованности движений, </w:t>
      </w:r>
      <w:proofErr w:type="spellStart"/>
      <w:r w:rsidRPr="002047F2">
        <w:rPr>
          <w:rFonts w:ascii="Times New Roman" w:hAnsi="Times New Roman"/>
          <w:sz w:val="28"/>
          <w:szCs w:val="28"/>
        </w:rPr>
        <w:t>тактильности</w:t>
      </w:r>
      <w:proofErr w:type="spellEnd"/>
      <w:r w:rsidRPr="002047F2">
        <w:rPr>
          <w:rFonts w:ascii="Times New Roman" w:hAnsi="Times New Roman"/>
          <w:sz w:val="28"/>
          <w:szCs w:val="28"/>
        </w:rPr>
        <w:t xml:space="preserve">, пространственной ориентировки и т.д. </w:t>
      </w:r>
      <w:proofErr w:type="gramStart"/>
      <w:r w:rsidRPr="002047F2">
        <w:rPr>
          <w:rFonts w:ascii="Times New Roman" w:hAnsi="Times New Roman"/>
          <w:sz w:val="28"/>
          <w:szCs w:val="28"/>
        </w:rPr>
        <w:t>Данные м</w:t>
      </w:r>
      <w:r w:rsidRPr="002047F2">
        <w:rPr>
          <w:rFonts w:ascii="Times New Roman" w:hAnsi="Times New Roman"/>
          <w:sz w:val="28"/>
          <w:szCs w:val="28"/>
        </w:rPr>
        <w:t>а</w:t>
      </w:r>
      <w:r w:rsidRPr="002047F2">
        <w:rPr>
          <w:rFonts w:ascii="Times New Roman" w:hAnsi="Times New Roman"/>
          <w:sz w:val="28"/>
          <w:szCs w:val="28"/>
        </w:rPr>
        <w:t>териалы могут использоваться  в ходе уроков на разных этапах (учащиеся знакомятся, повторяют, закрепляют знания о видах материалов, определяют нужные приёмы работы с данными материалами на демонстрационных стендах «Приёмы работы с материалами», «Виды материалов</w:t>
      </w:r>
      <w:r w:rsidR="007C6841">
        <w:rPr>
          <w:rFonts w:ascii="Times New Roman" w:hAnsi="Times New Roman"/>
          <w:sz w:val="28"/>
          <w:szCs w:val="28"/>
        </w:rPr>
        <w:t>»</w:t>
      </w:r>
      <w:r w:rsidRPr="002047F2">
        <w:rPr>
          <w:rFonts w:ascii="Times New Roman" w:hAnsi="Times New Roman"/>
          <w:sz w:val="28"/>
          <w:szCs w:val="28"/>
        </w:rPr>
        <w:t xml:space="preserve">), во время перемен, </w:t>
      </w:r>
      <w:proofErr w:type="spellStart"/>
      <w:r w:rsidRPr="002047F2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2047F2">
        <w:rPr>
          <w:rFonts w:ascii="Times New Roman" w:hAnsi="Times New Roman"/>
          <w:sz w:val="28"/>
          <w:szCs w:val="28"/>
        </w:rPr>
        <w:t xml:space="preserve"> на уроке (массажные коврики для коррекции плоскостопия, подбор разминок, зарядок, пальчиковой и зрительной гимн</w:t>
      </w:r>
      <w:r w:rsidRPr="002047F2">
        <w:rPr>
          <w:rFonts w:ascii="Times New Roman" w:hAnsi="Times New Roman"/>
          <w:sz w:val="28"/>
          <w:szCs w:val="28"/>
        </w:rPr>
        <w:t>а</w:t>
      </w:r>
      <w:r w:rsidRPr="002047F2">
        <w:rPr>
          <w:rFonts w:ascii="Times New Roman" w:hAnsi="Times New Roman"/>
          <w:sz w:val="28"/>
          <w:szCs w:val="28"/>
        </w:rPr>
        <w:t>стики согласно теме урока), для смены вида деятельности  учащихся</w:t>
      </w:r>
      <w:proofErr w:type="gramEnd"/>
      <w:r w:rsidRPr="002047F2">
        <w:rPr>
          <w:rFonts w:ascii="Times New Roman" w:hAnsi="Times New Roman"/>
          <w:sz w:val="28"/>
          <w:szCs w:val="28"/>
        </w:rPr>
        <w:t xml:space="preserve"> на уроке примен</w:t>
      </w:r>
      <w:r w:rsidRPr="002047F2">
        <w:rPr>
          <w:rFonts w:ascii="Times New Roman" w:hAnsi="Times New Roman"/>
          <w:sz w:val="28"/>
          <w:szCs w:val="28"/>
        </w:rPr>
        <w:t>я</w:t>
      </w:r>
      <w:r w:rsidRPr="002047F2">
        <w:rPr>
          <w:rFonts w:ascii="Times New Roman" w:hAnsi="Times New Roman"/>
          <w:sz w:val="28"/>
          <w:szCs w:val="28"/>
        </w:rPr>
        <w:t>ется разнообразный раздаточный материал, оборудованы  стационарные места для в</w:t>
      </w:r>
      <w:r w:rsidRPr="002047F2">
        <w:rPr>
          <w:rFonts w:ascii="Times New Roman" w:hAnsi="Times New Roman"/>
          <w:sz w:val="28"/>
          <w:szCs w:val="28"/>
        </w:rPr>
        <w:t>ы</w:t>
      </w:r>
      <w:r w:rsidRPr="002047F2">
        <w:rPr>
          <w:rFonts w:ascii="Times New Roman" w:hAnsi="Times New Roman"/>
          <w:sz w:val="28"/>
          <w:szCs w:val="28"/>
        </w:rPr>
        <w:t>полнения коррекционно-развивающих 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7C6841">
        <w:rPr>
          <w:rFonts w:ascii="Times New Roman" w:hAnsi="Times New Roman"/>
          <w:sz w:val="28"/>
          <w:szCs w:val="28"/>
        </w:rPr>
        <w:t>И</w:t>
      </w:r>
      <w:r w:rsidR="00796CD3">
        <w:rPr>
          <w:rFonts w:ascii="Times New Roman" w:hAnsi="Times New Roman"/>
          <w:sz w:val="28"/>
          <w:szCs w:val="28"/>
        </w:rPr>
        <w:t>зго</w:t>
      </w:r>
      <w:r w:rsidR="00796CD3" w:rsidRPr="00796CD3">
        <w:rPr>
          <w:rFonts w:ascii="Times New Roman" w:hAnsi="Times New Roman"/>
          <w:sz w:val="28"/>
          <w:szCs w:val="28"/>
        </w:rPr>
        <w:t>товлено множество пособий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796CD3" w:rsidRPr="00796CD3">
        <w:rPr>
          <w:rFonts w:ascii="Times New Roman" w:hAnsi="Times New Roman"/>
          <w:sz w:val="28"/>
          <w:szCs w:val="28"/>
        </w:rPr>
        <w:t xml:space="preserve"> «В</w:t>
      </w:r>
      <w:r w:rsidR="00796CD3" w:rsidRPr="00796CD3">
        <w:rPr>
          <w:rFonts w:ascii="Times New Roman" w:hAnsi="Times New Roman"/>
          <w:sz w:val="28"/>
          <w:szCs w:val="28"/>
        </w:rPr>
        <w:t>е</w:t>
      </w:r>
      <w:r w:rsidR="00796CD3" w:rsidRPr="00796CD3">
        <w:rPr>
          <w:rFonts w:ascii="Times New Roman" w:hAnsi="Times New Roman"/>
          <w:sz w:val="28"/>
          <w:szCs w:val="28"/>
        </w:rPr>
        <w:t>сёлые прищепки», «Плетение косичек», «Шнуровка», «Открой крышку»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96CD3" w:rsidRPr="00796CD3">
        <w:rPr>
          <w:rFonts w:ascii="Times New Roman" w:hAnsi="Times New Roman"/>
          <w:sz w:val="28"/>
          <w:szCs w:val="28"/>
        </w:rPr>
        <w:t>«Волшебный мешочек», «Тактильный центр</w:t>
      </w:r>
      <w:r>
        <w:rPr>
          <w:rFonts w:ascii="Times New Roman" w:hAnsi="Times New Roman"/>
          <w:sz w:val="28"/>
          <w:szCs w:val="28"/>
        </w:rPr>
        <w:t>»,</w:t>
      </w:r>
      <w:r w:rsidR="00796CD3" w:rsidRPr="00796CD3">
        <w:rPr>
          <w:rFonts w:ascii="Times New Roman" w:hAnsi="Times New Roman"/>
          <w:sz w:val="28"/>
          <w:szCs w:val="28"/>
        </w:rPr>
        <w:t xml:space="preserve"> «Массажный ковёр»</w:t>
      </w:r>
      <w:r w:rsidR="00796CD3">
        <w:rPr>
          <w:rFonts w:ascii="Times New Roman" w:hAnsi="Times New Roman"/>
          <w:sz w:val="28"/>
          <w:szCs w:val="28"/>
        </w:rPr>
        <w:t>.</w:t>
      </w:r>
    </w:p>
    <w:p w:rsidR="00927A3D" w:rsidRDefault="00796CD3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64340">
        <w:rPr>
          <w:rFonts w:ascii="Times New Roman" w:hAnsi="Times New Roman"/>
          <w:b/>
          <w:sz w:val="28"/>
          <w:szCs w:val="28"/>
        </w:rPr>
        <w:t>В</w:t>
      </w:r>
      <w:r w:rsidR="00681E4A" w:rsidRPr="00564340">
        <w:rPr>
          <w:rFonts w:ascii="Times New Roman" w:hAnsi="Times New Roman"/>
          <w:b/>
          <w:sz w:val="28"/>
          <w:szCs w:val="28"/>
        </w:rPr>
        <w:t xml:space="preserve"> выставочной зоне</w:t>
      </w:r>
      <w:r w:rsidR="00681E4A">
        <w:rPr>
          <w:rFonts w:ascii="Times New Roman" w:hAnsi="Times New Roman"/>
          <w:sz w:val="28"/>
          <w:szCs w:val="28"/>
        </w:rPr>
        <w:t xml:space="preserve"> располагаются творческие работы учащихся</w:t>
      </w:r>
      <w:r w:rsidR="00BF44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регулярно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новляются </w:t>
      </w:r>
      <w:r w:rsidR="00BF44D5">
        <w:rPr>
          <w:rFonts w:ascii="Times New Roman" w:hAnsi="Times New Roman"/>
          <w:sz w:val="28"/>
          <w:szCs w:val="28"/>
        </w:rPr>
        <w:t>сменные тематические экспозиции</w:t>
      </w:r>
      <w:r w:rsidR="00681E4A">
        <w:rPr>
          <w:rFonts w:ascii="Times New Roman" w:hAnsi="Times New Roman"/>
          <w:sz w:val="28"/>
          <w:szCs w:val="28"/>
        </w:rPr>
        <w:t>.</w:t>
      </w:r>
      <w:r w:rsidR="007A02C1" w:rsidRPr="007A02C1">
        <w:rPr>
          <w:rFonts w:ascii="Times New Roman" w:hAnsi="Times New Roman"/>
          <w:sz w:val="28"/>
          <w:szCs w:val="28"/>
        </w:rPr>
        <w:t xml:space="preserve"> </w:t>
      </w:r>
    </w:p>
    <w:p w:rsidR="00B55F8B" w:rsidRDefault="00B55F8B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10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7FF7" w:rsidRPr="007F7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77FF7" w:rsidRPr="007F7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«особых» детей</w:t>
      </w:r>
      <w:r w:rsidR="00377FF7" w:rsidRPr="007F7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трудовое обучение должно быть привлекательной для </w:t>
      </w:r>
      <w:r w:rsidR="00377FF7" w:rsidRPr="007F7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них деятельностью, имеющей какую-либо ценность. 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организации полезной и инт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ресной деятельности детей использу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332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современные технологии коррекционно-развивающего обучения, </w:t>
      </w:r>
      <w:r w:rsidR="00332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используются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</w:t>
      </w:r>
      <w:r w:rsidR="00332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разработк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Г.Н. Давыдовой, Т.Н. </w:t>
      </w:r>
      <w:proofErr w:type="spellStart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Просняковой</w:t>
      </w:r>
      <w:proofErr w:type="spellEnd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Н.А. </w:t>
      </w:r>
      <w:proofErr w:type="spellStart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Цирулик</w:t>
      </w:r>
      <w:proofErr w:type="spellEnd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Т.Н. </w:t>
      </w:r>
      <w:proofErr w:type="spellStart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Геронимус</w:t>
      </w:r>
      <w:proofErr w:type="spellEnd"/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применя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3325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комбинированные технол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гии работы с </w:t>
      </w:r>
      <w:r w:rsidR="00377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различными </w:t>
      </w:r>
      <w:r w:rsidR="00377FF7" w:rsidRPr="009530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материалами. </w:t>
      </w:r>
      <w:r w:rsidR="00377FF7">
        <w:rPr>
          <w:rFonts w:ascii="Times New Roman" w:hAnsi="Times New Roman"/>
          <w:sz w:val="28"/>
          <w:szCs w:val="28"/>
        </w:rPr>
        <w:t>М</w:t>
      </w:r>
      <w:r w:rsidR="00D20467">
        <w:rPr>
          <w:rFonts w:ascii="Times New Roman" w:hAnsi="Times New Roman"/>
          <w:sz w:val="28"/>
          <w:szCs w:val="28"/>
        </w:rPr>
        <w:t xml:space="preserve">оя задача, как учителя технологии – создать творческую, созидательную атмосферу на уроках </w:t>
      </w:r>
      <w:r w:rsidR="00ED4645">
        <w:rPr>
          <w:rFonts w:ascii="Times New Roman" w:hAnsi="Times New Roman"/>
          <w:sz w:val="28"/>
          <w:szCs w:val="28"/>
        </w:rPr>
        <w:t>технологии</w:t>
      </w:r>
      <w:r w:rsidR="00D20467">
        <w:rPr>
          <w:rFonts w:ascii="Times New Roman" w:hAnsi="Times New Roman"/>
          <w:sz w:val="28"/>
          <w:szCs w:val="28"/>
        </w:rPr>
        <w:t>, дать в</w:t>
      </w:r>
      <w:r w:rsidR="00D20467" w:rsidRPr="004A1261">
        <w:rPr>
          <w:rFonts w:ascii="Times New Roman" w:hAnsi="Times New Roman"/>
          <w:sz w:val="28"/>
          <w:szCs w:val="28"/>
        </w:rPr>
        <w:t xml:space="preserve">озможность </w:t>
      </w:r>
      <w:r w:rsidR="00D20467">
        <w:rPr>
          <w:rFonts w:ascii="Times New Roman" w:hAnsi="Times New Roman"/>
          <w:sz w:val="28"/>
          <w:szCs w:val="28"/>
        </w:rPr>
        <w:t>уч</w:t>
      </w:r>
      <w:r w:rsidR="00D20467">
        <w:rPr>
          <w:rFonts w:ascii="Times New Roman" w:hAnsi="Times New Roman"/>
          <w:sz w:val="28"/>
          <w:szCs w:val="28"/>
        </w:rPr>
        <w:t>а</w:t>
      </w:r>
      <w:r w:rsidR="00D20467">
        <w:rPr>
          <w:rFonts w:ascii="Times New Roman" w:hAnsi="Times New Roman"/>
          <w:sz w:val="28"/>
          <w:szCs w:val="28"/>
        </w:rPr>
        <w:t>щимся</w:t>
      </w:r>
      <w:r w:rsidR="00D20467" w:rsidRPr="004A1261">
        <w:rPr>
          <w:rFonts w:ascii="Times New Roman" w:hAnsi="Times New Roman"/>
          <w:sz w:val="28"/>
          <w:szCs w:val="28"/>
        </w:rPr>
        <w:t xml:space="preserve"> проявить свои </w:t>
      </w:r>
      <w:r w:rsidR="00D20467">
        <w:rPr>
          <w:rFonts w:ascii="Times New Roman" w:hAnsi="Times New Roman"/>
          <w:sz w:val="28"/>
          <w:szCs w:val="28"/>
        </w:rPr>
        <w:t xml:space="preserve">возможности и </w:t>
      </w:r>
      <w:r w:rsidR="00D20467" w:rsidRPr="004A1261">
        <w:rPr>
          <w:rFonts w:ascii="Times New Roman" w:hAnsi="Times New Roman"/>
          <w:sz w:val="28"/>
          <w:szCs w:val="28"/>
        </w:rPr>
        <w:t xml:space="preserve">способности. </w:t>
      </w:r>
      <w:r w:rsidR="00D20467">
        <w:rPr>
          <w:rFonts w:ascii="Times New Roman" w:hAnsi="Times New Roman"/>
          <w:sz w:val="28"/>
          <w:szCs w:val="28"/>
        </w:rPr>
        <w:t>Поэтому,</w:t>
      </w:r>
      <w:r w:rsidR="007A02C1" w:rsidRPr="007A02C1">
        <w:rPr>
          <w:rFonts w:ascii="Times New Roman" w:hAnsi="Times New Roman"/>
          <w:sz w:val="28"/>
          <w:szCs w:val="28"/>
        </w:rPr>
        <w:t xml:space="preserve"> большое внимание уделяе</w:t>
      </w:r>
      <w:r w:rsidR="007A02C1" w:rsidRPr="007A02C1">
        <w:rPr>
          <w:rFonts w:ascii="Times New Roman" w:hAnsi="Times New Roman"/>
          <w:sz w:val="28"/>
          <w:szCs w:val="28"/>
        </w:rPr>
        <w:t>т</w:t>
      </w:r>
      <w:r w:rsidR="007A02C1" w:rsidRPr="007A02C1">
        <w:rPr>
          <w:rFonts w:ascii="Times New Roman" w:hAnsi="Times New Roman"/>
          <w:sz w:val="28"/>
          <w:szCs w:val="28"/>
        </w:rPr>
        <w:t>ся формированию познавательного интереса и  положительного отношения к труду как одной из основных задач обучения и воспитания в коррекционной школе. Эффекти</w:t>
      </w:r>
      <w:r w:rsidR="007A02C1" w:rsidRPr="007A02C1">
        <w:rPr>
          <w:rFonts w:ascii="Times New Roman" w:hAnsi="Times New Roman"/>
          <w:sz w:val="28"/>
          <w:szCs w:val="28"/>
        </w:rPr>
        <w:t>в</w:t>
      </w:r>
      <w:r w:rsidR="007A02C1" w:rsidRPr="007A02C1">
        <w:rPr>
          <w:rFonts w:ascii="Times New Roman" w:hAnsi="Times New Roman"/>
          <w:sz w:val="28"/>
          <w:szCs w:val="28"/>
        </w:rPr>
        <w:t>ность учебного процесса будет снижена, если у ребенка не будет интереса к занятиям, тогда л</w:t>
      </w:r>
      <w:r w:rsidR="00D20467">
        <w:rPr>
          <w:rFonts w:ascii="Times New Roman" w:hAnsi="Times New Roman"/>
          <w:sz w:val="28"/>
          <w:szCs w:val="28"/>
        </w:rPr>
        <w:t xml:space="preserve">юбой труд будет ему в тягость. </w:t>
      </w:r>
      <w:proofErr w:type="gramStart"/>
      <w:r w:rsidR="007A02C1" w:rsidRPr="007A02C1">
        <w:rPr>
          <w:rFonts w:ascii="Times New Roman" w:hAnsi="Times New Roman"/>
          <w:sz w:val="28"/>
          <w:szCs w:val="28"/>
        </w:rPr>
        <w:t>Интересное</w:t>
      </w:r>
      <w:proofErr w:type="gramEnd"/>
      <w:r w:rsidR="007A02C1" w:rsidRPr="007A02C1">
        <w:rPr>
          <w:rFonts w:ascii="Times New Roman" w:hAnsi="Times New Roman"/>
          <w:sz w:val="28"/>
          <w:szCs w:val="28"/>
        </w:rPr>
        <w:t xml:space="preserve"> запоминается легко, быстро и надо</w:t>
      </w:r>
      <w:r w:rsidR="007A02C1" w:rsidRPr="007A02C1">
        <w:rPr>
          <w:rFonts w:ascii="Times New Roman" w:hAnsi="Times New Roman"/>
          <w:sz w:val="28"/>
          <w:szCs w:val="28"/>
        </w:rPr>
        <w:t>л</w:t>
      </w:r>
      <w:r w:rsidR="007A02C1" w:rsidRPr="007A02C1">
        <w:rPr>
          <w:rFonts w:ascii="Times New Roman" w:hAnsi="Times New Roman"/>
          <w:sz w:val="28"/>
          <w:szCs w:val="28"/>
        </w:rPr>
        <w:t xml:space="preserve">го, интерес способствует повышению работоспособности. </w:t>
      </w:r>
    </w:p>
    <w:p w:rsidR="007A02C1" w:rsidRPr="007A02C1" w:rsidRDefault="00B55F8B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9657E4">
        <w:rPr>
          <w:rFonts w:ascii="Times New Roman" w:hAnsi="Times New Roman"/>
          <w:b/>
          <w:i/>
          <w:sz w:val="28"/>
          <w:szCs w:val="28"/>
        </w:rPr>
        <w:t>11,12</w:t>
      </w:r>
      <w:r w:rsidR="002D43E0">
        <w:rPr>
          <w:rFonts w:ascii="Times New Roman" w:hAnsi="Times New Roman"/>
          <w:b/>
          <w:i/>
          <w:sz w:val="28"/>
          <w:szCs w:val="28"/>
        </w:rPr>
        <w:t>,13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0467">
        <w:rPr>
          <w:rFonts w:ascii="Times New Roman" w:hAnsi="Times New Roman"/>
          <w:sz w:val="28"/>
          <w:szCs w:val="28"/>
        </w:rPr>
        <w:t>Д</w:t>
      </w:r>
      <w:proofErr w:type="gramEnd"/>
      <w:r w:rsidR="007A02C1" w:rsidRPr="007A02C1">
        <w:rPr>
          <w:rFonts w:ascii="Times New Roman" w:hAnsi="Times New Roman"/>
          <w:sz w:val="28"/>
          <w:szCs w:val="28"/>
        </w:rPr>
        <w:t xml:space="preserve">ля формирования познавательного интереса </w:t>
      </w:r>
      <w:r w:rsidR="00D20467">
        <w:rPr>
          <w:rFonts w:ascii="Times New Roman" w:hAnsi="Times New Roman"/>
          <w:sz w:val="28"/>
          <w:szCs w:val="28"/>
        </w:rPr>
        <w:t>н</w:t>
      </w:r>
      <w:r w:rsidR="00D20467" w:rsidRPr="007A02C1">
        <w:rPr>
          <w:rFonts w:ascii="Times New Roman" w:hAnsi="Times New Roman"/>
          <w:sz w:val="28"/>
          <w:szCs w:val="28"/>
        </w:rPr>
        <w:t>а урок</w:t>
      </w:r>
      <w:r w:rsidR="00D20467">
        <w:rPr>
          <w:rFonts w:ascii="Times New Roman" w:hAnsi="Times New Roman"/>
          <w:sz w:val="28"/>
          <w:szCs w:val="28"/>
        </w:rPr>
        <w:t>ах</w:t>
      </w:r>
      <w:r w:rsidR="00D20467" w:rsidRPr="007A02C1">
        <w:rPr>
          <w:rFonts w:ascii="Times New Roman" w:hAnsi="Times New Roman"/>
          <w:sz w:val="28"/>
          <w:szCs w:val="28"/>
        </w:rPr>
        <w:t xml:space="preserve"> </w:t>
      </w:r>
      <w:r w:rsidR="00D20467">
        <w:rPr>
          <w:rFonts w:ascii="Times New Roman" w:hAnsi="Times New Roman"/>
          <w:sz w:val="28"/>
          <w:szCs w:val="28"/>
        </w:rPr>
        <w:t xml:space="preserve">технологии </w:t>
      </w:r>
      <w:r w:rsidR="007A02C1" w:rsidRPr="007A02C1">
        <w:rPr>
          <w:rFonts w:ascii="Times New Roman" w:hAnsi="Times New Roman"/>
          <w:sz w:val="28"/>
          <w:szCs w:val="28"/>
        </w:rPr>
        <w:t>используются различные методы подачи учебного материала; включаются элементы з</w:t>
      </w:r>
      <w:r w:rsidR="007A02C1" w:rsidRPr="007A02C1">
        <w:rPr>
          <w:rFonts w:ascii="Times New Roman" w:hAnsi="Times New Roman"/>
          <w:sz w:val="28"/>
          <w:szCs w:val="28"/>
        </w:rPr>
        <w:t>а</w:t>
      </w:r>
      <w:r w:rsidR="007A02C1" w:rsidRPr="007A02C1">
        <w:rPr>
          <w:rFonts w:ascii="Times New Roman" w:hAnsi="Times New Roman"/>
          <w:sz w:val="28"/>
          <w:szCs w:val="28"/>
        </w:rPr>
        <w:t>нимательности и игровой деятельности (сказочные герои, персонажи в виде иллюстр</w:t>
      </w:r>
      <w:r w:rsidR="007A02C1" w:rsidRPr="007A02C1">
        <w:rPr>
          <w:rFonts w:ascii="Times New Roman" w:hAnsi="Times New Roman"/>
          <w:sz w:val="28"/>
          <w:szCs w:val="28"/>
        </w:rPr>
        <w:t>а</w:t>
      </w:r>
      <w:r w:rsidR="007A02C1" w:rsidRPr="007A02C1">
        <w:rPr>
          <w:rFonts w:ascii="Times New Roman" w:hAnsi="Times New Roman"/>
          <w:sz w:val="28"/>
          <w:szCs w:val="28"/>
        </w:rPr>
        <w:t>ций, изображений на экране монитора, куклы «помогают» проводить урок: загадывают загадки, рассказывают о праздниках, временах года); детям предоставляется возмо</w:t>
      </w:r>
      <w:r w:rsidR="007A02C1" w:rsidRPr="007A02C1">
        <w:rPr>
          <w:rFonts w:ascii="Times New Roman" w:hAnsi="Times New Roman"/>
          <w:sz w:val="28"/>
          <w:szCs w:val="28"/>
        </w:rPr>
        <w:t>ж</w:t>
      </w:r>
      <w:r w:rsidR="007A02C1" w:rsidRPr="007A02C1">
        <w:rPr>
          <w:rFonts w:ascii="Times New Roman" w:hAnsi="Times New Roman"/>
          <w:sz w:val="28"/>
          <w:szCs w:val="28"/>
        </w:rPr>
        <w:t xml:space="preserve">ность </w:t>
      </w:r>
      <w:r w:rsidR="007E5DA7">
        <w:rPr>
          <w:rFonts w:ascii="Times New Roman" w:hAnsi="Times New Roman"/>
          <w:sz w:val="28"/>
          <w:szCs w:val="28"/>
        </w:rPr>
        <w:t>выбора</w:t>
      </w:r>
      <w:r w:rsidR="007A02C1" w:rsidRPr="007A02C1">
        <w:rPr>
          <w:rFonts w:ascii="Times New Roman" w:hAnsi="Times New Roman"/>
          <w:sz w:val="28"/>
          <w:szCs w:val="28"/>
        </w:rPr>
        <w:t xml:space="preserve"> поделочн</w:t>
      </w:r>
      <w:r w:rsidR="007E5DA7">
        <w:rPr>
          <w:rFonts w:ascii="Times New Roman" w:hAnsi="Times New Roman"/>
          <w:sz w:val="28"/>
          <w:szCs w:val="28"/>
        </w:rPr>
        <w:t>ого</w:t>
      </w:r>
      <w:r w:rsidR="007A02C1" w:rsidRPr="007A02C1">
        <w:rPr>
          <w:rFonts w:ascii="Times New Roman" w:hAnsi="Times New Roman"/>
          <w:sz w:val="28"/>
          <w:szCs w:val="28"/>
        </w:rPr>
        <w:t xml:space="preserve"> материал</w:t>
      </w:r>
      <w:r w:rsidR="007E5DA7">
        <w:rPr>
          <w:rFonts w:ascii="Times New Roman" w:hAnsi="Times New Roman"/>
          <w:sz w:val="28"/>
          <w:szCs w:val="28"/>
        </w:rPr>
        <w:t>а</w:t>
      </w:r>
      <w:r w:rsidR="007A02C1" w:rsidRPr="007A02C1">
        <w:rPr>
          <w:rFonts w:ascii="Times New Roman" w:hAnsi="Times New Roman"/>
          <w:sz w:val="28"/>
          <w:szCs w:val="28"/>
        </w:rPr>
        <w:t>, инструмент</w:t>
      </w:r>
      <w:r w:rsidR="007E5DA7">
        <w:rPr>
          <w:rFonts w:ascii="Times New Roman" w:hAnsi="Times New Roman"/>
          <w:sz w:val="28"/>
          <w:szCs w:val="28"/>
        </w:rPr>
        <w:t>ов</w:t>
      </w:r>
      <w:r w:rsidR="007A02C1" w:rsidRPr="007A02C1">
        <w:rPr>
          <w:rFonts w:ascii="Times New Roman" w:hAnsi="Times New Roman"/>
          <w:sz w:val="28"/>
          <w:szCs w:val="28"/>
        </w:rPr>
        <w:t xml:space="preserve"> для изготовления поделок</w:t>
      </w:r>
      <w:r w:rsidR="007E5DA7">
        <w:rPr>
          <w:rFonts w:ascii="Times New Roman" w:hAnsi="Times New Roman"/>
          <w:sz w:val="28"/>
          <w:szCs w:val="28"/>
        </w:rPr>
        <w:t>. Все и</w:t>
      </w:r>
      <w:r w:rsidR="007E5DA7">
        <w:rPr>
          <w:rFonts w:ascii="Times New Roman" w:hAnsi="Times New Roman"/>
          <w:sz w:val="28"/>
          <w:szCs w:val="28"/>
        </w:rPr>
        <w:t>з</w:t>
      </w:r>
      <w:r w:rsidR="007E5DA7">
        <w:rPr>
          <w:rFonts w:ascii="Times New Roman" w:hAnsi="Times New Roman"/>
          <w:sz w:val="28"/>
          <w:szCs w:val="28"/>
        </w:rPr>
        <w:t>делия имеют</w:t>
      </w:r>
      <w:r w:rsidR="007A02C1" w:rsidRPr="007A02C1">
        <w:rPr>
          <w:rFonts w:ascii="Times New Roman" w:hAnsi="Times New Roman"/>
          <w:sz w:val="28"/>
          <w:szCs w:val="28"/>
        </w:rPr>
        <w:t xml:space="preserve"> практическое применение, например</w:t>
      </w:r>
      <w:r w:rsidR="007E5DA7">
        <w:rPr>
          <w:rFonts w:ascii="Times New Roman" w:hAnsi="Times New Roman"/>
          <w:sz w:val="28"/>
          <w:szCs w:val="28"/>
        </w:rPr>
        <w:t xml:space="preserve">: предметы быта, </w:t>
      </w:r>
      <w:r w:rsidR="007A02C1" w:rsidRPr="007A02C1">
        <w:rPr>
          <w:rFonts w:ascii="Times New Roman" w:hAnsi="Times New Roman"/>
          <w:sz w:val="28"/>
          <w:szCs w:val="28"/>
        </w:rPr>
        <w:t>подарки к празднику, игрушки, сувениры, украшения (</w:t>
      </w:r>
      <w:r w:rsidR="00681E4A">
        <w:rPr>
          <w:rFonts w:ascii="Times New Roman" w:hAnsi="Times New Roman"/>
          <w:sz w:val="28"/>
          <w:szCs w:val="28"/>
        </w:rPr>
        <w:t>декоративные вазы и цветы из пластика, игольницы для мам, поздравительные открытки ко дню 8 Марта, новогодние игрушки, аппликации из ниток, сувениры из солёного теста и т.п.</w:t>
      </w:r>
      <w:r w:rsidR="007A02C1" w:rsidRPr="007A02C1">
        <w:rPr>
          <w:rFonts w:ascii="Times New Roman" w:hAnsi="Times New Roman"/>
          <w:sz w:val="28"/>
          <w:szCs w:val="28"/>
        </w:rPr>
        <w:t>). Именно практическое применение вещей, сд</w:t>
      </w:r>
      <w:r w:rsidR="007A02C1" w:rsidRPr="007A02C1">
        <w:rPr>
          <w:rFonts w:ascii="Times New Roman" w:hAnsi="Times New Roman"/>
          <w:sz w:val="28"/>
          <w:szCs w:val="28"/>
        </w:rPr>
        <w:t>е</w:t>
      </w:r>
      <w:r w:rsidR="007A02C1" w:rsidRPr="007A02C1">
        <w:rPr>
          <w:rFonts w:ascii="Times New Roman" w:hAnsi="Times New Roman"/>
          <w:sz w:val="28"/>
          <w:szCs w:val="28"/>
        </w:rPr>
        <w:t xml:space="preserve">ланных своими руками, является эффективной мотивацией для воспитания трудолюбия, настойчивости, самостоятельности, способности доводить начатое до завершения. </w:t>
      </w:r>
    </w:p>
    <w:p w:rsidR="007A02C1" w:rsidRPr="007A02C1" w:rsidRDefault="002E79A0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14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02C1" w:rsidRPr="007A02C1">
        <w:rPr>
          <w:rFonts w:ascii="Times New Roman" w:hAnsi="Times New Roman"/>
          <w:sz w:val="28"/>
          <w:szCs w:val="28"/>
        </w:rPr>
        <w:t>П</w:t>
      </w:r>
      <w:proofErr w:type="gramEnd"/>
      <w:r w:rsidR="007A02C1" w:rsidRPr="007A02C1">
        <w:rPr>
          <w:rFonts w:ascii="Times New Roman" w:hAnsi="Times New Roman"/>
          <w:sz w:val="28"/>
          <w:szCs w:val="28"/>
        </w:rPr>
        <w:t>ри организации различных форм обучения  активно используются и</w:t>
      </w:r>
      <w:r w:rsidR="007A02C1" w:rsidRPr="007A02C1">
        <w:rPr>
          <w:rFonts w:ascii="Times New Roman" w:hAnsi="Times New Roman"/>
          <w:sz w:val="28"/>
          <w:szCs w:val="28"/>
        </w:rPr>
        <w:t>н</w:t>
      </w:r>
      <w:r w:rsidR="007A02C1" w:rsidRPr="007A02C1">
        <w:rPr>
          <w:rFonts w:ascii="Times New Roman" w:hAnsi="Times New Roman"/>
          <w:sz w:val="28"/>
          <w:szCs w:val="28"/>
        </w:rPr>
        <w:t>формационно-коммуникационные технологии, позволяющие существенно  расширить диапазон используемых методов и средств обучения, например, демонстрация электро</w:t>
      </w:r>
      <w:r w:rsidR="007A02C1" w:rsidRPr="007A02C1">
        <w:rPr>
          <w:rFonts w:ascii="Times New Roman" w:hAnsi="Times New Roman"/>
          <w:sz w:val="28"/>
          <w:szCs w:val="28"/>
        </w:rPr>
        <w:t>н</w:t>
      </w:r>
      <w:r w:rsidR="007A02C1" w:rsidRPr="007A02C1">
        <w:rPr>
          <w:rFonts w:ascii="Times New Roman" w:hAnsi="Times New Roman"/>
          <w:sz w:val="28"/>
          <w:szCs w:val="28"/>
        </w:rPr>
        <w:t xml:space="preserve">ных презентаций, видеофрагментов, прослушивание фонограмм, проведение </w:t>
      </w:r>
      <w:proofErr w:type="spellStart"/>
      <w:r w:rsidR="007A02C1" w:rsidRPr="007A02C1">
        <w:rPr>
          <w:rFonts w:ascii="Times New Roman" w:hAnsi="Times New Roman"/>
          <w:sz w:val="28"/>
          <w:szCs w:val="28"/>
        </w:rPr>
        <w:t>видеоэк</w:t>
      </w:r>
      <w:r w:rsidR="007A02C1" w:rsidRPr="007A02C1">
        <w:rPr>
          <w:rFonts w:ascii="Times New Roman" w:hAnsi="Times New Roman"/>
          <w:sz w:val="28"/>
          <w:szCs w:val="28"/>
        </w:rPr>
        <w:t>с</w:t>
      </w:r>
      <w:r w:rsidR="007A02C1" w:rsidRPr="007A02C1">
        <w:rPr>
          <w:rFonts w:ascii="Times New Roman" w:hAnsi="Times New Roman"/>
          <w:sz w:val="28"/>
          <w:szCs w:val="28"/>
        </w:rPr>
        <w:t>курсий</w:t>
      </w:r>
      <w:proofErr w:type="spellEnd"/>
      <w:r w:rsidR="007A02C1" w:rsidRPr="007A02C1">
        <w:rPr>
          <w:rFonts w:ascii="Times New Roman" w:hAnsi="Times New Roman"/>
          <w:sz w:val="28"/>
          <w:szCs w:val="28"/>
        </w:rPr>
        <w:t xml:space="preserve">, </w:t>
      </w:r>
      <w:r w:rsidR="007A02C1">
        <w:rPr>
          <w:rFonts w:ascii="Times New Roman" w:hAnsi="Times New Roman"/>
          <w:sz w:val="28"/>
          <w:szCs w:val="28"/>
        </w:rPr>
        <w:t xml:space="preserve">показ </w:t>
      </w:r>
      <w:r w:rsidR="007A02C1" w:rsidRPr="007A02C1">
        <w:rPr>
          <w:rFonts w:ascii="Times New Roman" w:hAnsi="Times New Roman"/>
          <w:sz w:val="28"/>
          <w:szCs w:val="28"/>
        </w:rPr>
        <w:t>инструкционных карт, схем последовательного выполнения заданий и т.д. Кроме того,  при помощи ИКТ исполь</w:t>
      </w:r>
      <w:r w:rsidR="00D543BE">
        <w:rPr>
          <w:rFonts w:ascii="Times New Roman" w:hAnsi="Times New Roman"/>
          <w:sz w:val="28"/>
          <w:szCs w:val="28"/>
        </w:rPr>
        <w:t>з</w:t>
      </w:r>
      <w:r w:rsidR="007A02C1" w:rsidRPr="007A02C1">
        <w:rPr>
          <w:rFonts w:ascii="Times New Roman" w:hAnsi="Times New Roman"/>
          <w:sz w:val="28"/>
          <w:szCs w:val="28"/>
        </w:rPr>
        <w:t>уются игры и упражнения на развитие мысл</w:t>
      </w:r>
      <w:r w:rsidR="007A02C1" w:rsidRPr="007A02C1">
        <w:rPr>
          <w:rFonts w:ascii="Times New Roman" w:hAnsi="Times New Roman"/>
          <w:sz w:val="28"/>
          <w:szCs w:val="28"/>
        </w:rPr>
        <w:t>и</w:t>
      </w:r>
      <w:r w:rsidR="007A02C1" w:rsidRPr="007A02C1">
        <w:rPr>
          <w:rFonts w:ascii="Times New Roman" w:hAnsi="Times New Roman"/>
          <w:sz w:val="28"/>
          <w:szCs w:val="28"/>
        </w:rPr>
        <w:t>тельных операций</w:t>
      </w:r>
      <w:r w:rsidR="00DF1032">
        <w:rPr>
          <w:rFonts w:ascii="Times New Roman" w:hAnsi="Times New Roman"/>
          <w:sz w:val="28"/>
          <w:szCs w:val="28"/>
        </w:rPr>
        <w:t xml:space="preserve"> «Нелепицы», «Выбери лишнее», «Назови по группам», «Найди неве</w:t>
      </w:r>
      <w:r w:rsidR="00DF1032">
        <w:rPr>
          <w:rFonts w:ascii="Times New Roman" w:hAnsi="Times New Roman"/>
          <w:sz w:val="28"/>
          <w:szCs w:val="28"/>
        </w:rPr>
        <w:t>р</w:t>
      </w:r>
      <w:r w:rsidR="00DF1032">
        <w:rPr>
          <w:rFonts w:ascii="Times New Roman" w:hAnsi="Times New Roman"/>
          <w:sz w:val="28"/>
          <w:szCs w:val="28"/>
        </w:rPr>
        <w:t>ное»</w:t>
      </w:r>
      <w:r w:rsidR="00D543BE">
        <w:rPr>
          <w:rFonts w:ascii="Times New Roman" w:hAnsi="Times New Roman"/>
          <w:sz w:val="28"/>
          <w:szCs w:val="28"/>
        </w:rPr>
        <w:t xml:space="preserve">, </w:t>
      </w:r>
      <w:r w:rsidR="007A02C1" w:rsidRPr="007A02C1">
        <w:rPr>
          <w:rFonts w:ascii="Times New Roman" w:hAnsi="Times New Roman"/>
          <w:sz w:val="28"/>
          <w:szCs w:val="28"/>
        </w:rPr>
        <w:t>задания на развитие произвольного и не</w:t>
      </w:r>
      <w:r w:rsidR="00D543BE">
        <w:rPr>
          <w:rFonts w:ascii="Times New Roman" w:hAnsi="Times New Roman"/>
          <w:sz w:val="28"/>
          <w:szCs w:val="28"/>
        </w:rPr>
        <w:t>произвольного внимания и пам</w:t>
      </w:r>
      <w:r w:rsidR="00D543BE">
        <w:rPr>
          <w:rFonts w:ascii="Times New Roman" w:hAnsi="Times New Roman"/>
          <w:sz w:val="28"/>
          <w:szCs w:val="28"/>
        </w:rPr>
        <w:t>я</w:t>
      </w:r>
      <w:r w:rsidR="00D543BE">
        <w:rPr>
          <w:rFonts w:ascii="Times New Roman" w:hAnsi="Times New Roman"/>
          <w:sz w:val="28"/>
          <w:szCs w:val="28"/>
        </w:rPr>
        <w:lastRenderedPageBreak/>
        <w:t>т</w:t>
      </w:r>
      <w:proofErr w:type="gramStart"/>
      <w:r w:rsidR="00D543BE">
        <w:rPr>
          <w:rFonts w:ascii="Times New Roman" w:hAnsi="Times New Roman"/>
          <w:sz w:val="28"/>
          <w:szCs w:val="28"/>
        </w:rPr>
        <w:t>и</w:t>
      </w:r>
      <w:r w:rsidR="00DF1032">
        <w:rPr>
          <w:rFonts w:ascii="Times New Roman" w:hAnsi="Times New Roman"/>
          <w:sz w:val="28"/>
          <w:szCs w:val="28"/>
        </w:rPr>
        <w:t>«</w:t>
      </w:r>
      <w:proofErr w:type="gramEnd"/>
      <w:r w:rsidR="00DF1032">
        <w:rPr>
          <w:rFonts w:ascii="Times New Roman" w:hAnsi="Times New Roman"/>
          <w:sz w:val="28"/>
          <w:szCs w:val="28"/>
        </w:rPr>
        <w:t>Вспомни-сравни-найди», «Что изменилось?», «Найди отличия»</w:t>
      </w:r>
      <w:r w:rsidR="00D543BE">
        <w:rPr>
          <w:rFonts w:ascii="Times New Roman" w:hAnsi="Times New Roman"/>
          <w:sz w:val="28"/>
          <w:szCs w:val="28"/>
        </w:rPr>
        <w:t xml:space="preserve">, </w:t>
      </w:r>
      <w:r w:rsidR="007A02C1" w:rsidRPr="007A02C1">
        <w:rPr>
          <w:rFonts w:ascii="Times New Roman" w:hAnsi="Times New Roman"/>
          <w:sz w:val="28"/>
          <w:szCs w:val="28"/>
        </w:rPr>
        <w:t xml:space="preserve">игры и упражнения на развитие пространственных представлений, </w:t>
      </w:r>
      <w:proofErr w:type="spellStart"/>
      <w:r w:rsidR="007A02C1" w:rsidRPr="007A02C1">
        <w:rPr>
          <w:rFonts w:ascii="Times New Roman" w:hAnsi="Times New Roman"/>
          <w:sz w:val="28"/>
          <w:szCs w:val="28"/>
        </w:rPr>
        <w:t>сенсорики</w:t>
      </w:r>
      <w:proofErr w:type="spellEnd"/>
      <w:r w:rsidR="007A02C1" w:rsidRPr="007A02C1">
        <w:rPr>
          <w:rFonts w:ascii="Times New Roman" w:hAnsi="Times New Roman"/>
          <w:sz w:val="28"/>
          <w:szCs w:val="28"/>
        </w:rPr>
        <w:t>, восприятия формы, цвета, размера, контура предметов.</w:t>
      </w:r>
    </w:p>
    <w:p w:rsidR="007A02C1" w:rsidRDefault="002E79A0" w:rsidP="007A02C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DF1032">
        <w:rPr>
          <w:rFonts w:ascii="Times New Roman" w:hAnsi="Times New Roman"/>
          <w:b/>
          <w:i/>
          <w:sz w:val="28"/>
          <w:szCs w:val="28"/>
        </w:rPr>
        <w:t>15,16,17,18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02C1" w:rsidRPr="007A02C1">
        <w:rPr>
          <w:rFonts w:ascii="Times New Roman" w:hAnsi="Times New Roman"/>
          <w:sz w:val="28"/>
          <w:szCs w:val="28"/>
        </w:rPr>
        <w:t>Коррекционно-развивающая направленность трудового обучения   предполагает также  осуществлен</w:t>
      </w:r>
      <w:r w:rsidR="00D543BE">
        <w:rPr>
          <w:rFonts w:ascii="Times New Roman" w:hAnsi="Times New Roman"/>
          <w:sz w:val="28"/>
          <w:szCs w:val="28"/>
        </w:rPr>
        <w:t>ие работы по сохранению и укреп</w:t>
      </w:r>
      <w:r w:rsidR="007A02C1" w:rsidRPr="007A02C1">
        <w:rPr>
          <w:rFonts w:ascii="Times New Roman" w:hAnsi="Times New Roman"/>
          <w:sz w:val="28"/>
          <w:szCs w:val="28"/>
        </w:rPr>
        <w:t>лению здоровья уч</w:t>
      </w:r>
      <w:r w:rsidR="007A02C1" w:rsidRPr="007A02C1">
        <w:rPr>
          <w:rFonts w:ascii="Times New Roman" w:hAnsi="Times New Roman"/>
          <w:sz w:val="28"/>
          <w:szCs w:val="28"/>
        </w:rPr>
        <w:t>а</w:t>
      </w:r>
      <w:r w:rsidR="007A02C1" w:rsidRPr="007A02C1">
        <w:rPr>
          <w:rFonts w:ascii="Times New Roman" w:hAnsi="Times New Roman"/>
          <w:sz w:val="28"/>
          <w:szCs w:val="28"/>
        </w:rPr>
        <w:t xml:space="preserve">щихся. С этой целью во время   уроков  проводятся </w:t>
      </w:r>
      <w:r w:rsidR="00162FE1">
        <w:rPr>
          <w:rFonts w:ascii="Times New Roman" w:hAnsi="Times New Roman"/>
          <w:sz w:val="28"/>
          <w:szCs w:val="28"/>
        </w:rPr>
        <w:t xml:space="preserve">физкультминутки, </w:t>
      </w:r>
      <w:r w:rsidR="007A02C1" w:rsidRPr="007A02C1">
        <w:rPr>
          <w:rFonts w:ascii="Times New Roman" w:hAnsi="Times New Roman"/>
          <w:sz w:val="28"/>
          <w:szCs w:val="28"/>
        </w:rPr>
        <w:t>пальчиковы</w:t>
      </w:r>
      <w:r w:rsidR="00162FE1">
        <w:rPr>
          <w:rFonts w:ascii="Times New Roman" w:hAnsi="Times New Roman"/>
          <w:sz w:val="28"/>
          <w:szCs w:val="28"/>
        </w:rPr>
        <w:t>е</w:t>
      </w:r>
      <w:r w:rsidR="007A02C1" w:rsidRPr="007A02C1">
        <w:rPr>
          <w:rFonts w:ascii="Times New Roman" w:hAnsi="Times New Roman"/>
          <w:sz w:val="28"/>
          <w:szCs w:val="28"/>
        </w:rPr>
        <w:t xml:space="preserve"> игр</w:t>
      </w:r>
      <w:r w:rsidR="00162FE1">
        <w:rPr>
          <w:rFonts w:ascii="Times New Roman" w:hAnsi="Times New Roman"/>
          <w:sz w:val="28"/>
          <w:szCs w:val="28"/>
        </w:rPr>
        <w:t>ы</w:t>
      </w:r>
      <w:r w:rsidR="008A41F6">
        <w:rPr>
          <w:rFonts w:ascii="Times New Roman" w:hAnsi="Times New Roman"/>
          <w:sz w:val="28"/>
          <w:szCs w:val="28"/>
        </w:rPr>
        <w:t xml:space="preserve"> (система </w:t>
      </w:r>
      <w:r w:rsidR="008A41F6" w:rsidRPr="006E1F3E">
        <w:rPr>
          <w:rFonts w:ascii="Times New Roman" w:hAnsi="Times New Roman"/>
          <w:sz w:val="28"/>
          <w:szCs w:val="28"/>
        </w:rPr>
        <w:t>упражнени</w:t>
      </w:r>
      <w:r w:rsidR="008A41F6">
        <w:rPr>
          <w:rFonts w:ascii="Times New Roman" w:hAnsi="Times New Roman"/>
          <w:sz w:val="28"/>
          <w:szCs w:val="28"/>
        </w:rPr>
        <w:t xml:space="preserve">й </w:t>
      </w:r>
      <w:r w:rsidR="008A41F6" w:rsidRPr="00C52E68">
        <w:rPr>
          <w:rFonts w:ascii="Times New Roman" w:hAnsi="Times New Roman"/>
          <w:sz w:val="28"/>
          <w:szCs w:val="28"/>
        </w:rPr>
        <w:t>Е.И. Чернов</w:t>
      </w:r>
      <w:r w:rsidR="008A41F6">
        <w:rPr>
          <w:rFonts w:ascii="Times New Roman" w:hAnsi="Times New Roman"/>
          <w:sz w:val="28"/>
          <w:szCs w:val="28"/>
        </w:rPr>
        <w:t>ой</w:t>
      </w:r>
      <w:r w:rsidR="008A41F6" w:rsidRPr="00C52E68">
        <w:rPr>
          <w:rFonts w:ascii="Times New Roman" w:hAnsi="Times New Roman"/>
          <w:sz w:val="28"/>
          <w:szCs w:val="28"/>
        </w:rPr>
        <w:t xml:space="preserve"> </w:t>
      </w:r>
      <w:r w:rsidR="008A41F6">
        <w:rPr>
          <w:rFonts w:ascii="Times New Roman" w:hAnsi="Times New Roman"/>
          <w:sz w:val="28"/>
          <w:szCs w:val="28"/>
        </w:rPr>
        <w:t xml:space="preserve">и </w:t>
      </w:r>
      <w:r w:rsidR="008A41F6" w:rsidRPr="00C52E68">
        <w:rPr>
          <w:rFonts w:ascii="Times New Roman" w:hAnsi="Times New Roman"/>
          <w:sz w:val="28"/>
          <w:szCs w:val="28"/>
        </w:rPr>
        <w:t>Е.Ю. Тимофеев</w:t>
      </w:r>
      <w:r w:rsidR="008A41F6">
        <w:rPr>
          <w:rFonts w:ascii="Times New Roman" w:hAnsi="Times New Roman"/>
          <w:sz w:val="28"/>
          <w:szCs w:val="28"/>
        </w:rPr>
        <w:t>ой</w:t>
      </w:r>
      <w:r w:rsidR="008A41F6" w:rsidRPr="006E1F3E">
        <w:rPr>
          <w:rFonts w:ascii="Times New Roman" w:hAnsi="Times New Roman"/>
          <w:sz w:val="28"/>
          <w:szCs w:val="28"/>
        </w:rPr>
        <w:t xml:space="preserve"> «Пальчиковые шаги»</w:t>
      </w:r>
      <w:r w:rsidR="008A41F6">
        <w:rPr>
          <w:rFonts w:ascii="Times New Roman" w:hAnsi="Times New Roman"/>
          <w:sz w:val="28"/>
          <w:szCs w:val="28"/>
        </w:rPr>
        <w:t>)</w:t>
      </w:r>
      <w:r w:rsidR="007A02C1" w:rsidRPr="007A02C1">
        <w:rPr>
          <w:rFonts w:ascii="Times New Roman" w:hAnsi="Times New Roman"/>
          <w:sz w:val="28"/>
          <w:szCs w:val="28"/>
        </w:rPr>
        <w:t>, упра</w:t>
      </w:r>
      <w:r w:rsidR="007A02C1" w:rsidRPr="007A02C1">
        <w:rPr>
          <w:rFonts w:ascii="Times New Roman" w:hAnsi="Times New Roman"/>
          <w:sz w:val="28"/>
          <w:szCs w:val="28"/>
        </w:rPr>
        <w:t>ж</w:t>
      </w:r>
      <w:r w:rsidR="007A02C1" w:rsidRPr="007A02C1">
        <w:rPr>
          <w:rFonts w:ascii="Times New Roman" w:hAnsi="Times New Roman"/>
          <w:sz w:val="28"/>
          <w:szCs w:val="28"/>
        </w:rPr>
        <w:t>нени</w:t>
      </w:r>
      <w:r w:rsidR="00162FE1">
        <w:rPr>
          <w:rFonts w:ascii="Times New Roman" w:hAnsi="Times New Roman"/>
          <w:sz w:val="28"/>
          <w:szCs w:val="28"/>
        </w:rPr>
        <w:t>я</w:t>
      </w:r>
      <w:r w:rsidR="007A02C1" w:rsidRPr="007A02C1">
        <w:rPr>
          <w:rFonts w:ascii="Times New Roman" w:hAnsi="Times New Roman"/>
          <w:sz w:val="28"/>
          <w:szCs w:val="28"/>
        </w:rPr>
        <w:t xml:space="preserve"> для зрительной гимнастики</w:t>
      </w:r>
      <w:r w:rsidR="008A41F6">
        <w:rPr>
          <w:rFonts w:ascii="Times New Roman" w:hAnsi="Times New Roman"/>
          <w:sz w:val="28"/>
          <w:szCs w:val="28"/>
        </w:rPr>
        <w:t xml:space="preserve"> (методика Базарного В.П.)</w:t>
      </w:r>
      <w:r w:rsidR="007A02C1" w:rsidRPr="007A02C1">
        <w:rPr>
          <w:rFonts w:ascii="Times New Roman" w:hAnsi="Times New Roman"/>
          <w:sz w:val="28"/>
          <w:szCs w:val="28"/>
        </w:rPr>
        <w:t>, которые подбираются в соответствии с темой урока. Кроме того, дети занимаются с сенсорными ковриками, планшетами</w:t>
      </w:r>
      <w:r w:rsidR="008A41F6">
        <w:rPr>
          <w:rFonts w:ascii="Times New Roman" w:hAnsi="Times New Roman"/>
          <w:sz w:val="28"/>
          <w:szCs w:val="28"/>
        </w:rPr>
        <w:t xml:space="preserve"> (методика М. Монтессори)</w:t>
      </w:r>
      <w:r w:rsidR="007A02C1" w:rsidRPr="007A02C1">
        <w:rPr>
          <w:rFonts w:ascii="Times New Roman" w:hAnsi="Times New Roman"/>
          <w:sz w:val="28"/>
          <w:szCs w:val="28"/>
        </w:rPr>
        <w:t>, подбираются упражнения и задания, направле</w:t>
      </w:r>
      <w:r w:rsidR="007A02C1" w:rsidRPr="007A02C1">
        <w:rPr>
          <w:rFonts w:ascii="Times New Roman" w:hAnsi="Times New Roman"/>
          <w:sz w:val="28"/>
          <w:szCs w:val="28"/>
        </w:rPr>
        <w:t>н</w:t>
      </w:r>
      <w:r w:rsidR="007A02C1" w:rsidRPr="007A02C1">
        <w:rPr>
          <w:rFonts w:ascii="Times New Roman" w:hAnsi="Times New Roman"/>
          <w:sz w:val="28"/>
          <w:szCs w:val="28"/>
        </w:rPr>
        <w:t>ные на развитие осязательного восприятия предмета, мелкой</w:t>
      </w:r>
      <w:r w:rsidR="00D543BE">
        <w:rPr>
          <w:rFonts w:ascii="Times New Roman" w:hAnsi="Times New Roman"/>
          <w:sz w:val="28"/>
          <w:szCs w:val="28"/>
        </w:rPr>
        <w:t xml:space="preserve"> моторики пальцев рук и с</w:t>
      </w:r>
      <w:r w:rsidR="00D543BE">
        <w:rPr>
          <w:rFonts w:ascii="Times New Roman" w:hAnsi="Times New Roman"/>
          <w:sz w:val="28"/>
          <w:szCs w:val="28"/>
        </w:rPr>
        <w:t>о</w:t>
      </w:r>
      <w:r w:rsidR="00D543BE">
        <w:rPr>
          <w:rFonts w:ascii="Times New Roman" w:hAnsi="Times New Roman"/>
          <w:sz w:val="28"/>
          <w:szCs w:val="28"/>
        </w:rPr>
        <w:t>гласо</w:t>
      </w:r>
      <w:r w:rsidR="007A02C1" w:rsidRPr="007A02C1">
        <w:rPr>
          <w:rFonts w:ascii="Times New Roman" w:hAnsi="Times New Roman"/>
          <w:sz w:val="28"/>
          <w:szCs w:val="28"/>
        </w:rPr>
        <w:t>ванности движений: выкладывание фигур разноцветными деталями, работа с ко</w:t>
      </w:r>
      <w:r w:rsidR="007A02C1" w:rsidRPr="007A02C1">
        <w:rPr>
          <w:rFonts w:ascii="Times New Roman" w:hAnsi="Times New Roman"/>
          <w:sz w:val="28"/>
          <w:szCs w:val="28"/>
        </w:rPr>
        <w:t>с</w:t>
      </w:r>
      <w:r w:rsidR="007A02C1" w:rsidRPr="007A02C1">
        <w:rPr>
          <w:rFonts w:ascii="Times New Roman" w:hAnsi="Times New Roman"/>
          <w:sz w:val="28"/>
          <w:szCs w:val="28"/>
        </w:rPr>
        <w:t xml:space="preserve">точками, семенами, зёрнами, крышками, пробками. </w:t>
      </w:r>
      <w:r w:rsidR="00D543BE">
        <w:rPr>
          <w:rFonts w:ascii="Times New Roman" w:hAnsi="Times New Roman"/>
          <w:sz w:val="28"/>
          <w:szCs w:val="28"/>
        </w:rPr>
        <w:t>Т</w:t>
      </w:r>
      <w:r w:rsidR="007A02C1" w:rsidRPr="007A02C1">
        <w:rPr>
          <w:rFonts w:ascii="Times New Roman" w:hAnsi="Times New Roman"/>
          <w:sz w:val="28"/>
          <w:szCs w:val="28"/>
        </w:rPr>
        <w:t>акже дети работают с прищепками разными по форме, цвету, материалу; со спичками, шнурами, тесьмой на шаблонах и з</w:t>
      </w:r>
      <w:r w:rsidR="007A02C1" w:rsidRPr="007A02C1">
        <w:rPr>
          <w:rFonts w:ascii="Times New Roman" w:hAnsi="Times New Roman"/>
          <w:sz w:val="28"/>
          <w:szCs w:val="28"/>
        </w:rPr>
        <w:t>а</w:t>
      </w:r>
      <w:r w:rsidR="007A02C1" w:rsidRPr="007A02C1">
        <w:rPr>
          <w:rFonts w:ascii="Times New Roman" w:hAnsi="Times New Roman"/>
          <w:sz w:val="28"/>
          <w:szCs w:val="28"/>
        </w:rPr>
        <w:t>жи</w:t>
      </w:r>
      <w:r w:rsidR="00D543BE">
        <w:rPr>
          <w:rFonts w:ascii="Times New Roman" w:hAnsi="Times New Roman"/>
          <w:sz w:val="28"/>
          <w:szCs w:val="28"/>
        </w:rPr>
        <w:t>мах, тренажёрами для рук.</w:t>
      </w:r>
    </w:p>
    <w:p w:rsidR="00CD7908" w:rsidRDefault="00D543BE" w:rsidP="00D543BE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A6371">
        <w:rPr>
          <w:rFonts w:ascii="Times New Roman" w:hAnsi="Times New Roman"/>
          <w:sz w:val="28"/>
          <w:szCs w:val="28"/>
        </w:rPr>
        <w:t>Применение коррекционно-развивающих игр и упражнений способствует лучшему усвоению материала, активизации познавательной и трудовой деятельности детей, пр</w:t>
      </w:r>
      <w:r w:rsidRPr="008A6371">
        <w:rPr>
          <w:rFonts w:ascii="Times New Roman" w:hAnsi="Times New Roman"/>
          <w:sz w:val="28"/>
          <w:szCs w:val="28"/>
        </w:rPr>
        <w:t>е</w:t>
      </w:r>
      <w:r w:rsidRPr="008A6371">
        <w:rPr>
          <w:rFonts w:ascii="Times New Roman" w:hAnsi="Times New Roman"/>
          <w:sz w:val="28"/>
          <w:szCs w:val="28"/>
        </w:rPr>
        <w:t>одолению нарушений в эмоционально-волевой сфере, созданию положительного фона, интереса к занятиям</w:t>
      </w:r>
      <w:r w:rsidRPr="00EA4CF7">
        <w:rPr>
          <w:rFonts w:ascii="Times New Roman" w:hAnsi="Times New Roman"/>
          <w:sz w:val="28"/>
          <w:szCs w:val="28"/>
        </w:rPr>
        <w:t xml:space="preserve">. </w:t>
      </w:r>
    </w:p>
    <w:p w:rsidR="00DF1032" w:rsidRDefault="00DF1032" w:rsidP="00DF103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FE5FFF">
        <w:rPr>
          <w:rFonts w:ascii="Times New Roman" w:hAnsi="Times New Roman"/>
          <w:b/>
          <w:i/>
          <w:sz w:val="28"/>
          <w:szCs w:val="28"/>
        </w:rPr>
        <w:t>19,20,21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омимо учебной деятельности, проводится и внеклассная трудовая деятельность: кружковая работа, оформительская, выставочная.</w:t>
      </w:r>
    </w:p>
    <w:p w:rsidR="00DF1032" w:rsidRDefault="00DF1032" w:rsidP="00DF103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нескольких лет ведётся кружок «Мастерилка» по направлению декор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тивно-прикладное искусство. </w:t>
      </w:r>
      <w:r w:rsidRPr="00252B50">
        <w:rPr>
          <w:rFonts w:ascii="Times New Roman" w:hAnsi="Times New Roman"/>
          <w:sz w:val="28"/>
          <w:szCs w:val="28"/>
        </w:rPr>
        <w:t>В рамках п</w:t>
      </w:r>
      <w:r>
        <w:rPr>
          <w:rFonts w:ascii="Times New Roman" w:hAnsi="Times New Roman"/>
          <w:sz w:val="28"/>
          <w:szCs w:val="28"/>
        </w:rPr>
        <w:t>рограммы кружка у детей развива</w:t>
      </w:r>
      <w:r w:rsidRPr="00252B50">
        <w:rPr>
          <w:rFonts w:ascii="Times New Roman" w:hAnsi="Times New Roman"/>
          <w:sz w:val="28"/>
          <w:szCs w:val="28"/>
        </w:rPr>
        <w:t>ются творч</w:t>
      </w:r>
      <w:r w:rsidRPr="00252B50">
        <w:rPr>
          <w:rFonts w:ascii="Times New Roman" w:hAnsi="Times New Roman"/>
          <w:sz w:val="28"/>
          <w:szCs w:val="28"/>
        </w:rPr>
        <w:t>е</w:t>
      </w:r>
      <w:r w:rsidRPr="00252B50">
        <w:rPr>
          <w:rFonts w:ascii="Times New Roman" w:hAnsi="Times New Roman"/>
          <w:sz w:val="28"/>
          <w:szCs w:val="28"/>
        </w:rPr>
        <w:t>ские способности, реализуется творческий потенциал, формируется познавательный и</w:t>
      </w:r>
      <w:r w:rsidRPr="00252B50">
        <w:rPr>
          <w:rFonts w:ascii="Times New Roman" w:hAnsi="Times New Roman"/>
          <w:sz w:val="28"/>
          <w:szCs w:val="28"/>
        </w:rPr>
        <w:t>н</w:t>
      </w:r>
      <w:r w:rsidRPr="00252B50">
        <w:rPr>
          <w:rFonts w:ascii="Times New Roman" w:hAnsi="Times New Roman"/>
          <w:sz w:val="28"/>
          <w:szCs w:val="28"/>
        </w:rPr>
        <w:t xml:space="preserve">терес, художественный вкус, </w:t>
      </w:r>
      <w:r>
        <w:rPr>
          <w:rFonts w:ascii="Times New Roman" w:hAnsi="Times New Roman"/>
          <w:sz w:val="28"/>
          <w:szCs w:val="28"/>
        </w:rPr>
        <w:t>развиваются навыки трудовой дея</w:t>
      </w:r>
      <w:r w:rsidRPr="00252B50">
        <w:rPr>
          <w:rFonts w:ascii="Times New Roman" w:hAnsi="Times New Roman"/>
          <w:sz w:val="28"/>
          <w:szCs w:val="28"/>
        </w:rPr>
        <w:t>тельности, создаются у</w:t>
      </w:r>
      <w:r w:rsidRPr="00252B50">
        <w:rPr>
          <w:rFonts w:ascii="Times New Roman" w:hAnsi="Times New Roman"/>
          <w:sz w:val="28"/>
          <w:szCs w:val="28"/>
        </w:rPr>
        <w:t>с</w:t>
      </w:r>
      <w:r w:rsidRPr="00252B50">
        <w:rPr>
          <w:rFonts w:ascii="Times New Roman" w:hAnsi="Times New Roman"/>
          <w:sz w:val="28"/>
          <w:szCs w:val="28"/>
        </w:rPr>
        <w:t>ловия для социализации</w:t>
      </w:r>
      <w:r>
        <w:rPr>
          <w:rFonts w:ascii="Times New Roman" w:hAnsi="Times New Roman"/>
          <w:sz w:val="28"/>
          <w:szCs w:val="28"/>
        </w:rPr>
        <w:t xml:space="preserve"> детей с ограниченными возможно</w:t>
      </w:r>
      <w:r w:rsidRPr="00252B50">
        <w:rPr>
          <w:rFonts w:ascii="Times New Roman" w:hAnsi="Times New Roman"/>
          <w:sz w:val="28"/>
          <w:szCs w:val="28"/>
        </w:rPr>
        <w:t>стями здоровья</w:t>
      </w:r>
      <w:r>
        <w:rPr>
          <w:rFonts w:ascii="Times New Roman" w:hAnsi="Times New Roman"/>
          <w:sz w:val="28"/>
          <w:szCs w:val="28"/>
        </w:rPr>
        <w:t>.</w:t>
      </w:r>
      <w:r w:rsidRPr="00252B50">
        <w:rPr>
          <w:rFonts w:ascii="Times New Roman" w:hAnsi="Times New Roman"/>
          <w:sz w:val="28"/>
          <w:szCs w:val="28"/>
        </w:rPr>
        <w:t xml:space="preserve"> Для каждой группы разрабатывается своя программа, которая составляется для определённого во</w:t>
      </w:r>
      <w:r w:rsidRPr="00252B50">
        <w:rPr>
          <w:rFonts w:ascii="Times New Roman" w:hAnsi="Times New Roman"/>
          <w:sz w:val="28"/>
          <w:szCs w:val="28"/>
        </w:rPr>
        <w:t>з</w:t>
      </w:r>
      <w:r w:rsidRPr="00252B50">
        <w:rPr>
          <w:rFonts w:ascii="Times New Roman" w:hAnsi="Times New Roman"/>
          <w:sz w:val="28"/>
          <w:szCs w:val="28"/>
        </w:rPr>
        <w:t>раста и возможностей детей, занимающихся на кружке</w:t>
      </w:r>
      <w:r>
        <w:rPr>
          <w:rFonts w:ascii="Times New Roman" w:hAnsi="Times New Roman"/>
          <w:sz w:val="28"/>
          <w:szCs w:val="28"/>
        </w:rPr>
        <w:t>.</w:t>
      </w:r>
    </w:p>
    <w:p w:rsidR="00DF1032" w:rsidRDefault="00DF1032" w:rsidP="00DF103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E0DA0">
        <w:rPr>
          <w:rFonts w:ascii="Times New Roman" w:hAnsi="Times New Roman"/>
          <w:sz w:val="28"/>
          <w:szCs w:val="28"/>
        </w:rPr>
        <w:t>Совместно с детьми, воспитателями и родителями учащихся были осуществлены проекты по созданию и оформлению стендов: «Уголок школьника», «Город Мастеров», «Мир творчества», «Умелые ручки»</w:t>
      </w:r>
      <w:r>
        <w:rPr>
          <w:rFonts w:ascii="Times New Roman" w:hAnsi="Times New Roman"/>
          <w:sz w:val="28"/>
          <w:szCs w:val="28"/>
        </w:rPr>
        <w:t>, на которых в течение учебного года размещаются выставочные детские работы, оформляются сменные тематические экспозиции</w:t>
      </w:r>
      <w:r w:rsidRPr="008A6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8A6371">
        <w:rPr>
          <w:rFonts w:ascii="Times New Roman" w:hAnsi="Times New Roman"/>
          <w:sz w:val="28"/>
          <w:szCs w:val="28"/>
        </w:rPr>
        <w:lastRenderedPageBreak/>
        <w:t>детские работы помещаются в выставочный центр в кабинете 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371">
        <w:rPr>
          <w:rFonts w:ascii="Times New Roman" w:hAnsi="Times New Roman"/>
          <w:sz w:val="28"/>
          <w:szCs w:val="28"/>
        </w:rPr>
        <w:t>оформляются коллективными и индивидуальными работами учащихся классные кабинеты.</w:t>
      </w:r>
    </w:p>
    <w:p w:rsidR="00DF1032" w:rsidRDefault="00DF1032" w:rsidP="00DF103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активно </w:t>
      </w:r>
      <w:r w:rsidRPr="007E0DA0">
        <w:rPr>
          <w:rFonts w:ascii="Times New Roman" w:hAnsi="Times New Roman"/>
          <w:sz w:val="28"/>
          <w:szCs w:val="28"/>
        </w:rPr>
        <w:t xml:space="preserve">участвуют в выставках: «День знаний», «Дары осени», «Добрых рук мастерство» в рамках проведения Международного дня инвалидов, «А вот мы какие!» </w:t>
      </w:r>
      <w:r>
        <w:rPr>
          <w:rFonts w:ascii="Times New Roman" w:hAnsi="Times New Roman"/>
          <w:sz w:val="28"/>
          <w:szCs w:val="28"/>
        </w:rPr>
        <w:t>ко дню</w:t>
      </w:r>
      <w:r w:rsidRPr="007E0DA0">
        <w:rPr>
          <w:rFonts w:ascii="Times New Roman" w:hAnsi="Times New Roman"/>
          <w:sz w:val="28"/>
          <w:szCs w:val="28"/>
        </w:rPr>
        <w:t xml:space="preserve"> открытых дверей для родителей</w:t>
      </w:r>
      <w:r>
        <w:rPr>
          <w:rFonts w:ascii="Times New Roman" w:hAnsi="Times New Roman"/>
          <w:sz w:val="28"/>
          <w:szCs w:val="28"/>
        </w:rPr>
        <w:t>,</w:t>
      </w:r>
      <w:r w:rsidRPr="007E0DA0">
        <w:rPr>
          <w:rFonts w:ascii="Times New Roman" w:hAnsi="Times New Roman"/>
          <w:sz w:val="28"/>
          <w:szCs w:val="28"/>
        </w:rPr>
        <w:t xml:space="preserve"> зональной выставке «Золотой, серебряный росток».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032" w:rsidRDefault="00DF1032" w:rsidP="00DF1032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C24BF2">
        <w:rPr>
          <w:rFonts w:ascii="Times New Roman" w:hAnsi="Times New Roman"/>
          <w:b/>
          <w:i/>
          <w:sz w:val="28"/>
          <w:szCs w:val="28"/>
        </w:rPr>
        <w:t>2</w:t>
      </w:r>
      <w:r w:rsidR="00FE5FFF">
        <w:rPr>
          <w:rFonts w:ascii="Times New Roman" w:hAnsi="Times New Roman"/>
          <w:b/>
          <w:i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ериодически проводятся открытые уроки, мастер-классы, практические семинары, консультации для учителей нашей школы и учителей массовых общеобраз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вательных школ, имеющих классы интегрированного обучения. Также проводятся 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нары для родителей учащихся и воспитателей групп продленного дня. </w:t>
      </w:r>
    </w:p>
    <w:p w:rsidR="00C24BF2" w:rsidRDefault="001F4E9B" w:rsidP="00C24BF2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C24BF2">
        <w:rPr>
          <w:rFonts w:ascii="Times New Roman" w:hAnsi="Times New Roman"/>
          <w:b/>
          <w:i/>
          <w:sz w:val="28"/>
          <w:szCs w:val="28"/>
        </w:rPr>
        <w:t>2</w:t>
      </w:r>
      <w:r w:rsidR="00FE5FFF">
        <w:rPr>
          <w:rFonts w:ascii="Times New Roman" w:hAnsi="Times New Roman"/>
          <w:b/>
          <w:i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течение года проводится мониторинг учебной деятельности учащихся. </w:t>
      </w:r>
      <w:r w:rsidR="00C24BF2" w:rsidRPr="008E2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оценки 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уровней </w:t>
      </w:r>
      <w:proofErr w:type="spellStart"/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трудовых действий разработаны протоколы д</w:t>
      </w:r>
      <w:r w:rsidR="00C24BF2" w:rsidRPr="00525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24BF2" w:rsidRPr="00525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агностик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24BF2" w:rsidRPr="00525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трудовых умений и навыков у учащихся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Диагностическое обследование пр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водится в начале учебного года (входная диагностика), в середине года (промежуточная) и в конце года (итоговая). Д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иагностический материал 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обрабатывается, обобщается, да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ные заносятся в таблицы, составляются диаграммы </w:t>
      </w:r>
      <w:proofErr w:type="spellStart"/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трудовых умений и навыков, 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отслежива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динамик</w:t>
      </w:r>
      <w:r w:rsidR="00C24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владения трудовыми умениями и навыками учащи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C24BF2"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ся. </w:t>
      </w:r>
    </w:p>
    <w:p w:rsidR="00C24BF2" w:rsidRDefault="00C24BF2" w:rsidP="00C24BF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практика позволяет </w:t>
      </w:r>
      <w:r w:rsidRPr="00EA4CF7">
        <w:rPr>
          <w:rFonts w:ascii="Times New Roman" w:hAnsi="Times New Roman"/>
          <w:sz w:val="28"/>
          <w:szCs w:val="28"/>
        </w:rPr>
        <w:t>прогнозировать деятельность</w:t>
      </w:r>
      <w:r>
        <w:rPr>
          <w:rFonts w:ascii="Times New Roman" w:hAnsi="Times New Roman"/>
          <w:sz w:val="28"/>
          <w:szCs w:val="28"/>
        </w:rPr>
        <w:t xml:space="preserve"> учителя,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своевременно реагировать на недостатки развития трудовой деятельности каждого ребёнка и оказывать коррекционно-педагогическое воздействие, а также планировать учебный процесс, ра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рабатывать тематическое планирование с учётом возрастных и индивидуальных возмо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ностей учащихся</w:t>
      </w:r>
      <w:r w:rsidRPr="00EA4CF7">
        <w:rPr>
          <w:rFonts w:ascii="Times New Roman" w:hAnsi="Times New Roman"/>
          <w:sz w:val="28"/>
          <w:szCs w:val="28"/>
        </w:rPr>
        <w:t xml:space="preserve">, осуществлять </w:t>
      </w:r>
      <w:proofErr w:type="spellStart"/>
      <w:r w:rsidRPr="00EA4CF7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EA4CF7">
        <w:rPr>
          <w:rFonts w:ascii="Times New Roman" w:hAnsi="Times New Roman"/>
          <w:sz w:val="28"/>
          <w:szCs w:val="28"/>
        </w:rPr>
        <w:t xml:space="preserve"> подход к организации познавательной деятельности с целью максимального развития личностного потенциала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BF2" w:rsidRDefault="00C24BF2" w:rsidP="00C24BF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подведении итогов годовой диагностики у всех ребят отмечается положител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E30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ная динамика владения трудовыми умениями и навыками.  </w:t>
      </w:r>
    </w:p>
    <w:p w:rsidR="00980A89" w:rsidRDefault="00980A89" w:rsidP="00650371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980A89">
        <w:rPr>
          <w:rFonts w:ascii="Times New Roman" w:hAnsi="Times New Roman"/>
          <w:sz w:val="28"/>
          <w:szCs w:val="28"/>
        </w:rPr>
        <w:t>, можно отметить, что основное предназначение трудового обуче</w:t>
      </w:r>
      <w:r>
        <w:rPr>
          <w:rFonts w:ascii="Times New Roman" w:hAnsi="Times New Roman"/>
          <w:sz w:val="28"/>
          <w:szCs w:val="28"/>
        </w:rPr>
        <w:t xml:space="preserve">ния, в целом, </w:t>
      </w:r>
      <w:r w:rsidRPr="00980A89">
        <w:rPr>
          <w:rFonts w:ascii="Times New Roman" w:hAnsi="Times New Roman"/>
          <w:sz w:val="28"/>
          <w:szCs w:val="28"/>
        </w:rPr>
        <w:t>заключается в повышении уровня познавательной активности учащихся и ра</w:t>
      </w:r>
      <w:r w:rsidRPr="00980A89">
        <w:rPr>
          <w:rFonts w:ascii="Times New Roman" w:hAnsi="Times New Roman"/>
          <w:sz w:val="28"/>
          <w:szCs w:val="28"/>
        </w:rPr>
        <w:t>з</w:t>
      </w:r>
      <w:r w:rsidRPr="00980A89">
        <w:rPr>
          <w:rFonts w:ascii="Times New Roman" w:hAnsi="Times New Roman"/>
          <w:sz w:val="28"/>
          <w:szCs w:val="28"/>
        </w:rPr>
        <w:t>витие их способности к осознанной регуляции трудовой деятельности, что в значител</w:t>
      </w:r>
      <w:r w:rsidRPr="00980A89">
        <w:rPr>
          <w:rFonts w:ascii="Times New Roman" w:hAnsi="Times New Roman"/>
          <w:sz w:val="28"/>
          <w:szCs w:val="28"/>
        </w:rPr>
        <w:t>ь</w:t>
      </w:r>
      <w:r w:rsidRPr="00980A89">
        <w:rPr>
          <w:rFonts w:ascii="Times New Roman" w:hAnsi="Times New Roman"/>
          <w:sz w:val="28"/>
          <w:szCs w:val="28"/>
        </w:rPr>
        <w:t>ной степени будет спо</w:t>
      </w:r>
      <w:r>
        <w:rPr>
          <w:rFonts w:ascii="Times New Roman" w:hAnsi="Times New Roman"/>
          <w:sz w:val="28"/>
          <w:szCs w:val="28"/>
        </w:rPr>
        <w:t xml:space="preserve">собствовать </w:t>
      </w:r>
      <w:r w:rsidRPr="00980A89">
        <w:rPr>
          <w:rFonts w:ascii="Times New Roman" w:hAnsi="Times New Roman"/>
          <w:sz w:val="28"/>
          <w:szCs w:val="28"/>
        </w:rPr>
        <w:t>повышению адаптационных способностей выпускн</w:t>
      </w:r>
      <w:r w:rsidRPr="00980A89">
        <w:rPr>
          <w:rFonts w:ascii="Times New Roman" w:hAnsi="Times New Roman"/>
          <w:sz w:val="28"/>
          <w:szCs w:val="28"/>
        </w:rPr>
        <w:t>и</w:t>
      </w:r>
      <w:r w:rsidRPr="00980A89">
        <w:rPr>
          <w:rFonts w:ascii="Times New Roman" w:hAnsi="Times New Roman"/>
          <w:sz w:val="28"/>
          <w:szCs w:val="28"/>
        </w:rPr>
        <w:t>ков коррекционной школы и успешной их интеграции в социально-трудовые отношения.</w:t>
      </w:r>
    </w:p>
    <w:p w:rsidR="00D1549C" w:rsidRDefault="0063625D" w:rsidP="008A41F6">
      <w:pPr>
        <w:widowControl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711D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FE5FFF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80A89">
        <w:rPr>
          <w:rFonts w:ascii="Times New Roman" w:hAnsi="Times New Roman"/>
          <w:sz w:val="28"/>
          <w:szCs w:val="28"/>
        </w:rPr>
        <w:t>Спасибо за внимание, уважаемые коллеги!</w:t>
      </w:r>
    </w:p>
    <w:p w:rsidR="00FE5FFF" w:rsidRPr="00976C9F" w:rsidRDefault="00FE5FFF" w:rsidP="008A41F6">
      <w:pPr>
        <w:widowControl w:val="0"/>
        <w:spacing w:line="360" w:lineRule="auto"/>
        <w:ind w:firstLine="567"/>
        <w:rPr>
          <w:sz w:val="28"/>
          <w:szCs w:val="28"/>
        </w:rPr>
      </w:pPr>
    </w:p>
    <w:sectPr w:rsidR="00FE5FFF" w:rsidRPr="00976C9F" w:rsidSect="006852FE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681"/>
    <w:multiLevelType w:val="multilevel"/>
    <w:tmpl w:val="6B4A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10AD"/>
    <w:multiLevelType w:val="multilevel"/>
    <w:tmpl w:val="E84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03A31"/>
    <w:multiLevelType w:val="hybridMultilevel"/>
    <w:tmpl w:val="6E04EF6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976C9F"/>
    <w:rsid w:val="00003005"/>
    <w:rsid w:val="0001658C"/>
    <w:rsid w:val="00025191"/>
    <w:rsid w:val="00025FAA"/>
    <w:rsid w:val="00032B50"/>
    <w:rsid w:val="0003621B"/>
    <w:rsid w:val="00037F91"/>
    <w:rsid w:val="0005307B"/>
    <w:rsid w:val="000540D2"/>
    <w:rsid w:val="000A284D"/>
    <w:rsid w:val="000A43B8"/>
    <w:rsid w:val="000C1165"/>
    <w:rsid w:val="000C38F1"/>
    <w:rsid w:val="000F35C7"/>
    <w:rsid w:val="000F418B"/>
    <w:rsid w:val="000F5440"/>
    <w:rsid w:val="00112DFE"/>
    <w:rsid w:val="00120C8A"/>
    <w:rsid w:val="0013025D"/>
    <w:rsid w:val="001347F8"/>
    <w:rsid w:val="00162FE1"/>
    <w:rsid w:val="00196A34"/>
    <w:rsid w:val="001A44FA"/>
    <w:rsid w:val="001D704B"/>
    <w:rsid w:val="001E1864"/>
    <w:rsid w:val="001F4B04"/>
    <w:rsid w:val="001F4E9B"/>
    <w:rsid w:val="002047F2"/>
    <w:rsid w:val="002138F2"/>
    <w:rsid w:val="002308BA"/>
    <w:rsid w:val="00240876"/>
    <w:rsid w:val="0024546C"/>
    <w:rsid w:val="00251CBE"/>
    <w:rsid w:val="00252B50"/>
    <w:rsid w:val="00270051"/>
    <w:rsid w:val="002956C3"/>
    <w:rsid w:val="002D43E0"/>
    <w:rsid w:val="002E79A0"/>
    <w:rsid w:val="002F6C5D"/>
    <w:rsid w:val="00312C62"/>
    <w:rsid w:val="00332578"/>
    <w:rsid w:val="003475AD"/>
    <w:rsid w:val="0035535A"/>
    <w:rsid w:val="00377FF7"/>
    <w:rsid w:val="00384BC5"/>
    <w:rsid w:val="003858E4"/>
    <w:rsid w:val="003929C3"/>
    <w:rsid w:val="003A1422"/>
    <w:rsid w:val="003C047C"/>
    <w:rsid w:val="00410CF8"/>
    <w:rsid w:val="004322AE"/>
    <w:rsid w:val="0043308D"/>
    <w:rsid w:val="00455427"/>
    <w:rsid w:val="0046634D"/>
    <w:rsid w:val="004A1261"/>
    <w:rsid w:val="004C3727"/>
    <w:rsid w:val="004D39EF"/>
    <w:rsid w:val="004E79C4"/>
    <w:rsid w:val="00525CCB"/>
    <w:rsid w:val="00553474"/>
    <w:rsid w:val="0056432D"/>
    <w:rsid w:val="00564340"/>
    <w:rsid w:val="005861D9"/>
    <w:rsid w:val="005E1EBA"/>
    <w:rsid w:val="00631B5E"/>
    <w:rsid w:val="0063625D"/>
    <w:rsid w:val="00650371"/>
    <w:rsid w:val="00651F8F"/>
    <w:rsid w:val="00670F79"/>
    <w:rsid w:val="006804E7"/>
    <w:rsid w:val="00681E4A"/>
    <w:rsid w:val="006852FE"/>
    <w:rsid w:val="006B45FD"/>
    <w:rsid w:val="006B56FD"/>
    <w:rsid w:val="006B6196"/>
    <w:rsid w:val="006C0963"/>
    <w:rsid w:val="006D1355"/>
    <w:rsid w:val="006E3820"/>
    <w:rsid w:val="006E6933"/>
    <w:rsid w:val="007146E0"/>
    <w:rsid w:val="00796CD3"/>
    <w:rsid w:val="007A02C1"/>
    <w:rsid w:val="007C6841"/>
    <w:rsid w:val="007E0DA0"/>
    <w:rsid w:val="007E5DA7"/>
    <w:rsid w:val="007F7773"/>
    <w:rsid w:val="007F7BC5"/>
    <w:rsid w:val="00807CD5"/>
    <w:rsid w:val="0081635C"/>
    <w:rsid w:val="00843166"/>
    <w:rsid w:val="0085162B"/>
    <w:rsid w:val="00851B0A"/>
    <w:rsid w:val="0087774D"/>
    <w:rsid w:val="00881F30"/>
    <w:rsid w:val="00882A89"/>
    <w:rsid w:val="008978CC"/>
    <w:rsid w:val="008A41F6"/>
    <w:rsid w:val="008A6371"/>
    <w:rsid w:val="008B4D2F"/>
    <w:rsid w:val="008C55A3"/>
    <w:rsid w:val="008D10FD"/>
    <w:rsid w:val="008E2984"/>
    <w:rsid w:val="008F5CDA"/>
    <w:rsid w:val="009117EE"/>
    <w:rsid w:val="00912FC0"/>
    <w:rsid w:val="00924CA7"/>
    <w:rsid w:val="00927A3D"/>
    <w:rsid w:val="00953022"/>
    <w:rsid w:val="009657E4"/>
    <w:rsid w:val="00970F35"/>
    <w:rsid w:val="00976C9F"/>
    <w:rsid w:val="00980A89"/>
    <w:rsid w:val="009A5928"/>
    <w:rsid w:val="009B276C"/>
    <w:rsid w:val="009D19CF"/>
    <w:rsid w:val="009F1753"/>
    <w:rsid w:val="00A042FD"/>
    <w:rsid w:val="00A43E00"/>
    <w:rsid w:val="00A44CDA"/>
    <w:rsid w:val="00A63EDA"/>
    <w:rsid w:val="00A66241"/>
    <w:rsid w:val="00A76C54"/>
    <w:rsid w:val="00A80989"/>
    <w:rsid w:val="00A838C5"/>
    <w:rsid w:val="00A91A2D"/>
    <w:rsid w:val="00AC7F5C"/>
    <w:rsid w:val="00AD49B4"/>
    <w:rsid w:val="00AD7E32"/>
    <w:rsid w:val="00AF0807"/>
    <w:rsid w:val="00AF47A2"/>
    <w:rsid w:val="00AF5620"/>
    <w:rsid w:val="00AF5D5F"/>
    <w:rsid w:val="00B01215"/>
    <w:rsid w:val="00B14337"/>
    <w:rsid w:val="00B36F15"/>
    <w:rsid w:val="00B37DEE"/>
    <w:rsid w:val="00B55F8B"/>
    <w:rsid w:val="00B63352"/>
    <w:rsid w:val="00B70B63"/>
    <w:rsid w:val="00BA6A7C"/>
    <w:rsid w:val="00BD0B60"/>
    <w:rsid w:val="00BD646F"/>
    <w:rsid w:val="00BD7003"/>
    <w:rsid w:val="00BF44D5"/>
    <w:rsid w:val="00BF76F2"/>
    <w:rsid w:val="00C0090F"/>
    <w:rsid w:val="00C24BF2"/>
    <w:rsid w:val="00C42B94"/>
    <w:rsid w:val="00C4301B"/>
    <w:rsid w:val="00C53F1E"/>
    <w:rsid w:val="00C711DF"/>
    <w:rsid w:val="00CA4BAB"/>
    <w:rsid w:val="00CA6622"/>
    <w:rsid w:val="00CD6D8F"/>
    <w:rsid w:val="00CD7908"/>
    <w:rsid w:val="00D13ACB"/>
    <w:rsid w:val="00D1549C"/>
    <w:rsid w:val="00D16AB8"/>
    <w:rsid w:val="00D20467"/>
    <w:rsid w:val="00D30A68"/>
    <w:rsid w:val="00D32DFF"/>
    <w:rsid w:val="00D543BE"/>
    <w:rsid w:val="00D755A7"/>
    <w:rsid w:val="00D834A3"/>
    <w:rsid w:val="00D975F6"/>
    <w:rsid w:val="00DD56F1"/>
    <w:rsid w:val="00DD6F3B"/>
    <w:rsid w:val="00DE40EA"/>
    <w:rsid w:val="00DE677B"/>
    <w:rsid w:val="00DF1032"/>
    <w:rsid w:val="00DF16F1"/>
    <w:rsid w:val="00E30C74"/>
    <w:rsid w:val="00E51A85"/>
    <w:rsid w:val="00E5253F"/>
    <w:rsid w:val="00E65B1D"/>
    <w:rsid w:val="00E84E38"/>
    <w:rsid w:val="00EA4CF7"/>
    <w:rsid w:val="00ED0F1D"/>
    <w:rsid w:val="00ED4645"/>
    <w:rsid w:val="00EF7126"/>
    <w:rsid w:val="00F03F3B"/>
    <w:rsid w:val="00F22E3C"/>
    <w:rsid w:val="00F26493"/>
    <w:rsid w:val="00F41649"/>
    <w:rsid w:val="00F66291"/>
    <w:rsid w:val="00F907BA"/>
    <w:rsid w:val="00FA2183"/>
    <w:rsid w:val="00FB0A2C"/>
    <w:rsid w:val="00FE558C"/>
    <w:rsid w:val="00FE5FFF"/>
    <w:rsid w:val="00FF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58C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5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5A3"/>
    <w:rPr>
      <w:b/>
      <w:bCs/>
    </w:rPr>
  </w:style>
  <w:style w:type="character" w:customStyle="1" w:styleId="apple-converted-space">
    <w:name w:val="apple-converted-space"/>
    <w:basedOn w:val="a0"/>
    <w:rsid w:val="008C55A3"/>
  </w:style>
  <w:style w:type="character" w:styleId="a6">
    <w:name w:val="Emphasis"/>
    <w:basedOn w:val="a0"/>
    <w:uiPriority w:val="20"/>
    <w:qFormat/>
    <w:rsid w:val="008C55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94F4-750A-428A-8777-0D43D1DE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2015-04-13T17:27:00Z</cp:lastPrinted>
  <dcterms:created xsi:type="dcterms:W3CDTF">2015-04-13T17:28:00Z</dcterms:created>
  <dcterms:modified xsi:type="dcterms:W3CDTF">2015-10-13T17:49:00Z</dcterms:modified>
</cp:coreProperties>
</file>