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87" w:rsidRDefault="00534C87" w:rsidP="00534C87">
      <w:pPr>
        <w:jc w:val="center"/>
      </w:pPr>
      <w:r>
        <w:t xml:space="preserve">Министерство образования и науки </w:t>
      </w:r>
    </w:p>
    <w:p w:rsidR="00534C87" w:rsidRDefault="00534C87" w:rsidP="00534C87">
      <w:pPr>
        <w:jc w:val="center"/>
      </w:pPr>
      <w:r>
        <w:t xml:space="preserve">Республики Татарстан </w:t>
      </w:r>
    </w:p>
    <w:p w:rsidR="00534C87" w:rsidRDefault="00534C87" w:rsidP="00534C87">
      <w:pPr>
        <w:jc w:val="center"/>
      </w:pPr>
      <w:r>
        <w:t xml:space="preserve">ГАПОУ  "Нижнекамский политехнический колледж </w:t>
      </w:r>
    </w:p>
    <w:p w:rsidR="00534C87" w:rsidRDefault="001B0421" w:rsidP="00534C87">
      <w:pPr>
        <w:jc w:val="center"/>
      </w:pPr>
      <w:r>
        <w:t>и</w:t>
      </w:r>
      <w:r w:rsidR="00534C87">
        <w:t xml:space="preserve">мени Е.Н. Королева" </w:t>
      </w: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  <w:rPr>
          <w:b/>
          <w:sz w:val="32"/>
          <w:szCs w:val="32"/>
        </w:rPr>
      </w:pPr>
      <w:r>
        <w:rPr>
          <w:b/>
          <w:sz w:val="50"/>
          <w:szCs w:val="50"/>
        </w:rPr>
        <w:t>ПЛАН</w:t>
      </w:r>
      <w:r>
        <w:rPr>
          <w:b/>
          <w:sz w:val="50"/>
          <w:szCs w:val="50"/>
        </w:rPr>
        <w:br/>
      </w:r>
      <w:r>
        <w:rPr>
          <w:b/>
          <w:sz w:val="32"/>
          <w:szCs w:val="32"/>
        </w:rPr>
        <w:t xml:space="preserve">индивидуальной работы преподавателя </w:t>
      </w:r>
    </w:p>
    <w:p w:rsidR="001B0421" w:rsidRDefault="001B0421" w:rsidP="00534C87">
      <w:pPr>
        <w:jc w:val="center"/>
        <w:rPr>
          <w:b/>
          <w:sz w:val="32"/>
          <w:szCs w:val="32"/>
        </w:rPr>
      </w:pPr>
    </w:p>
    <w:p w:rsidR="001B0421" w:rsidRDefault="001B0421" w:rsidP="00534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Валитовой Татьяны Геннадьевны</w:t>
      </w:r>
    </w:p>
    <w:p w:rsidR="00534C87" w:rsidRDefault="00534C87" w:rsidP="00534C87">
      <w:pPr>
        <w:jc w:val="center"/>
        <w:rPr>
          <w:b/>
          <w:sz w:val="32"/>
          <w:szCs w:val="32"/>
        </w:rPr>
      </w:pPr>
    </w:p>
    <w:p w:rsidR="00534C87" w:rsidRDefault="00534C87" w:rsidP="00534C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2015/2016 учебный год</w:t>
      </w: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534C87">
      <w:pPr>
        <w:jc w:val="center"/>
      </w:pPr>
    </w:p>
    <w:p w:rsidR="00534C87" w:rsidRDefault="00534C87" w:rsidP="001B0421">
      <w:pPr>
        <w:jc w:val="center"/>
      </w:pPr>
      <w:r>
        <w:t>г. Нижнекамск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428"/>
        <w:gridCol w:w="4853"/>
      </w:tblGrid>
      <w:tr w:rsidR="00534C87" w:rsidTr="00490041">
        <w:tc>
          <w:tcPr>
            <w:tcW w:w="5428" w:type="dxa"/>
          </w:tcPr>
          <w:p w:rsidR="00534C87" w:rsidRDefault="00534C87" w:rsidP="00490041">
            <w:r>
              <w:lastRenderedPageBreak/>
              <w:br w:type="page"/>
              <w:t>СОГЛАСОВАНО</w:t>
            </w:r>
          </w:p>
          <w:p w:rsidR="00534C87" w:rsidRDefault="00534C87" w:rsidP="00490041">
            <w:r>
              <w:t>Зам. директора по научно-методической работе</w:t>
            </w:r>
          </w:p>
          <w:p w:rsidR="00534C87" w:rsidRDefault="00534C87" w:rsidP="00490041">
            <w:r>
              <w:t>____________ О.Г. Якимова</w:t>
            </w:r>
          </w:p>
          <w:p w:rsidR="00534C87" w:rsidRDefault="00534C87" w:rsidP="00490041">
            <w:pPr>
              <w:ind w:left="-9"/>
            </w:pPr>
            <w:r>
              <w:t>«___»_______________20___г.</w:t>
            </w:r>
          </w:p>
          <w:p w:rsidR="00534C87" w:rsidRDefault="00534C87" w:rsidP="00490041"/>
        </w:tc>
        <w:tc>
          <w:tcPr>
            <w:tcW w:w="4853" w:type="dxa"/>
          </w:tcPr>
          <w:p w:rsidR="00534C87" w:rsidRDefault="00534C87" w:rsidP="00490041">
            <w:pPr>
              <w:ind w:left="592"/>
            </w:pPr>
            <w:r>
              <w:t>УТВЕРЖДАЮ</w:t>
            </w:r>
          </w:p>
          <w:p w:rsidR="00534C87" w:rsidRDefault="00534C87" w:rsidP="00490041">
            <w:pPr>
              <w:ind w:left="592"/>
            </w:pPr>
            <w:r>
              <w:t xml:space="preserve">Зам. директора по учебной работе </w:t>
            </w:r>
          </w:p>
          <w:p w:rsidR="00534C87" w:rsidRDefault="00534C87" w:rsidP="00490041">
            <w:pPr>
              <w:ind w:left="592"/>
            </w:pPr>
            <w:r>
              <w:t xml:space="preserve">____________ А.Р. </w:t>
            </w:r>
            <w:proofErr w:type="spellStart"/>
            <w:r>
              <w:t>Набиуллина</w:t>
            </w:r>
            <w:proofErr w:type="spellEnd"/>
          </w:p>
          <w:p w:rsidR="00534C87" w:rsidRDefault="00534C87" w:rsidP="00490041">
            <w:pPr>
              <w:ind w:left="592"/>
            </w:pPr>
            <w:r>
              <w:t>«___»_______________20___г.</w:t>
            </w:r>
          </w:p>
          <w:p w:rsidR="00534C87" w:rsidRDefault="00534C87" w:rsidP="00490041">
            <w:pPr>
              <w:ind w:left="312"/>
            </w:pPr>
          </w:p>
        </w:tc>
      </w:tr>
    </w:tbl>
    <w:p w:rsidR="00534C87" w:rsidRDefault="00534C87" w:rsidP="00534C87"/>
    <w:p w:rsidR="00534C87" w:rsidRDefault="00534C87" w:rsidP="00534C87">
      <w:pPr>
        <w:ind w:left="6160"/>
      </w:pPr>
    </w:p>
    <w:p w:rsidR="00534C87" w:rsidRDefault="00534C87" w:rsidP="00534C87">
      <w:pPr>
        <w:ind w:left="6160"/>
      </w:pPr>
    </w:p>
    <w:p w:rsidR="00534C87" w:rsidRDefault="00534C87" w:rsidP="00534C87">
      <w:pPr>
        <w:ind w:left="6160"/>
      </w:pPr>
    </w:p>
    <w:p w:rsidR="00534C87" w:rsidRDefault="00534C87" w:rsidP="00534C87">
      <w:pPr>
        <w:ind w:left="6160"/>
      </w:pPr>
    </w:p>
    <w:p w:rsidR="00534C87" w:rsidRDefault="00534C87" w:rsidP="00534C87">
      <w:pPr>
        <w:ind w:left="6160"/>
      </w:pPr>
    </w:p>
    <w:p w:rsidR="00534C87" w:rsidRDefault="00534C87" w:rsidP="00534C87">
      <w:pPr>
        <w:jc w:val="center"/>
        <w:rPr>
          <w:b/>
          <w:sz w:val="50"/>
          <w:szCs w:val="50"/>
        </w:rPr>
      </w:pPr>
    </w:p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</w:p>
    <w:p w:rsidR="00534C87" w:rsidRDefault="00534C87" w:rsidP="00534C87">
      <w:pPr>
        <w:ind w:left="840"/>
      </w:pPr>
      <w:r>
        <w:t>План обсужден на заседании ПЦК __________________________________</w:t>
      </w:r>
    </w:p>
    <w:p w:rsidR="00534C87" w:rsidRDefault="00534C87" w:rsidP="00534C87">
      <w:pPr>
        <w:ind w:left="840"/>
      </w:pPr>
      <w:r>
        <w:t>Протокол №_______ от «____»_______________20___г.</w:t>
      </w:r>
    </w:p>
    <w:p w:rsidR="00534C87" w:rsidRDefault="00534C87" w:rsidP="00534C87">
      <w:pPr>
        <w:ind w:left="840"/>
      </w:pPr>
    </w:p>
    <w:p w:rsidR="00534C87" w:rsidRDefault="00534C87" w:rsidP="00534C87">
      <w:pPr>
        <w:rPr>
          <w:b/>
        </w:rPr>
      </w:pPr>
      <w:r>
        <w:br w:type="page"/>
      </w:r>
      <w:r>
        <w:lastRenderedPageBreak/>
        <w:t>М</w:t>
      </w:r>
      <w:r>
        <w:rPr>
          <w:b/>
        </w:rPr>
        <w:t xml:space="preserve">етодическая проблема </w:t>
      </w:r>
      <w:r w:rsidR="009F2414">
        <w:rPr>
          <w:u w:val="single"/>
        </w:rPr>
        <w:t>Совершенствование учебно-воспитательного процесса в условиях реализации ФГОС в системе СПО</w:t>
      </w:r>
    </w:p>
    <w:p w:rsidR="00534C87" w:rsidRDefault="00534C87" w:rsidP="00534C87">
      <w:pPr>
        <w:rPr>
          <w:u w:val="single"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МЕТОДИЧЕСКИЕ РАЗРАБОТКИ И ДОКЛАДЫ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3215"/>
      </w:tblGrid>
      <w:tr w:rsidR="00D10EF3" w:rsidTr="00804E75">
        <w:trPr>
          <w:trHeight w:val="463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9F2414" w:rsidP="00490041">
            <w:r>
              <w:t xml:space="preserve">Методическая разработка плана-конспекта урока истории по теме: </w:t>
            </w:r>
            <w:r>
              <w:t>«Отечественная война 1812г.» - 1 курс, гр. 451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093C49">
            <w:r>
              <w:t>Ноябрь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9F2414" w:rsidP="00490041">
            <w:r>
              <w:t>Методическая разработка плана-конспекта урока истории по теме:</w:t>
            </w:r>
            <w:r w:rsidR="003F32BE">
              <w:t xml:space="preserve"> </w:t>
            </w:r>
            <w:r w:rsidR="003F32BE">
              <w:t>«Отмена крепостного права в России: предпосылки, решение, итоги» - 1 курс, гр. 351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093C49">
            <w:r>
              <w:t>Апрель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r>
              <w:t>Методическая разработка и</w:t>
            </w:r>
            <w:r>
              <w:t>сторико-л</w:t>
            </w:r>
            <w:r>
              <w:t>итературного</w:t>
            </w:r>
            <w:r>
              <w:t xml:space="preserve"> вечер</w:t>
            </w:r>
            <w:r>
              <w:t>а, посвященного</w:t>
            </w:r>
            <w:r>
              <w:t xml:space="preserve"> Дню защитников Отечества «Мужество, Доблесть и Слава»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093C49">
            <w:r>
              <w:t>Февраль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>Методическая разработка материалов студенческой практической конференции</w:t>
            </w:r>
            <w:r>
              <w:t xml:space="preserve"> по антикоррупционной тематике «От честных знаний к честной жизни!»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093C49">
            <w:r>
              <w:t>Декабрь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 xml:space="preserve">Методическая разработка </w:t>
            </w:r>
            <w:r>
              <w:t>Урок</w:t>
            </w:r>
            <w:r>
              <w:t>а</w:t>
            </w:r>
            <w:r>
              <w:t xml:space="preserve"> мужества « Я шлю тебе письмо из 45-го…», посвященный Победе Советского народа в великой Отечественной войне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>Май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 xml:space="preserve">Методическая разработка сценария </w:t>
            </w:r>
            <w:r>
              <w:t xml:space="preserve">юбилейного вечера, посвященного 80-летию ветерана нижнекамской стройки, заслуженного строителя РТ, кавалера орденов им. В.И. Ленина и Трудового Красного Знамени, члена Шуры аксакалов – </w:t>
            </w:r>
            <w:proofErr w:type="spellStart"/>
            <w:r>
              <w:t>Халиуллина</w:t>
            </w:r>
            <w:proofErr w:type="spellEnd"/>
            <w:r>
              <w:t xml:space="preserve"> </w:t>
            </w:r>
            <w:proofErr w:type="spellStart"/>
            <w:r>
              <w:t>Хамат</w:t>
            </w:r>
            <w:proofErr w:type="spellEnd"/>
            <w:r>
              <w:t xml:space="preserve">-Хасана </w:t>
            </w:r>
            <w:proofErr w:type="spellStart"/>
            <w:r>
              <w:t>Гиззатулловича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Октябрь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Методическая  разработка историко-культурной викторины</w:t>
            </w:r>
            <w:r>
              <w:t xml:space="preserve"> «Русская культура 18в.: традиции, обряды, фольклор»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Октябрь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Методическая разработка сценария исторической командной игры</w:t>
            </w:r>
            <w:r>
              <w:t xml:space="preserve"> на тему: «Путешествие в прошлое: из глубин столетий»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Март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 xml:space="preserve">Методическая  разработка сценария праздника  </w:t>
            </w:r>
            <w:proofErr w:type="spellStart"/>
            <w:r>
              <w:t>Этнофестиваля</w:t>
            </w:r>
            <w:proofErr w:type="spellEnd"/>
            <w:r>
              <w:t xml:space="preserve"> «Содружество народов Поволжья»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Апрель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 xml:space="preserve">Методическая разработка материалов по проведению Конкурса </w:t>
            </w:r>
            <w:r>
              <w:t>знатоков русской истории.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>Декабрь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pPr>
              <w:jc w:val="both"/>
            </w:pPr>
            <w:r>
              <w:t xml:space="preserve">Выступление с докладом на заседании ПЦК по теме: « Внедрение ФГОС в профессиональных образовательных учреждениях посредством реализации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</w:t>
            </w:r>
            <w:r w:rsidR="00804E75">
              <w:t>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804E75" w:rsidP="00490041">
            <w:pPr>
              <w:jc w:val="both"/>
            </w:pPr>
            <w:r>
              <w:t>Ноябрь</w:t>
            </w:r>
          </w:p>
        </w:tc>
      </w:tr>
      <w:tr w:rsidR="00D10EF3" w:rsidTr="00804E75"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804E75" w:rsidP="00490041">
            <w:pPr>
              <w:jc w:val="both"/>
            </w:pPr>
            <w:r>
              <w:lastRenderedPageBreak/>
              <w:t>Выступление с докладом-сообщением на заседании Совета классных руководителей на тему: «Потребность современного общества в личности, владеющей общими профессиональными компетенциями: запросы общества и современные реалии»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804E75" w:rsidP="00490041">
            <w:pPr>
              <w:jc w:val="both"/>
            </w:pPr>
            <w:r>
              <w:t>Март</w:t>
            </w:r>
          </w:p>
        </w:tc>
      </w:tr>
    </w:tbl>
    <w:p w:rsidR="00534C87" w:rsidRDefault="00534C87" w:rsidP="00534C87">
      <w:pPr>
        <w:jc w:val="center"/>
        <w:rPr>
          <w:b/>
        </w:rPr>
      </w:pPr>
      <w:bookmarkStart w:id="0" w:name="_GoBack"/>
      <w:bookmarkEnd w:id="0"/>
    </w:p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ОТКРЫТЫЕ  УРОКИ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  <w:gridCol w:w="3228"/>
      </w:tblGrid>
      <w:tr w:rsidR="00534C87" w:rsidTr="009F2414">
        <w:trPr>
          <w:trHeight w:val="46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9F241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9F2414" w:rsidP="00490041">
            <w:pPr>
              <w:jc w:val="both"/>
            </w:pPr>
            <w:r>
              <w:t>«Отечественная война 1812г.» - 1 курс, гр. 451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9F2414" w:rsidP="00534C87">
            <w:pPr>
              <w:jc w:val="both"/>
            </w:pPr>
            <w:r>
              <w:t>Ноябрь</w:t>
            </w:r>
          </w:p>
        </w:tc>
      </w:tr>
      <w:tr w:rsidR="00534C87" w:rsidTr="009F2414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Pr="009F2414" w:rsidRDefault="009F2414" w:rsidP="00490041">
            <w:pPr>
              <w:jc w:val="both"/>
            </w:pPr>
            <w:r>
              <w:t>«Отмена крепостного права в России: предпосылки, решение, итоги» - 1 курс, гр. 351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9F2414" w:rsidP="00490041">
            <w:pPr>
              <w:jc w:val="both"/>
            </w:pPr>
            <w:r>
              <w:t>Апрель</w:t>
            </w:r>
          </w:p>
        </w:tc>
      </w:tr>
    </w:tbl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</w:p>
    <w:p w:rsidR="00534C87" w:rsidRDefault="00534C87" w:rsidP="009F2414">
      <w:pPr>
        <w:jc w:val="center"/>
        <w:rPr>
          <w:b/>
        </w:rPr>
      </w:pPr>
      <w:r>
        <w:rPr>
          <w:b/>
        </w:rPr>
        <w:t>ТЕМАТИЧЕСКИЕ ВЕЧЕРА И КОНФЕРЕНЦИИ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582"/>
        <w:gridCol w:w="3200"/>
      </w:tblGrid>
      <w:tr w:rsidR="00534C87" w:rsidTr="00093C49">
        <w:trPr>
          <w:trHeight w:val="4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093C4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9F2414" w:rsidP="00490041">
            <w:pPr>
              <w:jc w:val="both"/>
            </w:pPr>
            <w: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3F32BE" w:rsidP="00490041">
            <w:r>
              <w:t>Историко-литературный вечер, посвященный Дню защитников Отечества «Мужество, Доблесть и Слава»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pPr>
              <w:jc w:val="both"/>
            </w:pPr>
            <w:r>
              <w:t>Февраль</w:t>
            </w:r>
          </w:p>
        </w:tc>
      </w:tr>
      <w:tr w:rsidR="00534C87" w:rsidTr="00093C4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9F2414" w:rsidP="00490041">
            <w:pPr>
              <w:jc w:val="both"/>
            </w:pPr>
            <w: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3F32BE" w:rsidP="00490041">
            <w:pPr>
              <w:jc w:val="both"/>
            </w:pPr>
            <w:r>
              <w:t>Студенческая практическая конференция по антикоррупционной тематике «От честных знаний к честной жизни!»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3F32BE" w:rsidP="00490041">
            <w:pPr>
              <w:jc w:val="both"/>
            </w:pPr>
            <w:r>
              <w:t>Декабрь</w:t>
            </w:r>
          </w:p>
        </w:tc>
      </w:tr>
      <w:tr w:rsidR="00534C87" w:rsidTr="00093C4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9F2414" w:rsidP="00490041">
            <w:pPr>
              <w:jc w:val="both"/>
            </w:pPr>
            <w: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pPr>
              <w:jc w:val="both"/>
            </w:pPr>
            <w:r>
              <w:t>Урок мужества</w:t>
            </w:r>
            <w:r w:rsidR="00093C49">
              <w:t xml:space="preserve"> « Я шлю тебе письмо из 45-го…», посвященный Победе Советского народа в великой Отечественной войне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>Май</w:t>
            </w:r>
          </w:p>
        </w:tc>
      </w:tr>
    </w:tbl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ВНЕКЛАССНАЯ ВОСПИТАТЕЛЬНАЯ РАБОТА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564"/>
        <w:gridCol w:w="3217"/>
      </w:tblGrid>
      <w:tr w:rsidR="00534C87" w:rsidTr="00093C49">
        <w:trPr>
          <w:trHeight w:val="46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r>
              <w:t>Историко-культурная викторина «</w:t>
            </w:r>
            <w:r>
              <w:t>Русская культура 18в.: традиции, обряды, фольклор»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pPr>
              <w:jc w:val="both"/>
            </w:pPr>
            <w:r>
              <w:t>Октябрь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r>
              <w:t>Историческая командная игра на тему: «Путешествие в прошлое: из глубин столетий»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pPr>
              <w:jc w:val="both"/>
            </w:pPr>
            <w:r>
              <w:t>Март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3F32BE" w:rsidP="00490041">
            <w:proofErr w:type="spellStart"/>
            <w:r>
              <w:t>Этнофестиваль</w:t>
            </w:r>
            <w:proofErr w:type="spellEnd"/>
            <w:r>
              <w:t xml:space="preserve"> «Содружество народов Поволжья»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3F32BE" w:rsidP="00490041">
            <w:pPr>
              <w:jc w:val="both"/>
            </w:pPr>
            <w:r>
              <w:t>Апрель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r>
              <w:t xml:space="preserve">Конкурс знатоков </w:t>
            </w:r>
            <w:r w:rsidR="00093C49">
              <w:t>русской истории.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pPr>
              <w:jc w:val="both"/>
            </w:pPr>
            <w:r>
              <w:t>Декабрь</w:t>
            </w:r>
          </w:p>
        </w:tc>
      </w:tr>
    </w:tbl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lastRenderedPageBreak/>
        <w:t>ПРОФОРИЕНТАЦИОННАЯ  РАБОТА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588"/>
        <w:gridCol w:w="3195"/>
      </w:tblGrid>
      <w:tr w:rsidR="00534C87" w:rsidTr="00093C49">
        <w:trPr>
          <w:trHeight w:val="4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Тема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093C4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4519FB" w:rsidP="00490041">
            <w:pPr>
              <w:jc w:val="both"/>
            </w:pPr>
            <w:r>
              <w:t>Участие в инновационном проекте по профессиональной ориентации школьников «Мир профессий Нижнекамска» в направлении ознакомления с профессиями колледжа и востребованностью их на современном рынке труда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4519FB" w:rsidP="00490041">
            <w:pPr>
              <w:jc w:val="both"/>
            </w:pPr>
            <w:r>
              <w:t>В течение учебного года</w:t>
            </w:r>
          </w:p>
        </w:tc>
      </w:tr>
      <w:tr w:rsidR="00534C87" w:rsidTr="00093C4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4519FB" w:rsidP="00490041">
            <w:pPr>
              <w:jc w:val="both"/>
            </w:pPr>
            <w:r>
              <w:t xml:space="preserve">Встречи с </w:t>
            </w:r>
            <w:proofErr w:type="spellStart"/>
            <w:r>
              <w:t>первостроителями</w:t>
            </w:r>
            <w:proofErr w:type="spellEnd"/>
            <w:r>
              <w:t>, почетными гражданами г. Нижнекамска, ветеранами Нижнекамской стройки «Я знаю, город будет…»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4519FB" w:rsidP="00490041">
            <w:pPr>
              <w:jc w:val="both"/>
            </w:pPr>
            <w:r>
              <w:t>В течение учебного года</w:t>
            </w:r>
          </w:p>
        </w:tc>
      </w:tr>
      <w:tr w:rsidR="00534C87" w:rsidTr="00093C4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pPr>
              <w:jc w:val="both"/>
            </w:pPr>
            <w:r>
              <w:t xml:space="preserve">Проведение юбилейного вечера, посвященного 80-летию </w:t>
            </w:r>
            <w:r>
              <w:t xml:space="preserve">ветерана нижнекамской стройки, заслуженного строителя РТ, кавалера орденов им. В.И. Ленина и Трудового Красного Знамени, члена Шуры аксакалов – </w:t>
            </w:r>
            <w:proofErr w:type="spellStart"/>
            <w:r>
              <w:t>Халиуллина</w:t>
            </w:r>
            <w:proofErr w:type="spellEnd"/>
            <w:r>
              <w:t xml:space="preserve"> </w:t>
            </w:r>
            <w:proofErr w:type="spellStart"/>
            <w:r>
              <w:t>Хамат</w:t>
            </w:r>
            <w:proofErr w:type="spellEnd"/>
            <w:r>
              <w:t xml:space="preserve">-Хасана </w:t>
            </w:r>
            <w:proofErr w:type="spellStart"/>
            <w:r>
              <w:t>Гиззатулловича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pPr>
              <w:jc w:val="both"/>
            </w:pPr>
            <w:r>
              <w:t>Октябрь</w:t>
            </w:r>
          </w:p>
        </w:tc>
      </w:tr>
      <w:tr w:rsidR="00534C87" w:rsidTr="00093C4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pPr>
              <w:jc w:val="both"/>
            </w:pPr>
            <w:r>
              <w:t xml:space="preserve">«Колледж, открывает двери…» - встречи с родителями абитуриентов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4519FB" w:rsidP="00490041">
            <w:pPr>
              <w:jc w:val="both"/>
            </w:pPr>
            <w:r>
              <w:t>Апрель, май</w:t>
            </w:r>
          </w:p>
        </w:tc>
      </w:tr>
      <w:tr w:rsidR="00534C87" w:rsidTr="00093C4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>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 xml:space="preserve">«Агитбригада в действии» - организация агитационных площадок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 работе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pPr>
              <w:jc w:val="both"/>
            </w:pPr>
            <w:r>
              <w:t>Июнь</w:t>
            </w:r>
          </w:p>
        </w:tc>
      </w:tr>
    </w:tbl>
    <w:p w:rsidR="001B0421" w:rsidRDefault="001B0421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РАБОТА ПО УКРЕПЛЕНИЮ МАТЕРИАЛЬНОЙ БАЗЫ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5565"/>
        <w:gridCol w:w="3215"/>
      </w:tblGrid>
      <w:tr w:rsidR="00534C87" w:rsidTr="00D10EF3">
        <w:trPr>
          <w:trHeight w:val="46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D10EF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pPr>
              <w:jc w:val="both"/>
            </w:pPr>
            <w:r>
              <w:t>Обновление стендовой композиции по истории России «Вами гордится Россия»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pPr>
              <w:jc w:val="both"/>
            </w:pPr>
            <w:r>
              <w:t>Февраль</w:t>
            </w:r>
          </w:p>
        </w:tc>
      </w:tr>
      <w:tr w:rsidR="00534C87" w:rsidTr="00D10EF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both"/>
            </w:pPr>
            <w: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D10EF3" w:rsidP="00490041">
            <w:pPr>
              <w:jc w:val="both"/>
            </w:pPr>
            <w:r>
              <w:t>Разработка и изготовление раздаточного дидактического материала по изучению исторических дат, понятий, определений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D10EF3" w:rsidP="00490041">
            <w:pPr>
              <w:jc w:val="both"/>
            </w:pPr>
            <w:r>
              <w:t>В течение года</w:t>
            </w:r>
          </w:p>
        </w:tc>
      </w:tr>
    </w:tbl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КОНТРОЛЬ УЧЕБНОГО ПРОЦЕССА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566"/>
        <w:gridCol w:w="3215"/>
      </w:tblGrid>
      <w:tr w:rsidR="00534C87" w:rsidTr="00093C49">
        <w:trPr>
          <w:trHeight w:val="46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Тема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pPr>
              <w:jc w:val="center"/>
            </w:pPr>
            <w:r>
              <w:t>Срок исполнения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center"/>
            </w:pPr>
            <w: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pPr>
              <w:jc w:val="both"/>
            </w:pPr>
            <w:r>
              <w:t>Проведение входного контроля, оценка качества изученного материала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093C49">
            <w:r>
              <w:t>Сентябрь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center"/>
            </w:pPr>
            <w: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pPr>
              <w:jc w:val="both"/>
            </w:pPr>
            <w:r>
              <w:t>Проведение промежуточной аттестации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093C49">
            <w:r>
              <w:t>Октябрь, апрель</w:t>
            </w:r>
          </w:p>
        </w:tc>
      </w:tr>
      <w:tr w:rsidR="00534C87" w:rsidTr="00093C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>
            <w:pPr>
              <w:jc w:val="center"/>
            </w:pPr>
            <w:r>
              <w:lastRenderedPageBreak/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r>
              <w:t>Разработка зачетных вопросов и заданий по предмету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093C49">
            <w:r>
              <w:t>Ноябрь</w:t>
            </w:r>
          </w:p>
        </w:tc>
      </w:tr>
    </w:tbl>
    <w:p w:rsidR="00534C87" w:rsidRDefault="00534C87" w:rsidP="00534C87">
      <w:pPr>
        <w:jc w:val="center"/>
        <w:rPr>
          <w:b/>
        </w:rPr>
      </w:pPr>
    </w:p>
    <w:p w:rsidR="00534C87" w:rsidRDefault="00534C87" w:rsidP="00534C87">
      <w:pPr>
        <w:jc w:val="center"/>
        <w:rPr>
          <w:b/>
        </w:rPr>
      </w:pPr>
      <w:r>
        <w:rPr>
          <w:b/>
        </w:rPr>
        <w:t>СОВЕРШЕНСТВОВАНИЕ МЕТОДИКИ ОБУЧЕНИЯ</w:t>
      </w:r>
    </w:p>
    <w:p w:rsidR="00534C87" w:rsidRDefault="00534C87" w:rsidP="00534C8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557"/>
        <w:gridCol w:w="3215"/>
      </w:tblGrid>
      <w:tr w:rsidR="00534C87" w:rsidTr="00490041">
        <w:trPr>
          <w:trHeight w:val="4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r>
              <w:t>Тема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87" w:rsidRDefault="00534C87" w:rsidP="00490041">
            <w:r>
              <w:t>Срок исполнения</w:t>
            </w:r>
          </w:p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534C87" w:rsidP="00490041"/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093C49" w:rsidP="00490041"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093C49" w:rsidP="00490041">
            <w:r>
              <w:t>Изучение интерне</w:t>
            </w:r>
            <w:proofErr w:type="gramStart"/>
            <w:r>
              <w:t>т-</w:t>
            </w:r>
            <w:proofErr w:type="gramEnd"/>
            <w:r>
              <w:t xml:space="preserve"> ресурсов</w:t>
            </w:r>
            <w:r w:rsidR="00D10EF3">
              <w:t xml:space="preserve"> по предмету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87" w:rsidRDefault="00D10EF3" w:rsidP="00490041">
            <w:r>
              <w:t>В течение года</w:t>
            </w:r>
          </w:p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Работа с личным сайтом преподавателя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В течение года</w:t>
            </w:r>
          </w:p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Участие в конференциях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еминарах, олимпиадах по предмету различного уровня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В течение года</w:t>
            </w:r>
          </w:p>
        </w:tc>
      </w:tr>
      <w:tr w:rsidR="00534C87" w:rsidTr="004900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Участие в печатных изданиях, электронных сборниках.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7" w:rsidRDefault="00D10EF3" w:rsidP="00490041">
            <w:r>
              <w:t>В течение года</w:t>
            </w:r>
          </w:p>
        </w:tc>
      </w:tr>
    </w:tbl>
    <w:p w:rsidR="00944EF9" w:rsidRDefault="00944EF9"/>
    <w:sectPr w:rsidR="00944EF9" w:rsidSect="0094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C87"/>
    <w:rsid w:val="00093C49"/>
    <w:rsid w:val="001B0421"/>
    <w:rsid w:val="001F3998"/>
    <w:rsid w:val="003F32BE"/>
    <w:rsid w:val="004519FB"/>
    <w:rsid w:val="004E1865"/>
    <w:rsid w:val="00534C87"/>
    <w:rsid w:val="006456CE"/>
    <w:rsid w:val="00804E75"/>
    <w:rsid w:val="00913E2F"/>
    <w:rsid w:val="00944EF9"/>
    <w:rsid w:val="009F2414"/>
    <w:rsid w:val="00D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2015-11-17T10:16:00Z</cp:lastPrinted>
  <dcterms:created xsi:type="dcterms:W3CDTF">2015-09-15T17:18:00Z</dcterms:created>
  <dcterms:modified xsi:type="dcterms:W3CDTF">2015-11-17T10:16:00Z</dcterms:modified>
</cp:coreProperties>
</file>