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99" w:rsidRPr="00CB1B99" w:rsidRDefault="00CB1B99" w:rsidP="00023AED">
      <w:pPr>
        <w:ind w:left="540"/>
        <w:rPr>
          <w:rFonts w:ascii="Times New Roman" w:hAnsi="Times New Roman" w:cs="Times New Roman"/>
          <w:b/>
          <w:i/>
          <w:sz w:val="24"/>
          <w:szCs w:val="24"/>
        </w:rPr>
      </w:pPr>
      <w:r w:rsidRPr="00CB1B99">
        <w:rPr>
          <w:rFonts w:ascii="Times New Roman" w:hAnsi="Times New Roman" w:cs="Times New Roman"/>
          <w:b/>
          <w:i/>
          <w:sz w:val="24"/>
          <w:szCs w:val="24"/>
        </w:rPr>
        <w:t>Анализ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РМО учителей математики за 2014</w:t>
      </w:r>
      <w:r w:rsidRPr="00CB1B99">
        <w:rPr>
          <w:rFonts w:ascii="Times New Roman" w:hAnsi="Times New Roman" w:cs="Times New Roman"/>
          <w:b/>
          <w:i/>
          <w:sz w:val="24"/>
          <w:szCs w:val="24"/>
        </w:rPr>
        <w:t>-201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CB1B99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год.</w:t>
      </w:r>
    </w:p>
    <w:p w:rsidR="00CB1B99" w:rsidRPr="00CB1B99" w:rsidRDefault="00CB1B99" w:rsidP="00E713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B99">
        <w:rPr>
          <w:rFonts w:ascii="Times New Roman" w:hAnsi="Times New Roman" w:cs="Times New Roman"/>
          <w:sz w:val="24"/>
          <w:szCs w:val="24"/>
        </w:rPr>
        <w:t xml:space="preserve">     МО учителей математики работало по следующей методической теме: </w:t>
      </w:r>
      <w:r w:rsidRPr="00CB1B99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CB1B99">
        <w:rPr>
          <w:rFonts w:ascii="Times New Roman" w:hAnsi="Times New Roman" w:cs="Times New Roman"/>
          <w:sz w:val="24"/>
          <w:szCs w:val="24"/>
        </w:rPr>
        <w:t>От профессиональной компетентности педагогов к образовательным результатам обучающихся в условиях введения  федеральных государственных образовательных стандартов».</w:t>
      </w:r>
    </w:p>
    <w:p w:rsidR="00CB1B99" w:rsidRPr="00CB1B99" w:rsidRDefault="00CB1B99" w:rsidP="00E713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B99">
        <w:rPr>
          <w:rFonts w:ascii="Times New Roman" w:hAnsi="Times New Roman" w:cs="Times New Roman"/>
          <w:b/>
          <w:sz w:val="24"/>
          <w:szCs w:val="24"/>
        </w:rPr>
        <w:t>Цель:</w:t>
      </w:r>
      <w:r w:rsidRPr="00CB1B99">
        <w:rPr>
          <w:rFonts w:ascii="Times New Roman" w:hAnsi="Times New Roman" w:cs="Times New Roman"/>
          <w:sz w:val="24"/>
          <w:szCs w:val="24"/>
        </w:rPr>
        <w:t xml:space="preserve"> подготовка к введению федеральных государственных образовательных стандартов.</w:t>
      </w:r>
    </w:p>
    <w:p w:rsidR="00CB1B99" w:rsidRPr="00CB1B99" w:rsidRDefault="00CB1B99" w:rsidP="00E713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2014-2015</w:t>
      </w:r>
      <w:r w:rsidRPr="00CB1B99">
        <w:rPr>
          <w:rFonts w:ascii="Times New Roman" w:hAnsi="Times New Roman" w:cs="Times New Roman"/>
          <w:sz w:val="24"/>
          <w:szCs w:val="24"/>
        </w:rPr>
        <w:t xml:space="preserve"> учебном году перед методическим объединением учителей  были поставлены </w:t>
      </w:r>
      <w:r w:rsidRPr="00CB1B99">
        <w:rPr>
          <w:rFonts w:ascii="Times New Roman" w:hAnsi="Times New Roman" w:cs="Times New Roman"/>
          <w:b/>
          <w:bCs/>
          <w:sz w:val="24"/>
          <w:szCs w:val="24"/>
        </w:rPr>
        <w:t>следующие  задачи</w:t>
      </w:r>
      <w:r w:rsidRPr="00CB1B99">
        <w:rPr>
          <w:rFonts w:ascii="Times New Roman" w:hAnsi="Times New Roman" w:cs="Times New Roman"/>
          <w:sz w:val="24"/>
          <w:szCs w:val="24"/>
        </w:rPr>
        <w:t>:</w:t>
      </w:r>
    </w:p>
    <w:p w:rsidR="00CB1B99" w:rsidRPr="00CB1B99" w:rsidRDefault="00CB1B99" w:rsidP="00E71300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B99">
        <w:rPr>
          <w:rFonts w:ascii="Times New Roman" w:hAnsi="Times New Roman" w:cs="Times New Roman"/>
          <w:sz w:val="24"/>
          <w:szCs w:val="24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CB1B99" w:rsidRPr="00CB1B99" w:rsidRDefault="00CB1B99" w:rsidP="00E71300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1B99">
        <w:rPr>
          <w:rFonts w:ascii="Times New Roman" w:hAnsi="Times New Roman" w:cs="Times New Roman"/>
          <w:iCs/>
          <w:sz w:val="24"/>
          <w:szCs w:val="24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CB1B99" w:rsidRPr="00CB1B99" w:rsidRDefault="00CB1B99" w:rsidP="00E71300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1B99">
        <w:rPr>
          <w:rFonts w:ascii="Times New Roman" w:hAnsi="Times New Roman" w:cs="Times New Roman"/>
          <w:sz w:val="24"/>
          <w:szCs w:val="24"/>
        </w:rPr>
        <w:t xml:space="preserve">систематическое, всестороннее изучение и анализ педагогической деятельности учителей математики района на основе диагностики; </w:t>
      </w:r>
    </w:p>
    <w:p w:rsidR="00CB1B99" w:rsidRPr="00CB1B99" w:rsidRDefault="00CB1B99" w:rsidP="00E71300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1B99">
        <w:rPr>
          <w:rFonts w:ascii="Times New Roman" w:hAnsi="Times New Roman" w:cs="Times New Roman"/>
          <w:iCs/>
          <w:sz w:val="24"/>
          <w:szCs w:val="24"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 мастерства через коллективную и индивидуальную деятельность;</w:t>
      </w:r>
    </w:p>
    <w:p w:rsidR="00CB1B99" w:rsidRPr="00CB1B99" w:rsidRDefault="00CB1B99" w:rsidP="00E71300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B99">
        <w:rPr>
          <w:rFonts w:ascii="Times New Roman" w:hAnsi="Times New Roman" w:cs="Times New Roman"/>
          <w:iCs/>
          <w:sz w:val="24"/>
          <w:szCs w:val="24"/>
        </w:rPr>
        <w:t>организация системной подготовки учащихся к государственной итоговой аттестации по математике;</w:t>
      </w:r>
    </w:p>
    <w:p w:rsidR="00CB1B99" w:rsidRPr="00CB1B99" w:rsidRDefault="00CB1B99" w:rsidP="00E71300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1B99">
        <w:rPr>
          <w:rFonts w:ascii="Times New Roman" w:hAnsi="Times New Roman" w:cs="Times New Roman"/>
          <w:iCs/>
          <w:sz w:val="24"/>
          <w:szCs w:val="24"/>
        </w:rPr>
        <w:t>совершенствование профессиональной компетенции учителей математики путём самообразования и обобщения передового педагогического опыта.</w:t>
      </w:r>
    </w:p>
    <w:p w:rsidR="00616C80" w:rsidRPr="00926186" w:rsidRDefault="00023AED" w:rsidP="00E71300">
      <w:pPr>
        <w:spacing w:before="240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РМО входят 40</w:t>
      </w:r>
      <w:r w:rsidR="00275F62" w:rsidRPr="00926186">
        <w:rPr>
          <w:rFonts w:ascii="Times New Roman" w:hAnsi="Times New Roman" w:cs="Times New Roman"/>
          <w:sz w:val="24"/>
          <w:szCs w:val="24"/>
        </w:rPr>
        <w:t xml:space="preserve"> учителей математики,</w:t>
      </w:r>
      <w:r>
        <w:rPr>
          <w:rFonts w:ascii="Times New Roman" w:hAnsi="Times New Roman" w:cs="Times New Roman"/>
          <w:sz w:val="24"/>
          <w:szCs w:val="24"/>
        </w:rPr>
        <w:t xml:space="preserve"> из них 10</w:t>
      </w:r>
      <w:r w:rsidR="00275F62" w:rsidRPr="00926186">
        <w:rPr>
          <w:rFonts w:ascii="Times New Roman" w:hAnsi="Times New Roman" w:cs="Times New Roman"/>
          <w:sz w:val="24"/>
          <w:szCs w:val="24"/>
        </w:rPr>
        <w:t xml:space="preserve"> имеет высш</w:t>
      </w:r>
      <w:r w:rsidR="009C5EFD" w:rsidRPr="00926186">
        <w:rPr>
          <w:rFonts w:ascii="Times New Roman" w:hAnsi="Times New Roman" w:cs="Times New Roman"/>
          <w:sz w:val="24"/>
          <w:szCs w:val="24"/>
        </w:rPr>
        <w:t>ую квалификационную категорию, 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C5EFD" w:rsidRPr="00926186">
        <w:rPr>
          <w:rFonts w:ascii="Times New Roman" w:hAnsi="Times New Roman" w:cs="Times New Roman"/>
          <w:sz w:val="24"/>
          <w:szCs w:val="24"/>
        </w:rPr>
        <w:t>-первую категорию, 1</w:t>
      </w:r>
      <w:r w:rsidR="00275F62" w:rsidRPr="00926186">
        <w:rPr>
          <w:rFonts w:ascii="Times New Roman" w:hAnsi="Times New Roman" w:cs="Times New Roman"/>
          <w:sz w:val="24"/>
          <w:szCs w:val="24"/>
        </w:rPr>
        <w:t>-вторую</w:t>
      </w:r>
      <w:r>
        <w:rPr>
          <w:rFonts w:ascii="Times New Roman" w:hAnsi="Times New Roman" w:cs="Times New Roman"/>
          <w:sz w:val="24"/>
          <w:szCs w:val="24"/>
        </w:rPr>
        <w:t>, 6</w:t>
      </w:r>
      <w:r w:rsidR="009C5EFD" w:rsidRPr="00926186">
        <w:rPr>
          <w:rFonts w:ascii="Times New Roman" w:hAnsi="Times New Roman" w:cs="Times New Roman"/>
          <w:sz w:val="24"/>
          <w:szCs w:val="24"/>
        </w:rPr>
        <w:t>- без категории</w:t>
      </w:r>
      <w:r w:rsidR="00275F62" w:rsidRPr="00926186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616C80" w:rsidRDefault="00705497" w:rsidP="00E71300">
      <w:pPr>
        <w:spacing w:before="240" w:after="100" w:afterAutospacing="1" w:line="240" w:lineRule="auto"/>
        <w:ind w:firstLine="567"/>
      </w:pPr>
      <w:r>
        <w:rPr>
          <w:noProof/>
        </w:rPr>
        <w:drawing>
          <wp:inline distT="0" distB="0" distL="0" distR="0">
            <wp:extent cx="2407627" cy="2277745"/>
            <wp:effectExtent l="19050" t="0" r="11723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616C80">
        <w:rPr>
          <w:noProof/>
        </w:rPr>
        <w:drawing>
          <wp:inline distT="0" distB="0" distL="0" distR="0">
            <wp:extent cx="2495550" cy="22860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16C80" w:rsidRDefault="00616C80" w:rsidP="00E71300">
      <w:pPr>
        <w:tabs>
          <w:tab w:val="left" w:pos="567"/>
        </w:tabs>
        <w:spacing w:after="100" w:afterAutospacing="1" w:line="240" w:lineRule="auto"/>
        <w:ind w:firstLine="567"/>
        <w:rPr>
          <w:rFonts w:ascii="Times New Roman" w:hAnsi="Times New Roman" w:cs="Times New Roman"/>
          <w:spacing w:val="8"/>
          <w:sz w:val="24"/>
          <w:szCs w:val="24"/>
        </w:rPr>
      </w:pPr>
      <w:r w:rsidRPr="00CB1B99">
        <w:rPr>
          <w:rFonts w:ascii="Times New Roman" w:hAnsi="Times New Roman" w:cs="Times New Roman"/>
          <w:sz w:val="24"/>
          <w:szCs w:val="24"/>
        </w:rPr>
        <w:t xml:space="preserve">При планировании работы МО учитывался опыт работы каждого учителя, его квалификация, уровень теоретической и методической подготовки, профессиональные интересы. Это дало возможность каждому учителю принять участие в методической работе, поделиться своим багажом знаний, перенять опыт работы коллег, который способствует повышению квалификации учителей и качества обучения. </w:t>
      </w:r>
      <w:r w:rsidRPr="00CB1B99">
        <w:rPr>
          <w:rFonts w:ascii="Times New Roman" w:hAnsi="Times New Roman" w:cs="Times New Roman"/>
          <w:spacing w:val="1"/>
          <w:sz w:val="24"/>
          <w:szCs w:val="24"/>
        </w:rPr>
        <w:t xml:space="preserve">Задачи, поставленные перед МО, решались через изучение новых подходов к </w:t>
      </w:r>
      <w:r w:rsidRPr="00CB1B99">
        <w:rPr>
          <w:rFonts w:ascii="Times New Roman" w:hAnsi="Times New Roman" w:cs="Times New Roman"/>
          <w:spacing w:val="7"/>
          <w:sz w:val="24"/>
          <w:szCs w:val="24"/>
        </w:rPr>
        <w:t xml:space="preserve">преподаванию математики, методику проведения уроков различных типов, </w:t>
      </w:r>
      <w:r w:rsidRPr="00CB1B99">
        <w:rPr>
          <w:rFonts w:ascii="Times New Roman" w:hAnsi="Times New Roman" w:cs="Times New Roman"/>
          <w:spacing w:val="8"/>
          <w:sz w:val="24"/>
          <w:szCs w:val="24"/>
        </w:rPr>
        <w:t>участие в работе семинаров, проведение открытых уроков.</w:t>
      </w:r>
    </w:p>
    <w:p w:rsidR="00705497" w:rsidRPr="000F1615" w:rsidRDefault="000F1615" w:rsidP="00E71300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1615">
        <w:rPr>
          <w:rFonts w:ascii="Times New Roman" w:hAnsi="Times New Roman" w:cs="Times New Roman"/>
          <w:sz w:val="24"/>
          <w:szCs w:val="24"/>
        </w:rPr>
        <w:lastRenderedPageBreak/>
        <w:t xml:space="preserve">Все учителя работают по программам, утвержденным Министерством образования РФ и соответствующим Государственному стандарту среднего образования по математике. </w:t>
      </w:r>
      <w:r w:rsidR="00705497" w:rsidRPr="000F1615">
        <w:rPr>
          <w:rFonts w:ascii="Times New Roman" w:hAnsi="Times New Roman" w:cs="Times New Roman"/>
          <w:bCs/>
          <w:sz w:val="24"/>
          <w:szCs w:val="24"/>
        </w:rPr>
        <w:t xml:space="preserve">Учебно-методическое обеспечение образовательного процесса по предмету  осуществляется по УМК авторов  </w:t>
      </w:r>
      <w:r w:rsidR="00705497" w:rsidRPr="000F1615">
        <w:rPr>
          <w:rFonts w:ascii="Times New Roman" w:hAnsi="Times New Roman" w:cs="Times New Roman"/>
          <w:sz w:val="24"/>
          <w:szCs w:val="24"/>
        </w:rPr>
        <w:t xml:space="preserve">Н. Я. </w:t>
      </w:r>
      <w:proofErr w:type="spellStart"/>
      <w:r w:rsidR="00705497" w:rsidRPr="000F1615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705497" w:rsidRPr="000F1615">
        <w:rPr>
          <w:rFonts w:ascii="Times New Roman" w:hAnsi="Times New Roman" w:cs="Times New Roman"/>
          <w:sz w:val="24"/>
          <w:szCs w:val="24"/>
        </w:rPr>
        <w:t xml:space="preserve"> и др., Ю. Н. Макарычев и др., Л. С. </w:t>
      </w:r>
      <w:proofErr w:type="spellStart"/>
      <w:r w:rsidR="00705497" w:rsidRPr="000F1615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705497" w:rsidRPr="000F1615">
        <w:rPr>
          <w:rFonts w:ascii="Times New Roman" w:hAnsi="Times New Roman" w:cs="Times New Roman"/>
          <w:sz w:val="24"/>
          <w:szCs w:val="24"/>
        </w:rPr>
        <w:t xml:space="preserve"> и др., А.Н. Колмогоров и др., Мордкович и др</w:t>
      </w:r>
      <w:proofErr w:type="gramStart"/>
      <w:r w:rsidR="00705497" w:rsidRPr="000F161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05497" w:rsidRPr="000F1615">
        <w:rPr>
          <w:rFonts w:ascii="Times New Roman" w:hAnsi="Times New Roman" w:cs="Times New Roman"/>
          <w:sz w:val="24"/>
          <w:szCs w:val="24"/>
        </w:rPr>
        <w:t xml:space="preserve">СОСШ, </w:t>
      </w:r>
      <w:proofErr w:type="spellStart"/>
      <w:r w:rsidR="00705497" w:rsidRPr="000F1615">
        <w:rPr>
          <w:rFonts w:ascii="Times New Roman" w:hAnsi="Times New Roman" w:cs="Times New Roman"/>
          <w:sz w:val="24"/>
          <w:szCs w:val="24"/>
        </w:rPr>
        <w:t>Глядень</w:t>
      </w:r>
      <w:proofErr w:type="spellEnd"/>
      <w:r w:rsidR="00705497" w:rsidRPr="000F1615">
        <w:rPr>
          <w:rFonts w:ascii="Times New Roman" w:hAnsi="Times New Roman" w:cs="Times New Roman"/>
          <w:sz w:val="24"/>
          <w:szCs w:val="24"/>
        </w:rPr>
        <w:t>), «Сферы»</w:t>
      </w:r>
      <w:r w:rsidR="00461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497" w:rsidRPr="000F1615">
        <w:rPr>
          <w:rFonts w:ascii="Times New Roman" w:eastAsia="Times New Roman" w:hAnsi="Times New Roman" w:cs="Times New Roman"/>
          <w:bCs/>
          <w:sz w:val="24"/>
          <w:szCs w:val="24"/>
        </w:rPr>
        <w:t>Бунимович</w:t>
      </w:r>
      <w:proofErr w:type="spellEnd"/>
      <w:r w:rsidR="00705497" w:rsidRPr="000F1615">
        <w:rPr>
          <w:rFonts w:ascii="Times New Roman" w:eastAsia="Times New Roman" w:hAnsi="Times New Roman" w:cs="Times New Roman"/>
          <w:bCs/>
          <w:sz w:val="24"/>
          <w:szCs w:val="24"/>
        </w:rPr>
        <w:t xml:space="preserve"> Е.А., и др.</w:t>
      </w:r>
      <w:r w:rsidR="004617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5497" w:rsidRPr="000F1615">
        <w:rPr>
          <w:rFonts w:ascii="Times New Roman" w:eastAsia="Times New Roman" w:hAnsi="Times New Roman" w:cs="Times New Roman"/>
          <w:bCs/>
          <w:sz w:val="24"/>
          <w:szCs w:val="24"/>
        </w:rPr>
        <w:t>(БСОШ№2)</w:t>
      </w:r>
    </w:p>
    <w:p w:rsidR="00705497" w:rsidRPr="000E6116" w:rsidRDefault="006A5331" w:rsidP="00E713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497" w:rsidRPr="000E6116">
        <w:rPr>
          <w:rFonts w:ascii="Times New Roman" w:hAnsi="Times New Roman" w:cs="Times New Roman"/>
          <w:sz w:val="24"/>
          <w:szCs w:val="24"/>
        </w:rPr>
        <w:t xml:space="preserve">Все учителя  работали по выбранным темам самообразования, совершенствуя свой профессиональный уровень. В течение года учителя </w:t>
      </w:r>
      <w:r w:rsidR="00705497" w:rsidRPr="000E6116">
        <w:rPr>
          <w:rFonts w:ascii="Times New Roman" w:hAnsi="Times New Roman" w:cs="Times New Roman"/>
          <w:bCs/>
          <w:sz w:val="24"/>
          <w:szCs w:val="24"/>
        </w:rPr>
        <w:t>знакомили своих коллег на заседаниях методических объединенийс обобщенными результатами,</w:t>
      </w:r>
      <w:r w:rsidR="00705497" w:rsidRPr="000E6116">
        <w:rPr>
          <w:rFonts w:ascii="Times New Roman" w:hAnsi="Times New Roman" w:cs="Times New Roman"/>
          <w:sz w:val="24"/>
          <w:szCs w:val="24"/>
        </w:rPr>
        <w:t xml:space="preserve"> накопленным опытом и знаниями.</w:t>
      </w:r>
    </w:p>
    <w:p w:rsidR="00705497" w:rsidRPr="000E6116" w:rsidRDefault="00705497" w:rsidP="00E71300">
      <w:pPr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E6116">
        <w:rPr>
          <w:rFonts w:ascii="Times New Roman" w:hAnsi="Times New Roman" w:cs="Times New Roman"/>
          <w:sz w:val="24"/>
          <w:szCs w:val="24"/>
        </w:rPr>
        <w:t xml:space="preserve">За 2014-2015 учебный год в районе было проведено 3 заседание РМО учителей математики: </w:t>
      </w:r>
    </w:p>
    <w:tbl>
      <w:tblPr>
        <w:tblStyle w:val="a7"/>
        <w:tblW w:w="0" w:type="auto"/>
        <w:tblLook w:val="04A0"/>
      </w:tblPr>
      <w:tblGrid>
        <w:gridCol w:w="2368"/>
        <w:gridCol w:w="3981"/>
        <w:gridCol w:w="1264"/>
        <w:gridCol w:w="1958"/>
      </w:tblGrid>
      <w:tr w:rsidR="009553FC" w:rsidTr="001C1E45">
        <w:tc>
          <w:tcPr>
            <w:tcW w:w="2392" w:type="dxa"/>
          </w:tcPr>
          <w:p w:rsidR="009553FC" w:rsidRPr="006A5331" w:rsidRDefault="009553FC" w:rsidP="006A5331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331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4095" w:type="dxa"/>
          </w:tcPr>
          <w:p w:rsidR="009553FC" w:rsidRPr="006A5331" w:rsidRDefault="009553FC" w:rsidP="006A5331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33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9553FC" w:rsidRPr="006A5331" w:rsidRDefault="009553FC" w:rsidP="006A5331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331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808" w:type="dxa"/>
          </w:tcPr>
          <w:p w:rsidR="009553FC" w:rsidRDefault="009553FC" w:rsidP="006A5331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5331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  <w:p w:rsidR="006A5331" w:rsidRPr="006A5331" w:rsidRDefault="006A5331" w:rsidP="006A5331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553FC" w:rsidTr="001C1E45">
        <w:tc>
          <w:tcPr>
            <w:tcW w:w="2392" w:type="dxa"/>
          </w:tcPr>
          <w:p w:rsidR="009553FC" w:rsidRPr="009553FC" w:rsidRDefault="009553FC" w:rsidP="004943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3FC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математического образования в условиях перехода на ФГОС основного и среднего общего образования»</w:t>
            </w:r>
          </w:p>
        </w:tc>
        <w:tc>
          <w:tcPr>
            <w:tcW w:w="4095" w:type="dxa"/>
          </w:tcPr>
          <w:p w:rsidR="001C1E45" w:rsidRPr="0007594C" w:rsidRDefault="001C1E45" w:rsidP="00494389">
            <w:pPr>
              <w:pStyle w:val="a8"/>
              <w:numPr>
                <w:ilvl w:val="0"/>
                <w:numId w:val="5"/>
              </w:numPr>
              <w:ind w:left="371"/>
            </w:pPr>
            <w:r w:rsidRPr="0007594C">
              <w:t>Анализ итогов государстве</w:t>
            </w:r>
            <w:r w:rsidR="004617E1">
              <w:t>нной аттестации выпускников (ОГЭ</w:t>
            </w:r>
            <w:r w:rsidRPr="0007594C">
              <w:t>, ГВЭ, ЕГЭ</w:t>
            </w:r>
            <w:r w:rsidR="00494389">
              <w:t>)</w:t>
            </w:r>
            <w:r w:rsidRPr="0007594C">
              <w:t>.</w:t>
            </w:r>
            <w:r w:rsidR="004617E1">
              <w:t xml:space="preserve"> </w:t>
            </w:r>
            <w:proofErr w:type="spellStart"/>
            <w:r w:rsidRPr="0007594C">
              <w:t>Гинц</w:t>
            </w:r>
            <w:proofErr w:type="spellEnd"/>
            <w:r w:rsidRPr="0007594C">
              <w:t xml:space="preserve"> М. Л. МБОУ БСОШ №1.</w:t>
            </w:r>
          </w:p>
          <w:p w:rsidR="001C1E45" w:rsidRPr="0007594C" w:rsidRDefault="001C1E45" w:rsidP="00494389">
            <w:pPr>
              <w:pStyle w:val="a8"/>
              <w:numPr>
                <w:ilvl w:val="0"/>
                <w:numId w:val="5"/>
              </w:numPr>
              <w:ind w:left="371"/>
            </w:pPr>
            <w:r w:rsidRPr="0007594C">
              <w:t xml:space="preserve">Анализ работы МО за 2013-2014 уч. год. </w:t>
            </w:r>
            <w:proofErr w:type="spellStart"/>
            <w:r w:rsidRPr="0007594C">
              <w:t>Гинц</w:t>
            </w:r>
            <w:proofErr w:type="spellEnd"/>
            <w:r w:rsidRPr="0007594C">
              <w:t xml:space="preserve"> М. Л. МБОУ БСОШ №1.</w:t>
            </w:r>
          </w:p>
          <w:p w:rsidR="001C1E45" w:rsidRPr="0007594C" w:rsidRDefault="001C1E45" w:rsidP="00494389">
            <w:pPr>
              <w:pStyle w:val="a8"/>
              <w:numPr>
                <w:ilvl w:val="0"/>
                <w:numId w:val="5"/>
              </w:numPr>
              <w:ind w:left="371"/>
            </w:pPr>
            <w:r w:rsidRPr="0007594C">
              <w:t>Новая роль учителя в учебном процессе в условиях введения ФГОС. Романова Л. П. МБОУ СОСШ.</w:t>
            </w:r>
          </w:p>
          <w:p w:rsidR="001C1E45" w:rsidRPr="0007594C" w:rsidRDefault="001C1E45" w:rsidP="00494389">
            <w:pPr>
              <w:pStyle w:val="a8"/>
              <w:numPr>
                <w:ilvl w:val="0"/>
                <w:numId w:val="5"/>
              </w:numPr>
              <w:ind w:left="371"/>
            </w:pPr>
            <w:r w:rsidRPr="0007594C">
              <w:t>Реализация  ФГОС. Барышникова А. В. МБОУ СОСШ.</w:t>
            </w:r>
          </w:p>
          <w:p w:rsidR="001C1E45" w:rsidRPr="0007594C" w:rsidRDefault="001C1E45" w:rsidP="00494389">
            <w:pPr>
              <w:pStyle w:val="a8"/>
              <w:numPr>
                <w:ilvl w:val="0"/>
                <w:numId w:val="5"/>
              </w:numPr>
              <w:ind w:left="371"/>
            </w:pPr>
            <w:r w:rsidRPr="0007594C">
              <w:t xml:space="preserve">Проектная и исследовательская деятельность учащихся в условиях введения ФГОС. </w:t>
            </w:r>
            <w:proofErr w:type="spellStart"/>
            <w:r w:rsidRPr="0007594C">
              <w:t>Сигодина</w:t>
            </w:r>
            <w:proofErr w:type="spellEnd"/>
            <w:r w:rsidRPr="0007594C">
              <w:t xml:space="preserve"> Л. В. МБОУ БСОШ №1.</w:t>
            </w:r>
          </w:p>
          <w:p w:rsidR="001C1E45" w:rsidRDefault="001C1E45" w:rsidP="00494389">
            <w:pPr>
              <w:pStyle w:val="a8"/>
              <w:numPr>
                <w:ilvl w:val="0"/>
                <w:numId w:val="5"/>
              </w:numPr>
              <w:ind w:left="371"/>
            </w:pPr>
            <w:r w:rsidRPr="0007594C">
              <w:t>Пл</w:t>
            </w:r>
            <w:r>
              <w:t>анирование на 2014-2015 уч. год</w:t>
            </w:r>
            <w:r w:rsidR="004617E1">
              <w:t xml:space="preserve"> </w:t>
            </w:r>
            <w:proofErr w:type="gramStart"/>
            <w:r w:rsidRPr="0007594C">
              <w:t xml:space="preserve">( </w:t>
            </w:r>
            <w:proofErr w:type="gramEnd"/>
            <w:r w:rsidRPr="0007594C">
              <w:t>рабочие программы, УМК)</w:t>
            </w:r>
            <w:r>
              <w:t>.</w:t>
            </w:r>
          </w:p>
          <w:p w:rsidR="009553FC" w:rsidRPr="009553FC" w:rsidRDefault="009553FC" w:rsidP="00494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3FC" w:rsidRPr="009553FC" w:rsidRDefault="009553FC" w:rsidP="004943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3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553FC" w:rsidRPr="009553FC" w:rsidRDefault="009553FC" w:rsidP="004943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553FC" w:rsidRPr="009553FC" w:rsidRDefault="009553FC" w:rsidP="004943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3FC">
              <w:rPr>
                <w:rFonts w:ascii="Times New Roman" w:hAnsi="Times New Roman" w:cs="Times New Roman"/>
                <w:sz w:val="24"/>
                <w:szCs w:val="24"/>
              </w:rPr>
              <w:t>Гинц</w:t>
            </w:r>
            <w:proofErr w:type="spellEnd"/>
            <w:r w:rsidRPr="009553FC">
              <w:rPr>
                <w:rFonts w:ascii="Times New Roman" w:hAnsi="Times New Roman" w:cs="Times New Roman"/>
                <w:sz w:val="24"/>
                <w:szCs w:val="24"/>
              </w:rPr>
              <w:t xml:space="preserve"> М. Л.</w:t>
            </w:r>
          </w:p>
        </w:tc>
      </w:tr>
      <w:tr w:rsidR="009553FC" w:rsidTr="001C1E45">
        <w:tc>
          <w:tcPr>
            <w:tcW w:w="2392" w:type="dxa"/>
          </w:tcPr>
          <w:p w:rsidR="009553FC" w:rsidRPr="009553FC" w:rsidRDefault="009553FC" w:rsidP="0049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FC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муниципального этапа олимпиады по математике» на базе МБОУ БСОШ №1</w:t>
            </w:r>
          </w:p>
          <w:p w:rsidR="009553FC" w:rsidRPr="009553FC" w:rsidRDefault="009553FC" w:rsidP="004943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9553FC" w:rsidRPr="009553FC" w:rsidRDefault="009553FC" w:rsidP="0049438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FC">
              <w:rPr>
                <w:rFonts w:ascii="Times New Roman" w:hAnsi="Times New Roman" w:cs="Times New Roman"/>
                <w:sz w:val="24"/>
                <w:szCs w:val="24"/>
              </w:rPr>
              <w:t>Разработка  и утверждение олимпиадных заданий по математике для муниципального этапа.</w:t>
            </w:r>
          </w:p>
          <w:p w:rsidR="009553FC" w:rsidRPr="009553FC" w:rsidRDefault="009553FC" w:rsidP="0049438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FC">
              <w:rPr>
                <w:rFonts w:ascii="Times New Roman" w:hAnsi="Times New Roman" w:cs="Times New Roman"/>
                <w:sz w:val="24"/>
                <w:szCs w:val="24"/>
              </w:rPr>
              <w:t>Рассмотрение и принятие критериев оценивания олимпиадных заданий по математике для муниципального этапа.</w:t>
            </w:r>
          </w:p>
          <w:p w:rsidR="009553FC" w:rsidRPr="009553FC" w:rsidRDefault="009553FC" w:rsidP="0049438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3FC" w:rsidRPr="009553FC" w:rsidRDefault="009553FC" w:rsidP="00494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553FC" w:rsidRPr="009553FC" w:rsidRDefault="009553FC" w:rsidP="0049438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553FC" w:rsidRPr="009553FC" w:rsidRDefault="009553FC" w:rsidP="004943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3FC">
              <w:rPr>
                <w:rFonts w:ascii="Times New Roman" w:eastAsia="SimSun" w:hAnsi="Times New Roman" w:cs="Times New Roman"/>
                <w:sz w:val="24"/>
                <w:szCs w:val="24"/>
              </w:rPr>
              <w:t>Сигодина</w:t>
            </w:r>
            <w:proofErr w:type="spellEnd"/>
            <w:r w:rsidRPr="009553F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Л. В</w:t>
            </w:r>
          </w:p>
        </w:tc>
      </w:tr>
      <w:tr w:rsidR="009553FC" w:rsidTr="001C1E45">
        <w:tc>
          <w:tcPr>
            <w:tcW w:w="2392" w:type="dxa"/>
          </w:tcPr>
          <w:p w:rsidR="009553FC" w:rsidRPr="009553FC" w:rsidRDefault="009553FC" w:rsidP="0049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FC">
              <w:rPr>
                <w:rFonts w:ascii="Times New Roman" w:hAnsi="Times New Roman" w:cs="Times New Roman"/>
                <w:sz w:val="24"/>
                <w:szCs w:val="24"/>
              </w:rPr>
              <w:t xml:space="preserve"> «Переход на ФГОС ООО» на базе МБОУ БСОШ №2</w:t>
            </w:r>
          </w:p>
          <w:p w:rsidR="009553FC" w:rsidRPr="009553FC" w:rsidRDefault="009553FC" w:rsidP="004943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9553FC" w:rsidRPr="009553FC" w:rsidRDefault="009553FC" w:rsidP="00494389">
            <w:pPr>
              <w:pStyle w:val="a8"/>
              <w:numPr>
                <w:ilvl w:val="0"/>
                <w:numId w:val="4"/>
              </w:numPr>
              <w:ind w:left="443" w:hanging="425"/>
            </w:pPr>
            <w:r w:rsidRPr="009553FC">
              <w:t>Рабочая программа по предмету: особенности структуры, содержание.</w:t>
            </w:r>
          </w:p>
          <w:p w:rsidR="009553FC" w:rsidRPr="009553FC" w:rsidRDefault="009553FC" w:rsidP="00494389">
            <w:pPr>
              <w:pStyle w:val="a8"/>
              <w:numPr>
                <w:ilvl w:val="0"/>
                <w:numId w:val="4"/>
              </w:numPr>
              <w:spacing w:after="200"/>
              <w:ind w:left="443" w:hanging="425"/>
            </w:pPr>
            <w:r w:rsidRPr="009553FC">
              <w:t xml:space="preserve">Презентация  нового УМК </w:t>
            </w:r>
            <w:r w:rsidRPr="009553FC">
              <w:lastRenderedPageBreak/>
              <w:t>«Сфер</w:t>
            </w:r>
            <w:r>
              <w:t>ы</w:t>
            </w:r>
            <w:r w:rsidRPr="009553FC">
              <w:t>».</w:t>
            </w:r>
          </w:p>
          <w:p w:rsidR="009553FC" w:rsidRPr="009553FC" w:rsidRDefault="009553FC" w:rsidP="00494389">
            <w:pPr>
              <w:pStyle w:val="a8"/>
              <w:numPr>
                <w:ilvl w:val="0"/>
                <w:numId w:val="4"/>
              </w:numPr>
              <w:spacing w:after="200"/>
              <w:ind w:left="443" w:hanging="425"/>
            </w:pPr>
            <w:r w:rsidRPr="009553FC">
              <w:t>ФГОС: как обучать по - новому?(из опыта работы)</w:t>
            </w:r>
          </w:p>
        </w:tc>
        <w:tc>
          <w:tcPr>
            <w:tcW w:w="1276" w:type="dxa"/>
          </w:tcPr>
          <w:p w:rsidR="009553FC" w:rsidRPr="009553FC" w:rsidRDefault="009553FC" w:rsidP="004943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08" w:type="dxa"/>
          </w:tcPr>
          <w:p w:rsidR="009553FC" w:rsidRPr="009553FC" w:rsidRDefault="009553FC" w:rsidP="004943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3FC">
              <w:rPr>
                <w:rFonts w:ascii="Times New Roman" w:hAnsi="Times New Roman" w:cs="Times New Roman"/>
                <w:sz w:val="24"/>
                <w:szCs w:val="24"/>
              </w:rPr>
              <w:t>Денисенко А. Д.</w:t>
            </w:r>
          </w:p>
        </w:tc>
      </w:tr>
      <w:tr w:rsidR="00495B30" w:rsidTr="001C1E45">
        <w:tc>
          <w:tcPr>
            <w:tcW w:w="2392" w:type="dxa"/>
          </w:tcPr>
          <w:p w:rsidR="00495B30" w:rsidRPr="009553FC" w:rsidRDefault="00495B30" w:rsidP="0049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Окружной семинар -практикум для учеников 11 классов МБОУ БСОШ№1и МБОУ БСОШ№2 </w:t>
            </w:r>
            <w:r w:rsidRPr="009553FC">
              <w:rPr>
                <w:rFonts w:ascii="Times New Roman" w:hAnsi="Times New Roman" w:cs="Times New Roman"/>
                <w:sz w:val="24"/>
                <w:szCs w:val="24"/>
              </w:rPr>
              <w:t>на базе МБОУ БСОШ №1</w:t>
            </w:r>
          </w:p>
        </w:tc>
        <w:tc>
          <w:tcPr>
            <w:tcW w:w="4095" w:type="dxa"/>
          </w:tcPr>
          <w:p w:rsidR="00495B30" w:rsidRDefault="00495B30" w:rsidP="00494389">
            <w:pPr>
              <w:pStyle w:val="a8"/>
              <w:numPr>
                <w:ilvl w:val="0"/>
                <w:numId w:val="8"/>
              </w:numPr>
              <w:spacing w:after="200"/>
              <w:ind w:left="443" w:hanging="425"/>
            </w:pPr>
            <w:r>
              <w:t>Мастер классы «Решение текстовых задач» (задание №13 ЕГЭ)</w:t>
            </w:r>
          </w:p>
          <w:p w:rsidR="00495B30" w:rsidRDefault="00495B30" w:rsidP="00494389">
            <w:pPr>
              <w:pStyle w:val="a8"/>
              <w:numPr>
                <w:ilvl w:val="0"/>
                <w:numId w:val="8"/>
              </w:numPr>
              <w:spacing w:after="200"/>
              <w:ind w:left="443" w:hanging="425"/>
            </w:pPr>
            <w:r>
              <w:t>Мастер классы «Решение текстовых задач» (задание №19 ЕГЭ)</w:t>
            </w:r>
          </w:p>
          <w:p w:rsidR="00495B30" w:rsidRPr="009553FC" w:rsidRDefault="00495B30" w:rsidP="00494389">
            <w:pPr>
              <w:pStyle w:val="a8"/>
              <w:spacing w:after="200"/>
              <w:ind w:left="700"/>
            </w:pPr>
          </w:p>
        </w:tc>
        <w:tc>
          <w:tcPr>
            <w:tcW w:w="1276" w:type="dxa"/>
          </w:tcPr>
          <w:p w:rsidR="00495B30" w:rsidRDefault="00495B30" w:rsidP="004943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95B30" w:rsidRPr="009553FC" w:rsidRDefault="00495B30" w:rsidP="004943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95B30" w:rsidRDefault="00495B30" w:rsidP="00494389">
            <w:pPr>
              <w:spacing w:after="100" w:afterAutospacing="1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9553FC">
              <w:rPr>
                <w:rFonts w:ascii="Times New Roman" w:eastAsia="SimSun" w:hAnsi="Times New Roman" w:cs="Times New Roman"/>
                <w:sz w:val="24"/>
                <w:szCs w:val="24"/>
              </w:rPr>
              <w:t>Сигодина</w:t>
            </w:r>
            <w:proofErr w:type="spellEnd"/>
            <w:r w:rsidRPr="009553F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Л. В</w:t>
            </w:r>
          </w:p>
          <w:p w:rsidR="00495B30" w:rsidRDefault="00495B30" w:rsidP="00494389">
            <w:pPr>
              <w:spacing w:after="100" w:afterAutospacing="1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95B30" w:rsidRPr="009553FC" w:rsidRDefault="00495B30" w:rsidP="004943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3FC">
              <w:rPr>
                <w:rFonts w:ascii="Times New Roman" w:hAnsi="Times New Roman" w:cs="Times New Roman"/>
                <w:sz w:val="24"/>
                <w:szCs w:val="24"/>
              </w:rPr>
              <w:t>Гинц</w:t>
            </w:r>
            <w:proofErr w:type="spellEnd"/>
            <w:r w:rsidRPr="009553FC">
              <w:rPr>
                <w:rFonts w:ascii="Times New Roman" w:hAnsi="Times New Roman" w:cs="Times New Roman"/>
                <w:sz w:val="24"/>
                <w:szCs w:val="24"/>
              </w:rPr>
              <w:t xml:space="preserve"> М. Л.</w:t>
            </w:r>
          </w:p>
        </w:tc>
      </w:tr>
    </w:tbl>
    <w:p w:rsidR="001C1E45" w:rsidRPr="009553FC" w:rsidRDefault="001C1E45" w:rsidP="00E71300">
      <w:pPr>
        <w:spacing w:before="240"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Особенностью года было проведение 6 краевых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проходили на базе МБОУ БСОШ №1, в них принимали участие от 11 до 24 учителей.</w:t>
      </w:r>
    </w:p>
    <w:p w:rsidR="001C1E45" w:rsidRPr="001C1E45" w:rsidRDefault="001C1E45" w:rsidP="00E71300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C1E45">
        <w:rPr>
          <w:rFonts w:ascii="Times New Roman" w:hAnsi="Times New Roman" w:cs="Times New Roman"/>
          <w:sz w:val="24"/>
          <w:szCs w:val="24"/>
        </w:rPr>
        <w:t>1) «Совершенствование деятельности муниципального МО по обеспечению качественной подготовки школьников к ЕГЭ и ОГЭ по математике» 24.11.14</w:t>
      </w:r>
    </w:p>
    <w:p w:rsidR="001C1E45" w:rsidRPr="001C1E45" w:rsidRDefault="001C1E45" w:rsidP="00E71300">
      <w:pPr>
        <w:shd w:val="clear" w:color="auto" w:fill="FFFFFF"/>
        <w:spacing w:after="0" w:line="240" w:lineRule="auto"/>
        <w:ind w:left="-567" w:firstLine="567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C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ЕГЭ по математике произойдутсущественные изменения в 2015 году. Планируется проведение двух отдельных экзаменов – базового и профильного – по КИМ, разработанным в соответствии с разными спецификациями.</w:t>
      </w:r>
    </w:p>
    <w:p w:rsidR="001C1E45" w:rsidRPr="001C1E45" w:rsidRDefault="001C1E45" w:rsidP="00E71300">
      <w:pPr>
        <w:shd w:val="clear" w:color="auto" w:fill="FFFFFF"/>
        <w:spacing w:after="0" w:line="240" w:lineRule="auto"/>
        <w:ind w:left="-567" w:firstLine="567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C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Базовый ЕГЭ организуется для выпускников, изучающих математику для общего развития и успешной жизни в обществе, а также абитуриентам вузов, в которых не требуется высокий уровень владения математикой. Баллы, полученные на базовом ЕГЭ по математике, не переводятся в </w:t>
      </w:r>
      <w:proofErr w:type="spellStart"/>
      <w:r w:rsidRPr="001C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стобалльную</w:t>
      </w:r>
      <w:proofErr w:type="spellEnd"/>
      <w:r w:rsidRPr="001C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шкалу и не дают возможности участия в конкурсе на поступление в вузы. КИМ для ЕГЭ базового уровня содержат только задания базового уровня сложности с кратким ответом (20 заданий) </w:t>
      </w:r>
    </w:p>
    <w:p w:rsidR="001C1E45" w:rsidRPr="001C1E45" w:rsidRDefault="001C1E45" w:rsidP="00E71300">
      <w:pPr>
        <w:shd w:val="clear" w:color="auto" w:fill="FFFFFF"/>
        <w:spacing w:after="0" w:line="240" w:lineRule="auto"/>
        <w:ind w:left="-567" w:firstLine="567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C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Профильный ЕГЭ проводится для выпускников и абитуриентов, планирующих использовать математику и смежные дисциплины в будущей профессиональной деятельности. Результаты профильного ЕГЭ по математике переводятся в </w:t>
      </w:r>
      <w:proofErr w:type="spellStart"/>
      <w:r w:rsidRPr="001C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стобалльную</w:t>
      </w:r>
      <w:proofErr w:type="spellEnd"/>
      <w:r w:rsidRPr="001C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шкалу и могут быть представлены абитуриентом на конкурс для поступления в вуз.</w:t>
      </w:r>
    </w:p>
    <w:p w:rsidR="001C1E45" w:rsidRPr="001C1E45" w:rsidRDefault="001C1E45" w:rsidP="00E71300">
      <w:pPr>
        <w:shd w:val="clear" w:color="auto" w:fill="FFFFFF"/>
        <w:spacing w:after="0" w:line="240" w:lineRule="auto"/>
        <w:ind w:left="-567" w:firstLine="567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C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Модель профильного экзамена 2015 года разработана на основе модели ЕГЭ по математике 2014 года. Во второй части добавлено задание высокого уровня сложности (код 2.1.12 по КЭС, код 6.1. по КТ) с развёрнутым ответом, проверяющее практические навыки применения математики в повседневной жизни, навыки построения и исследования математических моделей. Из первой части исключено задание базового уровня сложности (код 2.1.12 по КЭС, код 6.1. по КТ). Произведены несущественные изменения формы и тематики заданий 16 и 17 (в 2010–14 гг. С2 и С3 соответственно).</w:t>
      </w:r>
    </w:p>
    <w:p w:rsidR="001C1E45" w:rsidRPr="001C1E45" w:rsidRDefault="001C1E45" w:rsidP="00E71300">
      <w:pPr>
        <w:shd w:val="clear" w:color="auto" w:fill="FFFFFF"/>
        <w:spacing w:after="0" w:line="240" w:lineRule="auto"/>
        <w:ind w:left="-567" w:firstLine="567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1C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Результаты базового ЕГЭ по математике выдаются в отметках по пятибалльной шкале, не переводя в </w:t>
      </w:r>
      <w:proofErr w:type="spellStart"/>
      <w:r w:rsidRPr="001C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стобальную</w:t>
      </w:r>
      <w:proofErr w:type="spellEnd"/>
      <w:r w:rsidRPr="001C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шкалу и не дают возможности в конкурсе на поступление в вузы. </w:t>
      </w:r>
      <w:r w:rsidRPr="001C1E45">
        <w:rPr>
          <w:rFonts w:ascii="Times New Roman" w:hAnsi="Times New Roman" w:cs="Times New Roman"/>
          <w:color w:val="000000"/>
          <w:sz w:val="24"/>
          <w:szCs w:val="24"/>
        </w:rPr>
        <w:t>Результаты единого государственного экзамена по математике (базовый уровень) признаются образовательными организациями среднего общего образования и образовательными организациями среднего профессионального образования как результаты государственной итоговой аттестации.</w:t>
      </w:r>
    </w:p>
    <w:p w:rsidR="001C1E45" w:rsidRPr="001C1E45" w:rsidRDefault="001C1E45" w:rsidP="00E71300">
      <w:pPr>
        <w:shd w:val="clear" w:color="auto" w:fill="FFFFFF"/>
        <w:spacing w:after="0" w:line="240" w:lineRule="auto"/>
        <w:ind w:left="-567" w:firstLine="567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1C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Результаты профильного ЕГЭ по математике оцениваются в </w:t>
      </w:r>
      <w:proofErr w:type="spellStart"/>
      <w:r w:rsidRPr="001C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стобальной</w:t>
      </w:r>
      <w:proofErr w:type="spellEnd"/>
      <w:r w:rsidRPr="001C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системе и могут быть представлены абитуриентом на конкурс для поступления в вуз.</w:t>
      </w:r>
      <w:r w:rsidRPr="001C1E4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единого государственного экзамена по математике (профильный уровень) признаются общеобразовательными организациями, в которых реализуются образовательные программы среднего (полного) общего образования, как результаты государственной (итоговой) аттестации, а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математике.</w:t>
      </w:r>
    </w:p>
    <w:p w:rsidR="00705497" w:rsidRDefault="001C1E45" w:rsidP="00E71300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95B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проблемах и перспективах иповышения качества математического образования</w:t>
      </w:r>
      <w:r w:rsidR="00495B30">
        <w:rPr>
          <w:rFonts w:ascii="Times New Roman" w:hAnsi="Times New Roman" w:cs="Times New Roman"/>
          <w:sz w:val="24"/>
          <w:szCs w:val="24"/>
        </w:rPr>
        <w:t xml:space="preserve"> в основной школе по результатам национального исследования качества математического </w:t>
      </w:r>
      <w:r w:rsidR="00495B30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и регионального мониторинга индивидуальных </w:t>
      </w:r>
      <w:proofErr w:type="gramStart"/>
      <w:r w:rsidR="00495B30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="00495B30">
        <w:rPr>
          <w:rFonts w:ascii="Times New Roman" w:hAnsi="Times New Roman" w:cs="Times New Roman"/>
          <w:sz w:val="24"/>
          <w:szCs w:val="24"/>
        </w:rPr>
        <w:t xml:space="preserve"> обучающихся 6-х классов по математике» 20.01.15.</w:t>
      </w:r>
    </w:p>
    <w:p w:rsidR="00495B30" w:rsidRDefault="00495B30" w:rsidP="00E71300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E41FBA">
        <w:rPr>
          <w:rFonts w:ascii="Times New Roman" w:hAnsi="Times New Roman" w:cs="Times New Roman"/>
          <w:sz w:val="24"/>
          <w:szCs w:val="24"/>
        </w:rPr>
        <w:t>«Подготовка школьников к ЕГЭ: особенности решени</w:t>
      </w:r>
      <w:r>
        <w:rPr>
          <w:rFonts w:ascii="Times New Roman" w:hAnsi="Times New Roman" w:cs="Times New Roman"/>
          <w:sz w:val="24"/>
          <w:szCs w:val="24"/>
        </w:rPr>
        <w:t>я тригонометрических уравнений» 19.02 15.</w:t>
      </w:r>
    </w:p>
    <w:p w:rsidR="00495B30" w:rsidRDefault="00495B30" w:rsidP="00E71300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«М</w:t>
      </w:r>
      <w:r w:rsidRPr="00E41FBA">
        <w:rPr>
          <w:rFonts w:ascii="Times New Roman" w:hAnsi="Times New Roman" w:cs="Times New Roman"/>
          <w:sz w:val="24"/>
          <w:szCs w:val="24"/>
        </w:rPr>
        <w:t>етодика обучения решению текстовых задач»</w:t>
      </w:r>
      <w:r>
        <w:rPr>
          <w:rFonts w:ascii="Times New Roman" w:hAnsi="Times New Roman" w:cs="Times New Roman"/>
          <w:sz w:val="24"/>
          <w:szCs w:val="24"/>
        </w:rPr>
        <w:t xml:space="preserve"> 03.03.15</w:t>
      </w:r>
    </w:p>
    <w:p w:rsidR="00495B30" w:rsidRDefault="00495B30" w:rsidP="00E71300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E41FBA">
        <w:rPr>
          <w:rFonts w:ascii="Times New Roman" w:hAnsi="Times New Roman" w:cs="Times New Roman"/>
          <w:sz w:val="24"/>
          <w:szCs w:val="24"/>
        </w:rPr>
        <w:t>«Особенности обучения решению геометрических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 (базовый, профильный уровень)» 17.03.15.</w:t>
      </w:r>
    </w:p>
    <w:p w:rsidR="00495B30" w:rsidRDefault="00495B30" w:rsidP="00E71300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6324FF">
        <w:rPr>
          <w:rFonts w:ascii="Times New Roman" w:hAnsi="Times New Roman" w:cs="Times New Roman"/>
          <w:sz w:val="24"/>
        </w:rPr>
        <w:t xml:space="preserve">«Особенности  решению стереометрических задач </w:t>
      </w:r>
      <w:r>
        <w:rPr>
          <w:rFonts w:ascii="Times New Roman" w:hAnsi="Times New Roman" w:cs="Times New Roman"/>
          <w:sz w:val="24"/>
        </w:rPr>
        <w:t>(базовый и профильный уровень)» 14.04.15</w:t>
      </w:r>
      <w:r w:rsidR="000E6116">
        <w:rPr>
          <w:rFonts w:ascii="Times New Roman" w:hAnsi="Times New Roman" w:cs="Times New Roman"/>
          <w:sz w:val="24"/>
        </w:rPr>
        <w:t>.</w:t>
      </w:r>
    </w:p>
    <w:p w:rsidR="000E6116" w:rsidRDefault="000E6116" w:rsidP="00E71300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</w:rPr>
        <w:t xml:space="preserve"> позволили еще раз встретиться учителям разных школ, обсудить возникшие вопросы, поделиться опытом работы.</w:t>
      </w:r>
    </w:p>
    <w:p w:rsidR="000E6116" w:rsidRDefault="000E6116" w:rsidP="00E71300">
      <w:pPr>
        <w:pStyle w:val="a4"/>
        <w:spacing w:before="240" w:beforeAutospacing="0" w:after="0" w:afterAutospacing="0"/>
        <w:ind w:left="-567" w:firstLine="567"/>
      </w:pPr>
      <w:r>
        <w:t>Педагоги района повышают уровень теоретической подготовки, продолжают  внедрять передовые технологии в учебный процесс  (все учителя в районе имеют возможность работы на уроках и во внеурочной деятельност</w:t>
      </w:r>
      <w:r w:rsidR="009C0F38">
        <w:t>и с применением ИКТ технологий),</w:t>
      </w:r>
      <w:r w:rsidR="001935F2">
        <w:t xml:space="preserve"> 9 учителей имеют персональный сайт или страницу, где размещают свои методические материалы.</w:t>
      </w:r>
    </w:p>
    <w:p w:rsidR="001935F2" w:rsidRPr="000F1615" w:rsidRDefault="000E6116" w:rsidP="00E71300">
      <w:pPr>
        <w:pStyle w:val="a4"/>
        <w:spacing w:before="0" w:beforeAutospacing="0" w:after="0" w:afterAutospacing="0"/>
        <w:ind w:left="-567" w:firstLine="567"/>
      </w:pPr>
      <w:r>
        <w:t xml:space="preserve">Аттестацию на первую квалификационную категорию прошли  3 учителя, что составило </w:t>
      </w:r>
      <w:r w:rsidRPr="000F1615">
        <w:t xml:space="preserve">около 20% , на высшую квалификационную категорию -1. </w:t>
      </w:r>
    </w:p>
    <w:p w:rsidR="000F1615" w:rsidRPr="000F1615" w:rsidRDefault="001935F2" w:rsidP="00E71300">
      <w:pPr>
        <w:spacing w:before="240"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F1615">
        <w:rPr>
          <w:rFonts w:ascii="Times New Roman" w:hAnsi="Times New Roman" w:cs="Times New Roman"/>
          <w:sz w:val="24"/>
          <w:szCs w:val="24"/>
        </w:rPr>
        <w:t xml:space="preserve">В районе регулярно ведется работа с учащимися, проявляющими интерес к изучению математики (элективные, факультативные курсы, индивидуальные консультации), во всех школах проведена школьная предметная олимпиада и победители приняли  участие в районной олимпиаде. Очень высоких результатов учащиеся не показали.  </w:t>
      </w:r>
      <w:r w:rsidR="000F1615" w:rsidRPr="000F1615">
        <w:rPr>
          <w:rFonts w:ascii="Times New Roman" w:hAnsi="Times New Roman" w:cs="Times New Roman"/>
          <w:sz w:val="24"/>
          <w:szCs w:val="24"/>
        </w:rPr>
        <w:t>Общие проблемы и замечания к олимпиадным работам по математике в муниципальном туре:</w:t>
      </w:r>
    </w:p>
    <w:p w:rsidR="000F1615" w:rsidRPr="000F1615" w:rsidRDefault="000F1615" w:rsidP="00E71300">
      <w:pPr>
        <w:pStyle w:val="a8"/>
        <w:numPr>
          <w:ilvl w:val="0"/>
          <w:numId w:val="9"/>
        </w:numPr>
        <w:tabs>
          <w:tab w:val="left" w:pos="284"/>
        </w:tabs>
        <w:ind w:left="-567" w:firstLine="567"/>
      </w:pPr>
      <w:r w:rsidRPr="000F1615">
        <w:t xml:space="preserve">Часто учащиеся неправильно понимают условие задачи и решают не ту задачу, которая им предложена. В этом случае независимо от сложности решенной задачи ставится 0 баллов. </w:t>
      </w:r>
    </w:p>
    <w:p w:rsidR="000F1615" w:rsidRPr="000F1615" w:rsidRDefault="000F1615" w:rsidP="00E71300">
      <w:pPr>
        <w:pStyle w:val="a8"/>
        <w:numPr>
          <w:ilvl w:val="0"/>
          <w:numId w:val="9"/>
        </w:numPr>
        <w:tabs>
          <w:tab w:val="left" w:pos="284"/>
        </w:tabs>
        <w:ind w:left="-567" w:firstLine="567"/>
      </w:pPr>
      <w:r w:rsidRPr="000F1615">
        <w:t xml:space="preserve">Не всегда ученики правильно понимают, что значит доказать и какие рассуждения являются доказательными, а какие – нет. </w:t>
      </w:r>
    </w:p>
    <w:p w:rsidR="000F1615" w:rsidRPr="000F1615" w:rsidRDefault="000F1615" w:rsidP="00E71300">
      <w:pPr>
        <w:pStyle w:val="a8"/>
        <w:numPr>
          <w:ilvl w:val="0"/>
          <w:numId w:val="9"/>
        </w:numPr>
        <w:tabs>
          <w:tab w:val="left" w:pos="284"/>
        </w:tabs>
        <w:ind w:left="-567" w:firstLine="567"/>
      </w:pPr>
      <w:r w:rsidRPr="000F1615">
        <w:t>Используют в доказательстве то утверждение, которое доказывают.</w:t>
      </w:r>
    </w:p>
    <w:p w:rsidR="00494389" w:rsidRDefault="000F1615" w:rsidP="00E71300">
      <w:pPr>
        <w:pStyle w:val="a8"/>
        <w:numPr>
          <w:ilvl w:val="0"/>
          <w:numId w:val="9"/>
        </w:numPr>
        <w:tabs>
          <w:tab w:val="left" w:pos="284"/>
        </w:tabs>
        <w:ind w:left="-567" w:firstLine="567"/>
      </w:pPr>
      <w:r w:rsidRPr="000F1615">
        <w:t>Получая ответ, ученики не всегда понимают необходимость доказательства того, что других ответов нет.</w:t>
      </w:r>
    </w:p>
    <w:p w:rsidR="00414EF2" w:rsidRDefault="001935F2" w:rsidP="00E71300">
      <w:pPr>
        <w:pStyle w:val="a8"/>
        <w:ind w:left="-567" w:firstLine="567"/>
      </w:pPr>
      <w:r>
        <w:t>Задания того уровня, который нам предлагают на районной предметной олимпиаде для наших детей сложны.  Но в тоже время у</w:t>
      </w:r>
      <w:r w:rsidRPr="008953D5">
        <w:t xml:space="preserve">чащиеся школ района </w:t>
      </w:r>
      <w:r>
        <w:t xml:space="preserve">активно </w:t>
      </w:r>
      <w:r w:rsidRPr="008953D5">
        <w:t xml:space="preserve">принимают участие в различных </w:t>
      </w:r>
      <w:r>
        <w:t xml:space="preserve">заочных </w:t>
      </w:r>
      <w:r w:rsidRPr="008953D5">
        <w:t>конкурсах, и становятся победителями не только на региональном уровне, но и на российском. В новом учебном году необходимо больше уделять внимания одаренным ученикам, работать с ними индивидуально. Разнообразить формы работы для формирования по</w:t>
      </w:r>
      <w:r w:rsidR="00414EF2">
        <w:t xml:space="preserve">вышенного интереса у </w:t>
      </w:r>
      <w:proofErr w:type="gramStart"/>
      <w:r w:rsidR="00414EF2">
        <w:t>обучающихся</w:t>
      </w:r>
      <w:proofErr w:type="gramEnd"/>
      <w:r w:rsidR="00414EF2">
        <w:t>.</w:t>
      </w:r>
    </w:p>
    <w:p w:rsidR="00414EF2" w:rsidRPr="004A4EA4" w:rsidRDefault="00414EF2" w:rsidP="000D5E10">
      <w:pPr>
        <w:pStyle w:val="21"/>
        <w:spacing w:before="240"/>
        <w:ind w:left="-567" w:firstLine="567"/>
      </w:pPr>
      <w:r>
        <w:t>Одним из показателей деятельности РМО является итоговая аттестация.</w:t>
      </w:r>
      <w:r w:rsidRPr="00414EF2">
        <w:t xml:space="preserve"> </w:t>
      </w:r>
      <w:r w:rsidRPr="004A4EA4">
        <w:t xml:space="preserve">В 2015 году все 148 выпускников средней школы допущены к итоговой аттестации. В форме ЕГЭ итоговую аттестацию прошли 146 человек и в форме ГВЭ   1 человек. Один человек не прошёл ГИА в основной период по причине длительной болезни. В этом году в нашем районе  все  выпускники прошли государственную (итоговую) аттестацию. Всем выпускникам </w:t>
      </w:r>
      <w:r w:rsidRPr="004A4EA4">
        <w:rPr>
          <w:b/>
        </w:rPr>
        <w:t xml:space="preserve"> были вручены аттестаты о среднем общем образовании</w:t>
      </w:r>
      <w:r w:rsidRPr="004A4EA4">
        <w:t>.</w:t>
      </w:r>
    </w:p>
    <w:p w:rsidR="00414EF2" w:rsidRDefault="00E71300" w:rsidP="00E71300">
      <w:pPr>
        <w:pStyle w:val="a8"/>
        <w:ind w:left="-567" w:firstLine="567"/>
      </w:pPr>
      <w:r>
        <w:t xml:space="preserve">Профильный экзамен по математике сдавал </w:t>
      </w:r>
      <w:r w:rsidR="00414EF2">
        <w:t>121чел. Средний балл составил 43,00, что выше краевого(41,91), максимальный балл-74</w:t>
      </w:r>
      <w:r>
        <w:t xml:space="preserve"> </w:t>
      </w:r>
      <w:r w:rsidR="00414EF2">
        <w:t>(БСОШ№1,</w:t>
      </w:r>
      <w:r w:rsidR="00414EF2" w:rsidRPr="00414EF2">
        <w:t xml:space="preserve"> </w:t>
      </w:r>
      <w:r w:rsidR="00414EF2">
        <w:t>БСОШ№2), минимальный балл-9</w:t>
      </w:r>
      <w:r>
        <w:t>, свыше 55 баллов набрали 29 чел., что составляет 23,97%.</w:t>
      </w:r>
    </w:p>
    <w:p w:rsidR="00E71300" w:rsidRDefault="00E71300" w:rsidP="00E71300">
      <w:pPr>
        <w:pStyle w:val="a8"/>
        <w:ind w:left="-567" w:firstLine="567"/>
      </w:pPr>
      <w:r>
        <w:t>Результаты базового экзамена приведены в таблице:</w:t>
      </w:r>
    </w:p>
    <w:p w:rsidR="00E71300" w:rsidRDefault="00E71300" w:rsidP="00414EF2">
      <w:pPr>
        <w:pStyle w:val="a8"/>
        <w:ind w:left="0" w:firstLine="426"/>
      </w:pPr>
    </w:p>
    <w:tbl>
      <w:tblPr>
        <w:tblW w:w="102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4"/>
        <w:gridCol w:w="1042"/>
        <w:gridCol w:w="1169"/>
        <w:gridCol w:w="751"/>
        <w:gridCol w:w="644"/>
        <w:gridCol w:w="858"/>
        <w:gridCol w:w="770"/>
        <w:gridCol w:w="989"/>
        <w:gridCol w:w="824"/>
      </w:tblGrid>
      <w:tr w:rsidR="00E71300" w:rsidRPr="00E71300" w:rsidTr="00100BE8">
        <w:trPr>
          <w:trHeight w:val="614"/>
        </w:trPr>
        <w:tc>
          <w:tcPr>
            <w:tcW w:w="540" w:type="dxa"/>
          </w:tcPr>
          <w:p w:rsidR="00E71300" w:rsidRPr="00E71300" w:rsidRDefault="00E71300" w:rsidP="00100B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42" w:type="dxa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вып-в</w:t>
            </w:r>
            <w:proofErr w:type="spellEnd"/>
          </w:p>
        </w:tc>
        <w:tc>
          <w:tcPr>
            <w:tcW w:w="1169" w:type="dxa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751" w:type="dxa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4" w:type="dxa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8" w:type="dxa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89" w:type="dxa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dxa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Алексеевская СОШ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 СОШ №2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Гляденская</w:t>
            </w:r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Леньковская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Николаевская</w:t>
            </w:r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Новокул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Нижнекуч</w:t>
            </w:r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Степнооз</w:t>
            </w:r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Татьяновская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Яготинская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уворовская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району: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</w:tr>
    </w:tbl>
    <w:p w:rsidR="00E71300" w:rsidRPr="00E71300" w:rsidRDefault="00E71300" w:rsidP="00E71300">
      <w:pPr>
        <w:pStyle w:val="a8"/>
        <w:ind w:left="-567" w:firstLine="567"/>
      </w:pPr>
      <w:r w:rsidRPr="00E71300">
        <w:t>Средний балл составил 3,93, что ниже краевого(4,03), но выше общероссийского(3,59).</w:t>
      </w:r>
    </w:p>
    <w:p w:rsidR="00E71300" w:rsidRPr="00E71300" w:rsidRDefault="00E71300" w:rsidP="000D5E10">
      <w:pPr>
        <w:shd w:val="clear" w:color="auto" w:fill="FFFFFF"/>
        <w:tabs>
          <w:tab w:val="left" w:pos="180"/>
        </w:tabs>
        <w:spacing w:before="24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300">
        <w:rPr>
          <w:rFonts w:ascii="Times New Roman" w:hAnsi="Times New Roman" w:cs="Times New Roman"/>
          <w:sz w:val="24"/>
          <w:szCs w:val="24"/>
        </w:rPr>
        <w:t>Также к  итогов</w:t>
      </w:r>
      <w:r w:rsidR="000D5E10">
        <w:rPr>
          <w:rFonts w:ascii="Times New Roman" w:hAnsi="Times New Roman" w:cs="Times New Roman"/>
          <w:sz w:val="24"/>
          <w:szCs w:val="24"/>
        </w:rPr>
        <w:t>ой  аттестации был допущен</w:t>
      </w:r>
      <w:r w:rsidRPr="00E71300">
        <w:rPr>
          <w:rFonts w:ascii="Times New Roman" w:hAnsi="Times New Roman" w:cs="Times New Roman"/>
          <w:sz w:val="24"/>
          <w:szCs w:val="24"/>
        </w:rPr>
        <w:t xml:space="preserve"> 301 девятиклассник</w:t>
      </w:r>
      <w:r w:rsidR="000D5E10">
        <w:rPr>
          <w:rFonts w:ascii="Times New Roman" w:hAnsi="Times New Roman" w:cs="Times New Roman"/>
          <w:sz w:val="24"/>
          <w:szCs w:val="24"/>
        </w:rPr>
        <w:t>. Все они успешно сдали экзамен по математике</w:t>
      </w:r>
      <w:r w:rsidRPr="00E71300">
        <w:rPr>
          <w:rFonts w:ascii="Times New Roman" w:hAnsi="Times New Roman" w:cs="Times New Roman"/>
          <w:sz w:val="24"/>
          <w:szCs w:val="24"/>
        </w:rPr>
        <w:t xml:space="preserve"> и получили аттестат об основном общем образовании. Два выпускника проходили ГИА в форме ГВЭ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300" w:rsidRPr="00E71300" w:rsidRDefault="00E71300" w:rsidP="00E71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300">
        <w:rPr>
          <w:rFonts w:ascii="Times New Roman" w:hAnsi="Times New Roman" w:cs="Times New Roman"/>
          <w:b/>
          <w:sz w:val="24"/>
          <w:szCs w:val="24"/>
        </w:rPr>
        <w:t>Результаты ОГЭ (математика)</w:t>
      </w:r>
    </w:p>
    <w:tbl>
      <w:tblPr>
        <w:tblW w:w="102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4"/>
        <w:gridCol w:w="1042"/>
        <w:gridCol w:w="1169"/>
        <w:gridCol w:w="751"/>
        <w:gridCol w:w="644"/>
        <w:gridCol w:w="858"/>
        <w:gridCol w:w="770"/>
        <w:gridCol w:w="989"/>
        <w:gridCol w:w="824"/>
      </w:tblGrid>
      <w:tr w:rsidR="00E71300" w:rsidRPr="00E71300" w:rsidTr="00100BE8">
        <w:trPr>
          <w:trHeight w:val="614"/>
        </w:trPr>
        <w:tc>
          <w:tcPr>
            <w:tcW w:w="540" w:type="dxa"/>
          </w:tcPr>
          <w:p w:rsidR="00E71300" w:rsidRPr="00E71300" w:rsidRDefault="00E71300" w:rsidP="00100B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42" w:type="dxa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вып-в</w:t>
            </w:r>
            <w:proofErr w:type="spellEnd"/>
          </w:p>
        </w:tc>
        <w:tc>
          <w:tcPr>
            <w:tcW w:w="1169" w:type="dxa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751" w:type="dxa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4" w:type="dxa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8" w:type="dxa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89" w:type="dxa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dxa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Алексеевская СОШ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 СОШ №2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Байгамутская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 xml:space="preserve"> НКСОШ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Гляденская</w:t>
            </w:r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Леньковская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Леньковская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Николаевская</w:t>
            </w:r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Новокул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Нижнекуч</w:t>
            </w:r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Степнооз</w:t>
            </w:r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Суворовск</w:t>
            </w:r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Татьяновск</w:t>
            </w:r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Шимолинск</w:t>
            </w:r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E71300" w:rsidRPr="00E71300" w:rsidTr="00100BE8">
        <w:trPr>
          <w:trHeight w:val="283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Яготинская</w:t>
            </w:r>
            <w:proofErr w:type="spell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Орлеанск</w:t>
            </w:r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E71300" w:rsidRPr="00E71300" w:rsidTr="00100BE8">
        <w:trPr>
          <w:trHeight w:val="268"/>
        </w:trPr>
        <w:tc>
          <w:tcPr>
            <w:tcW w:w="54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Тельманск</w:t>
            </w:r>
            <w:proofErr w:type="gramStart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71300" w:rsidRPr="00E71300" w:rsidTr="00100BE8">
        <w:trPr>
          <w:trHeight w:val="283"/>
        </w:trPr>
        <w:tc>
          <w:tcPr>
            <w:tcW w:w="540" w:type="dxa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E71300" w:rsidRPr="00E71300" w:rsidRDefault="00E71300" w:rsidP="00100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42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116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751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0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4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111</w:t>
            </w:r>
          </w:p>
        </w:tc>
        <w:tc>
          <w:tcPr>
            <w:tcW w:w="858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134</w:t>
            </w:r>
          </w:p>
        </w:tc>
        <w:tc>
          <w:tcPr>
            <w:tcW w:w="770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824" w:type="dxa"/>
            <w:shd w:val="clear" w:color="auto" w:fill="FFFFFF"/>
          </w:tcPr>
          <w:p w:rsidR="00E71300" w:rsidRPr="00E71300" w:rsidRDefault="00E71300" w:rsidP="00100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1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  <w:r w:rsidRPr="00E7130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71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</w:tbl>
    <w:p w:rsidR="00E71300" w:rsidRPr="00E71300" w:rsidRDefault="00E71300" w:rsidP="00E71300">
      <w:pPr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E71300">
        <w:rPr>
          <w:rFonts w:ascii="Times New Roman" w:hAnsi="Times New Roman" w:cs="Times New Roman"/>
          <w:sz w:val="24"/>
          <w:szCs w:val="24"/>
        </w:rPr>
        <w:t xml:space="preserve">  Успеваемость по математике на основании результатов ОГЭ составляет 100 % . Качество знаний 55,2 %  (выш</w:t>
      </w:r>
      <w:r w:rsidR="008B6795">
        <w:rPr>
          <w:rFonts w:ascii="Times New Roman" w:hAnsi="Times New Roman" w:cs="Times New Roman"/>
          <w:sz w:val="24"/>
          <w:szCs w:val="24"/>
        </w:rPr>
        <w:t xml:space="preserve">е на 27% , чем  в прошлом году </w:t>
      </w:r>
      <w:r w:rsidRPr="00E71300">
        <w:rPr>
          <w:rFonts w:ascii="Times New Roman" w:hAnsi="Times New Roman" w:cs="Times New Roman"/>
          <w:sz w:val="24"/>
          <w:szCs w:val="24"/>
        </w:rPr>
        <w:t>28,2%) .</w:t>
      </w:r>
    </w:p>
    <w:p w:rsidR="006A5331" w:rsidRPr="006A5331" w:rsidRDefault="001935F2" w:rsidP="00E71300">
      <w:pPr>
        <w:spacing w:before="240"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935F2">
        <w:rPr>
          <w:rFonts w:ascii="Times New Roman" w:hAnsi="Times New Roman" w:cs="Times New Roman"/>
          <w:sz w:val="24"/>
          <w:szCs w:val="24"/>
        </w:rPr>
        <w:t>Анализируя работу МО, были отмечены достижения в работе, а так же и недостатки по реализации плана работы объединения.</w:t>
      </w:r>
      <w:r w:rsidR="006A5331" w:rsidRPr="006A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33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A5331" w:rsidRPr="00C926B8">
        <w:rPr>
          <w:rFonts w:ascii="Times New Roman" w:eastAsia="Times New Roman" w:hAnsi="Times New Roman" w:cs="Times New Roman"/>
          <w:sz w:val="24"/>
          <w:szCs w:val="24"/>
        </w:rPr>
        <w:t>чителям</w:t>
      </w:r>
      <w:r w:rsidR="006A5331">
        <w:rPr>
          <w:rFonts w:ascii="Times New Roman" w:eastAsia="Times New Roman" w:hAnsi="Times New Roman" w:cs="Times New Roman"/>
          <w:sz w:val="24"/>
          <w:szCs w:val="24"/>
        </w:rPr>
        <w:t xml:space="preserve"> (особенно сельских школ)</w:t>
      </w:r>
      <w:r w:rsidR="006A5331" w:rsidRPr="00C926B8">
        <w:rPr>
          <w:rFonts w:ascii="Times New Roman" w:eastAsia="Times New Roman" w:hAnsi="Times New Roman" w:cs="Times New Roman"/>
          <w:sz w:val="24"/>
          <w:szCs w:val="24"/>
        </w:rPr>
        <w:t xml:space="preserve"> необходимо активнее делиться опытом своей работы со своими коллегами</w:t>
      </w:r>
      <w:r w:rsidR="006A53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5331" w:rsidRPr="006A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331" w:rsidRPr="00C926B8">
        <w:rPr>
          <w:rFonts w:ascii="Times New Roman" w:eastAsia="Times New Roman" w:hAnsi="Times New Roman" w:cs="Times New Roman"/>
          <w:sz w:val="24"/>
          <w:szCs w:val="24"/>
        </w:rPr>
        <w:t xml:space="preserve">В прошедшем учебном году не было открытых уроков на </w:t>
      </w:r>
      <w:r w:rsidR="006A5331">
        <w:rPr>
          <w:rFonts w:ascii="Times New Roman" w:eastAsia="Times New Roman" w:hAnsi="Times New Roman" w:cs="Times New Roman"/>
          <w:sz w:val="24"/>
          <w:szCs w:val="24"/>
        </w:rPr>
        <w:t>уровне района</w:t>
      </w:r>
      <w:r w:rsidR="006A5331" w:rsidRPr="00C926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35F2" w:rsidRPr="001935F2" w:rsidRDefault="001935F2" w:rsidP="00E71300">
      <w:pPr>
        <w:tabs>
          <w:tab w:val="num" w:pos="0"/>
        </w:tabs>
        <w:spacing w:before="240"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5F2">
        <w:rPr>
          <w:rFonts w:ascii="Times New Roman" w:hAnsi="Times New Roman" w:cs="Times New Roman"/>
          <w:sz w:val="24"/>
          <w:szCs w:val="24"/>
        </w:rPr>
        <w:t xml:space="preserve"> Основными направлениями работы каждого члена МО на следующий год являются: </w:t>
      </w:r>
    </w:p>
    <w:p w:rsidR="00023AED" w:rsidRPr="00023AED" w:rsidRDefault="00023AED" w:rsidP="000D5E10">
      <w:pPr>
        <w:pStyle w:val="a8"/>
        <w:numPr>
          <w:ilvl w:val="0"/>
          <w:numId w:val="10"/>
        </w:numPr>
        <w:tabs>
          <w:tab w:val="num" w:pos="0"/>
          <w:tab w:val="left" w:pos="284"/>
        </w:tabs>
        <w:ind w:left="-540" w:firstLine="540"/>
        <w:rPr>
          <w:rStyle w:val="c1"/>
        </w:rPr>
      </w:pPr>
      <w:r>
        <w:rPr>
          <w:rStyle w:val="c1"/>
          <w:rFonts w:eastAsia="Calibri"/>
          <w:iCs/>
        </w:rPr>
        <w:t>Р</w:t>
      </w:r>
      <w:r w:rsidRPr="00A34971">
        <w:rPr>
          <w:rStyle w:val="c1"/>
          <w:rFonts w:eastAsia="Calibri"/>
          <w:iCs/>
        </w:rPr>
        <w:t>еализация ФГОС</w:t>
      </w:r>
      <w:r>
        <w:rPr>
          <w:rStyle w:val="c1"/>
          <w:rFonts w:eastAsia="Calibri"/>
          <w:iCs/>
        </w:rPr>
        <w:t xml:space="preserve"> ООО</w:t>
      </w:r>
    </w:p>
    <w:p w:rsidR="001935F2" w:rsidRPr="001935F2" w:rsidRDefault="00023AED" w:rsidP="000D5E10">
      <w:pPr>
        <w:tabs>
          <w:tab w:val="num" w:pos="0"/>
          <w:tab w:val="left" w:pos="284"/>
        </w:tabs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617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5F2" w:rsidRPr="001935F2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007B13">
        <w:rPr>
          <w:rFonts w:ascii="Times New Roman" w:hAnsi="Times New Roman" w:cs="Times New Roman"/>
          <w:sz w:val="24"/>
          <w:szCs w:val="24"/>
        </w:rPr>
        <w:t xml:space="preserve"> методику преподавания предмета</w:t>
      </w:r>
      <w:r w:rsidR="001935F2" w:rsidRPr="001935F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</w:t>
      </w:r>
    </w:p>
    <w:p w:rsidR="001935F2" w:rsidRPr="001935F2" w:rsidRDefault="00023AED" w:rsidP="000D5E10">
      <w:pPr>
        <w:tabs>
          <w:tab w:val="num" w:pos="0"/>
          <w:tab w:val="left" w:pos="284"/>
        </w:tabs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617E1">
        <w:rPr>
          <w:rFonts w:ascii="Times New Roman" w:hAnsi="Times New Roman" w:cs="Times New Roman"/>
          <w:sz w:val="24"/>
          <w:szCs w:val="24"/>
        </w:rPr>
        <w:t xml:space="preserve">  </w:t>
      </w:r>
      <w:r w:rsidR="001935F2" w:rsidRPr="001935F2">
        <w:rPr>
          <w:rFonts w:ascii="Times New Roman" w:hAnsi="Times New Roman" w:cs="Times New Roman"/>
          <w:sz w:val="24"/>
          <w:szCs w:val="24"/>
        </w:rPr>
        <w:t xml:space="preserve">Продолжить работу по внедрению в учебный процесс новых современных информационных технологий.     </w:t>
      </w:r>
    </w:p>
    <w:p w:rsidR="001935F2" w:rsidRPr="001935F2" w:rsidRDefault="00023AED" w:rsidP="000D5E10">
      <w:pPr>
        <w:tabs>
          <w:tab w:val="num" w:pos="0"/>
          <w:tab w:val="left" w:pos="284"/>
        </w:tabs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35F2" w:rsidRPr="001935F2">
        <w:rPr>
          <w:rFonts w:ascii="Times New Roman" w:hAnsi="Times New Roman" w:cs="Times New Roman"/>
          <w:sz w:val="24"/>
          <w:szCs w:val="24"/>
        </w:rPr>
        <w:t>.</w:t>
      </w:r>
      <w:r w:rsidR="004617E1">
        <w:rPr>
          <w:rFonts w:ascii="Times New Roman" w:hAnsi="Times New Roman" w:cs="Times New Roman"/>
          <w:sz w:val="24"/>
          <w:szCs w:val="24"/>
        </w:rPr>
        <w:t xml:space="preserve">  </w:t>
      </w:r>
      <w:r w:rsidR="001935F2" w:rsidRPr="001935F2">
        <w:rPr>
          <w:rFonts w:ascii="Times New Roman" w:hAnsi="Times New Roman" w:cs="Times New Roman"/>
          <w:sz w:val="24"/>
          <w:szCs w:val="24"/>
        </w:rPr>
        <w:t xml:space="preserve">Продолжить работу по организации деятельности учителей на основе мониторинга, диагностики и анализа. </w:t>
      </w:r>
    </w:p>
    <w:p w:rsidR="001935F2" w:rsidRPr="001935F2" w:rsidRDefault="001935F2" w:rsidP="000D5E10">
      <w:pPr>
        <w:tabs>
          <w:tab w:val="num" w:pos="0"/>
          <w:tab w:val="left" w:pos="284"/>
        </w:tabs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1935F2">
        <w:rPr>
          <w:rFonts w:ascii="Times New Roman" w:hAnsi="Times New Roman" w:cs="Times New Roman"/>
          <w:sz w:val="24"/>
          <w:szCs w:val="24"/>
        </w:rPr>
        <w:t>5.</w:t>
      </w:r>
      <w:r w:rsidR="004617E1">
        <w:rPr>
          <w:rFonts w:ascii="Times New Roman" w:hAnsi="Times New Roman" w:cs="Times New Roman"/>
          <w:sz w:val="24"/>
          <w:szCs w:val="24"/>
        </w:rPr>
        <w:t xml:space="preserve">  </w:t>
      </w:r>
      <w:r w:rsidRPr="001935F2">
        <w:rPr>
          <w:rFonts w:ascii="Times New Roman" w:hAnsi="Times New Roman" w:cs="Times New Roman"/>
          <w:sz w:val="24"/>
          <w:szCs w:val="24"/>
        </w:rPr>
        <w:t xml:space="preserve">Продолжить работу по созданию тестов для 9 и 11 классов в рамках подготовки к экзаменам по новой форме.   </w:t>
      </w:r>
    </w:p>
    <w:p w:rsidR="001935F2" w:rsidRPr="001935F2" w:rsidRDefault="001935F2" w:rsidP="000D5E10">
      <w:pPr>
        <w:tabs>
          <w:tab w:val="num" w:pos="0"/>
          <w:tab w:val="left" w:pos="284"/>
        </w:tabs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1935F2">
        <w:rPr>
          <w:rFonts w:ascii="Times New Roman" w:hAnsi="Times New Roman" w:cs="Times New Roman"/>
          <w:sz w:val="24"/>
          <w:szCs w:val="24"/>
        </w:rPr>
        <w:t>6.</w:t>
      </w:r>
      <w:r w:rsidR="004617E1">
        <w:rPr>
          <w:rFonts w:ascii="Times New Roman" w:hAnsi="Times New Roman" w:cs="Times New Roman"/>
          <w:sz w:val="24"/>
          <w:szCs w:val="24"/>
        </w:rPr>
        <w:t xml:space="preserve">  </w:t>
      </w:r>
      <w:r w:rsidRPr="001935F2">
        <w:rPr>
          <w:rFonts w:ascii="Times New Roman" w:hAnsi="Times New Roman" w:cs="Times New Roman"/>
          <w:sz w:val="24"/>
          <w:szCs w:val="24"/>
        </w:rPr>
        <w:t xml:space="preserve">Разработать новые мониторинги промежуточной аттестации для каждого класса (мини ЕГЭ).                          </w:t>
      </w:r>
    </w:p>
    <w:p w:rsidR="00007B13" w:rsidRPr="00023AED" w:rsidRDefault="001935F2" w:rsidP="000D5E10">
      <w:pPr>
        <w:tabs>
          <w:tab w:val="num" w:pos="0"/>
          <w:tab w:val="left" w:pos="284"/>
        </w:tabs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023AED">
        <w:rPr>
          <w:rFonts w:ascii="Times New Roman" w:hAnsi="Times New Roman" w:cs="Times New Roman"/>
          <w:sz w:val="24"/>
          <w:szCs w:val="24"/>
        </w:rPr>
        <w:t xml:space="preserve"> 7. </w:t>
      </w:r>
      <w:r w:rsidR="004617E1">
        <w:rPr>
          <w:rFonts w:ascii="Times New Roman" w:hAnsi="Times New Roman" w:cs="Times New Roman"/>
          <w:sz w:val="24"/>
          <w:szCs w:val="24"/>
        </w:rPr>
        <w:t xml:space="preserve"> </w:t>
      </w:r>
      <w:r w:rsidRPr="00023AED">
        <w:rPr>
          <w:rFonts w:ascii="Times New Roman" w:hAnsi="Times New Roman" w:cs="Times New Roman"/>
          <w:sz w:val="24"/>
          <w:szCs w:val="24"/>
        </w:rPr>
        <w:t>Активнее принимать участие в различных конкурсах.</w:t>
      </w:r>
    </w:p>
    <w:p w:rsidR="001935F2" w:rsidRPr="00023AED" w:rsidRDefault="00007B13" w:rsidP="000D5E10">
      <w:pPr>
        <w:tabs>
          <w:tab w:val="num" w:pos="0"/>
          <w:tab w:val="left" w:pos="284"/>
        </w:tabs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023AED">
        <w:rPr>
          <w:rFonts w:ascii="Times New Roman" w:hAnsi="Times New Roman" w:cs="Times New Roman"/>
          <w:sz w:val="24"/>
          <w:szCs w:val="24"/>
        </w:rPr>
        <w:t>8.</w:t>
      </w:r>
      <w:r w:rsidR="004617E1">
        <w:rPr>
          <w:rFonts w:ascii="Times New Roman" w:hAnsi="Times New Roman" w:cs="Times New Roman"/>
          <w:sz w:val="24"/>
          <w:szCs w:val="24"/>
        </w:rPr>
        <w:t xml:space="preserve">  </w:t>
      </w:r>
      <w:r w:rsidRPr="00023AED">
        <w:rPr>
          <w:rFonts w:ascii="Times New Roman" w:hAnsi="Times New Roman" w:cs="Times New Roman"/>
          <w:sz w:val="24"/>
          <w:szCs w:val="24"/>
        </w:rPr>
        <w:t>Увеличить к</w:t>
      </w:r>
      <w:r w:rsidRPr="00023AED">
        <w:rPr>
          <w:rFonts w:ascii="Times New Roman" w:eastAsia="SimSun" w:hAnsi="Times New Roman" w:cs="Times New Roman"/>
          <w:sz w:val="24"/>
          <w:szCs w:val="24"/>
        </w:rPr>
        <w:t>оличество публикаций на сайтах.</w:t>
      </w:r>
    </w:p>
    <w:p w:rsidR="009C3DB9" w:rsidRDefault="001935F2" w:rsidP="000D5E10">
      <w:pPr>
        <w:tabs>
          <w:tab w:val="left" w:pos="284"/>
        </w:tabs>
        <w:spacing w:after="0" w:line="240" w:lineRule="auto"/>
        <w:ind w:left="-540" w:right="-284" w:firstLine="540"/>
        <w:jc w:val="both"/>
        <w:rPr>
          <w:rStyle w:val="c1"/>
          <w:rFonts w:ascii="Times New Roman" w:eastAsia="Calibri" w:hAnsi="Times New Roman" w:cs="Times New Roman"/>
          <w:iCs/>
          <w:sz w:val="24"/>
          <w:szCs w:val="24"/>
        </w:rPr>
      </w:pPr>
      <w:r w:rsidRPr="00023AED">
        <w:rPr>
          <w:rFonts w:ascii="Times New Roman" w:hAnsi="Times New Roman" w:cs="Times New Roman"/>
          <w:sz w:val="24"/>
          <w:szCs w:val="24"/>
        </w:rPr>
        <w:t>9.</w:t>
      </w:r>
      <w:r w:rsidR="004617E1">
        <w:rPr>
          <w:rFonts w:ascii="Times New Roman" w:hAnsi="Times New Roman" w:cs="Times New Roman"/>
          <w:sz w:val="24"/>
          <w:szCs w:val="24"/>
        </w:rPr>
        <w:t xml:space="preserve"> </w:t>
      </w:r>
      <w:r w:rsidR="00023AED" w:rsidRPr="00023AED">
        <w:rPr>
          <w:rFonts w:ascii="Times New Roman" w:hAnsi="Times New Roman" w:cs="Times New Roman"/>
          <w:sz w:val="24"/>
          <w:szCs w:val="24"/>
        </w:rPr>
        <w:t>В</w:t>
      </w:r>
      <w:r w:rsidR="00023AED" w:rsidRPr="00023AED">
        <w:rPr>
          <w:rStyle w:val="c1"/>
          <w:rFonts w:ascii="Times New Roman" w:eastAsia="Calibri" w:hAnsi="Times New Roman" w:cs="Times New Roman"/>
          <w:iCs/>
          <w:sz w:val="24"/>
          <w:szCs w:val="24"/>
        </w:rPr>
        <w:t>ести работу с одарёнными детьми и детьми с ограниченными возможностями здоровья</w:t>
      </w:r>
      <w:r w:rsidR="009C3DB9">
        <w:rPr>
          <w:rStyle w:val="c1"/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0D5E10" w:rsidRDefault="00023AED" w:rsidP="000D5E10">
      <w:pPr>
        <w:tabs>
          <w:tab w:val="left" w:pos="284"/>
        </w:tabs>
        <w:spacing w:after="0" w:line="240" w:lineRule="auto"/>
        <w:ind w:left="-540" w:right="-284" w:firstLine="540"/>
        <w:jc w:val="both"/>
        <w:rPr>
          <w:rStyle w:val="c1"/>
          <w:iCs/>
        </w:rPr>
      </w:pPr>
      <w:r w:rsidRPr="00023AED">
        <w:rPr>
          <w:rStyle w:val="c1"/>
          <w:rFonts w:ascii="Times New Roman" w:hAnsi="Times New Roman" w:cs="Times New Roman"/>
          <w:iCs/>
          <w:sz w:val="24"/>
          <w:szCs w:val="24"/>
        </w:rPr>
        <w:t>10.</w:t>
      </w:r>
      <w:r w:rsidR="004617E1">
        <w:rPr>
          <w:rStyle w:val="c1"/>
          <w:rFonts w:ascii="Times New Roman" w:hAnsi="Times New Roman" w:cs="Times New Roman"/>
          <w:iCs/>
          <w:sz w:val="24"/>
          <w:szCs w:val="24"/>
        </w:rPr>
        <w:t xml:space="preserve"> </w:t>
      </w:r>
      <w:r w:rsidRPr="00023AED">
        <w:rPr>
          <w:rStyle w:val="c1"/>
          <w:rFonts w:ascii="Times New Roman" w:hAnsi="Times New Roman" w:cs="Times New Roman"/>
          <w:iCs/>
          <w:sz w:val="24"/>
          <w:szCs w:val="24"/>
        </w:rPr>
        <w:t>И</w:t>
      </w:r>
      <w:r w:rsidRPr="00023AED">
        <w:rPr>
          <w:rStyle w:val="c1"/>
          <w:rFonts w:ascii="Times New Roman" w:eastAsia="Calibri" w:hAnsi="Times New Roman" w:cs="Times New Roman"/>
          <w:iCs/>
          <w:sz w:val="24"/>
          <w:szCs w:val="24"/>
        </w:rPr>
        <w:t xml:space="preserve">спользовать </w:t>
      </w:r>
      <w:proofErr w:type="spellStart"/>
      <w:r w:rsidRPr="00023AED">
        <w:rPr>
          <w:rStyle w:val="c1"/>
          <w:rFonts w:ascii="Times New Roman" w:eastAsia="Calibri" w:hAnsi="Times New Roman" w:cs="Times New Roman"/>
          <w:iCs/>
          <w:sz w:val="24"/>
          <w:szCs w:val="24"/>
        </w:rPr>
        <w:t>здоровьесберегающие</w:t>
      </w:r>
      <w:proofErr w:type="spellEnd"/>
      <w:r w:rsidRPr="00023AED">
        <w:rPr>
          <w:rStyle w:val="c1"/>
          <w:rFonts w:ascii="Times New Roman" w:eastAsia="Calibri" w:hAnsi="Times New Roman" w:cs="Times New Roman"/>
          <w:iCs/>
          <w:sz w:val="24"/>
          <w:szCs w:val="24"/>
        </w:rPr>
        <w:t xml:space="preserve"> технологии</w:t>
      </w:r>
      <w:r w:rsidR="009C3DB9">
        <w:rPr>
          <w:rStyle w:val="c1"/>
          <w:iCs/>
        </w:rPr>
        <w:t>.</w:t>
      </w:r>
    </w:p>
    <w:p w:rsidR="00955921" w:rsidRPr="00CB1B99" w:rsidRDefault="000F1615" w:rsidP="000D5E10">
      <w:pPr>
        <w:spacing w:before="240" w:after="0" w:line="240" w:lineRule="auto"/>
        <w:ind w:left="-540" w:right="-284" w:firstLine="540"/>
        <w:jc w:val="both"/>
      </w:pPr>
      <w:r w:rsidRPr="000D5E10">
        <w:rPr>
          <w:rFonts w:ascii="Times New Roman" w:hAnsi="Times New Roman" w:cs="Times New Roman"/>
          <w:iCs/>
          <w:sz w:val="24"/>
          <w:szCs w:val="24"/>
        </w:rPr>
        <w:t>Руководитель РМО учителей математики</w:t>
      </w:r>
      <w:r w:rsidR="004617E1" w:rsidRPr="000D5E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D5E10">
        <w:rPr>
          <w:rFonts w:ascii="Times New Roman" w:hAnsi="Times New Roman" w:cs="Times New Roman"/>
          <w:iCs/>
          <w:sz w:val="24"/>
          <w:szCs w:val="24"/>
        </w:rPr>
        <w:t>-</w:t>
      </w:r>
      <w:r w:rsidR="004617E1" w:rsidRPr="000D5E1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5E10">
        <w:rPr>
          <w:rFonts w:ascii="Times New Roman" w:hAnsi="Times New Roman" w:cs="Times New Roman"/>
          <w:b/>
          <w:bCs/>
          <w:iCs/>
          <w:sz w:val="24"/>
          <w:szCs w:val="24"/>
        </w:rPr>
        <w:t>Сигодина</w:t>
      </w:r>
      <w:proofErr w:type="spellEnd"/>
      <w:r w:rsidRPr="000D5E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Лариса Владимировна</w:t>
      </w:r>
      <w:r w:rsidRPr="000D5E10">
        <w:rPr>
          <w:rFonts w:ascii="Times New Roman" w:hAnsi="Times New Roman" w:cs="Times New Roman"/>
          <w:iCs/>
          <w:sz w:val="24"/>
          <w:szCs w:val="24"/>
        </w:rPr>
        <w:t>, учитель высшей квалификационной категории МБОУ Благовещенская СОШ №1</w:t>
      </w:r>
      <w:r w:rsidR="004617E1" w:rsidRPr="000D5E10">
        <w:rPr>
          <w:rFonts w:ascii="Times New Roman" w:hAnsi="Times New Roman" w:cs="Times New Roman"/>
          <w:iCs/>
          <w:sz w:val="24"/>
          <w:szCs w:val="24"/>
        </w:rPr>
        <w:t>.</w:t>
      </w:r>
      <w:r w:rsidRPr="000D5E10">
        <w:rPr>
          <w:rFonts w:ascii="Times New Roman" w:hAnsi="Times New Roman" w:cs="Times New Roman"/>
          <w:iCs/>
          <w:sz w:val="24"/>
          <w:szCs w:val="24"/>
        </w:rPr>
        <w:t xml:space="preserve">  </w:t>
      </w:r>
    </w:p>
    <w:sectPr w:rsidR="00955921" w:rsidRPr="00CB1B99" w:rsidSect="0095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6852"/>
    <w:multiLevelType w:val="hybridMultilevel"/>
    <w:tmpl w:val="20666E26"/>
    <w:lvl w:ilvl="0" w:tplc="3D02E95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BF24CE5"/>
    <w:multiLevelType w:val="hybridMultilevel"/>
    <w:tmpl w:val="8C5A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56FA0"/>
    <w:multiLevelType w:val="hybridMultilevel"/>
    <w:tmpl w:val="43B85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50EC"/>
    <w:multiLevelType w:val="hybridMultilevel"/>
    <w:tmpl w:val="285EF132"/>
    <w:lvl w:ilvl="0" w:tplc="91EEEC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478EA"/>
    <w:multiLevelType w:val="multilevel"/>
    <w:tmpl w:val="E70C4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404A35"/>
    <w:multiLevelType w:val="hybridMultilevel"/>
    <w:tmpl w:val="78AE12EA"/>
    <w:lvl w:ilvl="0" w:tplc="9E720EC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E1F032B"/>
    <w:multiLevelType w:val="hybridMultilevel"/>
    <w:tmpl w:val="8770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67EBA"/>
    <w:multiLevelType w:val="hybridMultilevel"/>
    <w:tmpl w:val="F1C0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3483D"/>
    <w:multiLevelType w:val="hybridMultilevel"/>
    <w:tmpl w:val="18609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B1B99"/>
    <w:rsid w:val="00007B13"/>
    <w:rsid w:val="00023AED"/>
    <w:rsid w:val="000D5E10"/>
    <w:rsid w:val="000E6116"/>
    <w:rsid w:val="000F1615"/>
    <w:rsid w:val="00107042"/>
    <w:rsid w:val="001935F2"/>
    <w:rsid w:val="001C1E45"/>
    <w:rsid w:val="00275F62"/>
    <w:rsid w:val="002F4F5C"/>
    <w:rsid w:val="0033113A"/>
    <w:rsid w:val="00413EC9"/>
    <w:rsid w:val="00414EF2"/>
    <w:rsid w:val="004617E1"/>
    <w:rsid w:val="00494389"/>
    <w:rsid w:val="00495B30"/>
    <w:rsid w:val="00551701"/>
    <w:rsid w:val="005C6B85"/>
    <w:rsid w:val="00616C80"/>
    <w:rsid w:val="006A5331"/>
    <w:rsid w:val="00705497"/>
    <w:rsid w:val="00837A13"/>
    <w:rsid w:val="008B6795"/>
    <w:rsid w:val="00926186"/>
    <w:rsid w:val="009553FC"/>
    <w:rsid w:val="00955921"/>
    <w:rsid w:val="009C0F38"/>
    <w:rsid w:val="009C3DB9"/>
    <w:rsid w:val="009C5EFD"/>
    <w:rsid w:val="00CB1B99"/>
    <w:rsid w:val="00D14429"/>
    <w:rsid w:val="00D3304A"/>
    <w:rsid w:val="00D44CB8"/>
    <w:rsid w:val="00E71300"/>
    <w:rsid w:val="00F9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B1B99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CB1B99"/>
    <w:pPr>
      <w:widowControl w:val="0"/>
      <w:shd w:val="clear" w:color="auto" w:fill="FFFFFF"/>
      <w:spacing w:after="60" w:line="0" w:lineRule="atLeast"/>
      <w:ind w:hanging="640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2">
    <w:name w:val="Основной текст (2)_"/>
    <w:basedOn w:val="a0"/>
    <w:link w:val="20"/>
    <w:rsid w:val="00CB1B9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CB1B99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1B99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4">
    <w:name w:val="Normal (Web)"/>
    <w:basedOn w:val="a"/>
    <w:rsid w:val="00275F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8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55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55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23AED"/>
  </w:style>
  <w:style w:type="paragraph" w:styleId="21">
    <w:name w:val="Body Text 2"/>
    <w:basedOn w:val="a"/>
    <w:link w:val="22"/>
    <w:rsid w:val="00414EF2"/>
    <w:pPr>
      <w:spacing w:after="0" w:line="240" w:lineRule="auto"/>
      <w:ind w:left="-539"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14E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23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axId val="64705664"/>
        <c:axId val="64683392"/>
      </c:barChart>
      <c:valAx>
        <c:axId val="64683392"/>
        <c:scaling>
          <c:orientation val="minMax"/>
        </c:scaling>
        <c:axPos val="l"/>
        <c:majorGridlines/>
        <c:numFmt formatCode="General" sourceLinked="1"/>
        <c:tickLblPos val="nextTo"/>
        <c:crossAx val="64705664"/>
        <c:crosses val="autoZero"/>
        <c:crossBetween val="between"/>
      </c:valAx>
      <c:catAx>
        <c:axId val="64705664"/>
        <c:scaling>
          <c:orientation val="minMax"/>
        </c:scaling>
        <c:axPos val="b"/>
        <c:numFmt formatCode="General" sourceLinked="0"/>
        <c:tickLblPos val="nextTo"/>
        <c:crossAx val="64683392"/>
        <c:crosses val="autoZero"/>
        <c:auto val="1"/>
        <c:lblAlgn val="ctr"/>
        <c:lblOffset val="100"/>
      </c:cat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0-5 лет</c:v>
                </c:pt>
                <c:pt idx="1">
                  <c:v>5-10 лет</c:v>
                </c:pt>
                <c:pt idx="2">
                  <c:v>10-20 лет</c:v>
                </c:pt>
                <c:pt idx="3">
                  <c:v>20-30 лет</c:v>
                </c:pt>
                <c:pt idx="4">
                  <c:v>бодьше 30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13</c:v>
                </c:pt>
                <c:pt idx="4">
                  <c:v>14</c:v>
                </c:pt>
              </c:numCache>
            </c:numRef>
          </c:val>
        </c:ser>
        <c:axId val="60299520"/>
        <c:axId val="60297984"/>
      </c:barChart>
      <c:valAx>
        <c:axId val="60297984"/>
        <c:scaling>
          <c:orientation val="minMax"/>
        </c:scaling>
        <c:axPos val="l"/>
        <c:majorGridlines/>
        <c:numFmt formatCode="General" sourceLinked="1"/>
        <c:tickLblPos val="nextTo"/>
        <c:crossAx val="60299520"/>
        <c:crosses val="autoZero"/>
        <c:crossBetween val="between"/>
      </c:valAx>
      <c:catAx>
        <c:axId val="60299520"/>
        <c:scaling>
          <c:orientation val="minMax"/>
        </c:scaling>
        <c:axPos val="b"/>
        <c:numFmt formatCode="General" sourceLinked="0"/>
        <c:tickLblPos val="nextTo"/>
        <c:crossAx val="60297984"/>
        <c:crosses val="autoZero"/>
        <c:auto val="1"/>
        <c:lblAlgn val="ctr"/>
        <c:lblOffset val="100"/>
      </c:cat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9</cp:revision>
  <dcterms:created xsi:type="dcterms:W3CDTF">2015-06-18T10:34:00Z</dcterms:created>
  <dcterms:modified xsi:type="dcterms:W3CDTF">2015-10-17T10:55:00Z</dcterms:modified>
</cp:coreProperties>
</file>