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69" w:rsidRDefault="00ED2369" w:rsidP="00ED23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69">
        <w:rPr>
          <w:rFonts w:ascii="Times New Roman" w:hAnsi="Times New Roman" w:cs="Times New Roman"/>
          <w:b/>
          <w:sz w:val="24"/>
          <w:szCs w:val="24"/>
        </w:rPr>
        <w:t>Лексические средства выразительности (тропы)</w:t>
      </w:r>
    </w:p>
    <w:p w:rsidR="00ED2369" w:rsidRPr="00ED2369" w:rsidRDefault="00ED2369" w:rsidP="00ED23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4536"/>
        <w:gridCol w:w="5245"/>
      </w:tblGrid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Красочное, образное определение в переносном значении. Подчеркивает наиболее существенные признаки. Содержит элемент сравнения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И вы не смоете всей вашей черной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кровью</w:t>
            </w:r>
          </w:p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Поэта праведную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кровь.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  <w:t>Парус одинокий;весёлый ветер;болтушка сорока;жадно всматривается.</w:t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Выражение или слово, в котором одно явление или понятие объясняется 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  <w:t>посредством сопоставления его с другим. Чаще всего сравнение оформляется 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  <w:t>в виде сравнительного оборота, начинающегося с союзов: как, точно, словно, будто, как будто, что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 xml:space="preserve"> море бесшумное, волнуется все войско.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Краткоречие</w:t>
            </w:r>
            <w:proofErr w:type="spellEnd"/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ED2369">
              <w:rPr>
                <w:rFonts w:ascii="Times New Roman" w:hAnsi="Times New Roman" w:cs="Times New Roman"/>
                <w:b/>
                <w:sz w:val="24"/>
                <w:szCs w:val="24"/>
              </w:rPr>
              <w:t>точно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 xml:space="preserve"> жемчуг, блещет содержанием.</w:t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Троп, на основе сходства двух явлений. Иногда метафору называют скрытым сравнением, так как в её основе лежит сравнение, но оно не оформлено с помощью сравнительных союзов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Летят алмазные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фонтаны/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  <w:t>С веселым шумом к облакам – (сверкающие, как алмаз); 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  <w:t>Сонное озеро, слов моих сухие листья,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луковки церквей,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теплый прием, цепь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гор, хвост поезда.</w:t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Метонимия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Замена одного слова другим, смежным по значению.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Эй ты, шляпа! (человек в шляпе)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  <w:t>Читая Булгакова… (его книги)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Синекдоха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Разновидность метонимии: целое выявляется через свою часть или наоборот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Каждую копейку в дом несет (деньги);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  <w:t>И слышно было до рассвета, как ликовал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француз(французская армия)</w:t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Аллегория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Изображение абстрактного понятия или явления через конкретный образ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Лиса – аллегория хитрости, заяц - трусости</w:t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Ирония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Слово или выражение, употребленное в смысле, противоположном прямому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Такой ты умный! (</w:t>
            </w:r>
            <w:proofErr w:type="spellStart"/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=глупый</w:t>
            </w:r>
            <w:proofErr w:type="spellEnd"/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Неодушевленному предмету приписываются свойства живого существа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Деревца, нагнувшись ко мне, протянули тонкие руки.</w:t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Преувеличение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В сто сорок солнц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закат пылал</w:t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Литота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Преуменьшение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Ваш шпиц, прелестный шпиц, - Не более наперстка;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  <w:t>Ниже тоненькой былиночки Надо голову клонить, Чтоб на свете сиротиночке Беспечально век прожить.</w:t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Перифраз(а)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Слово или выражение заменяется синонимичным, чтобы избежать повтора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Лев = царь зверей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  <w:t>Нефть = черное золото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  <w:t>Утро года = весна</w:t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1) Слова, различные по написанию, но близкие по значению.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  <w:t>2) Контекстные синонимы — слова, сближающиеся по значению в условиях одного контекста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1) Победить-одолеть; бежать – мчаться.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  <w:t>2) Останкинская игла(башня); говор (ропот) волн; шум (шелест) листвы.</w:t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Слова, имеющие противоположенные значения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Коварство и любовь;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  <w:t>Белей лишь блеск,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чернее тень.</w:t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Архаизм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Устаревшее слово или оборот речи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Духовной жаждою томим, В пустыне мрачной я влачился, И шестикрылый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серафим </w:t>
            </w:r>
            <w:proofErr w:type="spellStart"/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Наперепутье</w:t>
            </w:r>
            <w:proofErr w:type="spellEnd"/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 мне явился...</w:t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Диалектизм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Слово или оборот бытующие в определённой 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местности (территориальный диалектизм), </w:t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группе (социальный диалектизм) или профессии (профессиональный диалектизм)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 – кочет, ковшик - </w:t>
            </w:r>
            <w:proofErr w:type="spellStart"/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корчик</w:t>
            </w:r>
            <w:proofErr w:type="spellEnd"/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, разравнивать граблями - скородить</w:t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Жаргонизм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Речь социальной группы, отличная от общего языка, содержащая много искусственных слов и выражений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«Чуять» - из жаргона охотников, «амба»- из морского.</w:t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Неологизм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Слово, вновь образованное, появившееся в связи с возникновением в жизни новых понятий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«Бездарь» вместо «бездарность»</w:t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2369">
              <w:rPr>
                <w:rFonts w:ascii="Times New Roman" w:hAnsi="Times New Roman" w:cs="Times New Roman"/>
                <w:sz w:val="24"/>
                <w:szCs w:val="24"/>
              </w:rPr>
              <w:br/>
              <w:t>Афоризм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Обобщённая, глубокая мысль автора, отличающаяся меткой выразительностью и явной неожиданностью суждения. У афоризма есть автор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«У сильного всегда бессильный виноват»</w:t>
            </w:r>
          </w:p>
        </w:tc>
      </w:tr>
      <w:tr w:rsidR="00ED2369" w:rsidRPr="00ED2369" w:rsidTr="00ED236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Фразеологизм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Лексически неделимое, устойчивое, целостное по значению словосочетание, воспроизводимое в виде готовой речевой единицы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D2369" w:rsidRPr="00ED2369" w:rsidRDefault="00ED2369" w:rsidP="00ED23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sz w:val="24"/>
                <w:szCs w:val="24"/>
              </w:rPr>
              <w:t>Бить баклуши, положа руку на сердце, зарыть талант в землю, закадычный друг, заклятый враг, щекотливое положение</w:t>
            </w:r>
          </w:p>
        </w:tc>
      </w:tr>
    </w:tbl>
    <w:p w:rsidR="00ED2369" w:rsidRPr="00ED2369" w:rsidRDefault="00ED2369" w:rsidP="00ED23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1CF" w:rsidRPr="00ED2369" w:rsidRDefault="000161CF" w:rsidP="00ED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1CF" w:rsidRPr="00ED2369" w:rsidSect="00ED2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2369"/>
    <w:rsid w:val="000161CF"/>
    <w:rsid w:val="00ED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2978</Characters>
  <Application>Microsoft Office Word</Application>
  <DocSecurity>0</DocSecurity>
  <Lines>24</Lines>
  <Paragraphs>6</Paragraphs>
  <ScaleCrop>false</ScaleCrop>
  <Company>MultiDVD Team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dcterms:created xsi:type="dcterms:W3CDTF">2015-10-15T20:47:00Z</dcterms:created>
  <dcterms:modified xsi:type="dcterms:W3CDTF">2015-10-15T20:56:00Z</dcterms:modified>
</cp:coreProperties>
</file>