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0" w:rsidRDefault="00B844EF" w:rsidP="00B844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4EF">
        <w:rPr>
          <w:rFonts w:ascii="Times New Roman" w:hAnsi="Times New Roman" w:cs="Times New Roman"/>
          <w:b/>
          <w:sz w:val="28"/>
          <w:szCs w:val="28"/>
        </w:rPr>
        <w:t>Открытый урок литературы в 10 классе МБОУ СОШ №23 г.о</w:t>
      </w:r>
      <w:proofErr w:type="gramStart"/>
      <w:r w:rsidRPr="00B844E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844EF">
        <w:rPr>
          <w:rFonts w:ascii="Times New Roman" w:hAnsi="Times New Roman" w:cs="Times New Roman"/>
          <w:b/>
          <w:sz w:val="28"/>
          <w:szCs w:val="28"/>
        </w:rPr>
        <w:t>амара.</w:t>
      </w:r>
    </w:p>
    <w:p w:rsidR="00B66196" w:rsidRPr="008A6620" w:rsidRDefault="00B66196" w:rsidP="00B8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Pr="008A6620">
        <w:rPr>
          <w:rFonts w:ascii="Times New Roman" w:hAnsi="Times New Roman" w:cs="Times New Roman"/>
          <w:sz w:val="28"/>
          <w:szCs w:val="28"/>
        </w:rPr>
        <w:t>1 этап конкурса «Лучший учитель Куйбышевского района»</w:t>
      </w:r>
    </w:p>
    <w:p w:rsidR="00B66196" w:rsidRDefault="00B66196" w:rsidP="00B844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A6620">
        <w:rPr>
          <w:rFonts w:ascii="Times New Roman" w:hAnsi="Times New Roman" w:cs="Times New Roman"/>
          <w:sz w:val="28"/>
          <w:szCs w:val="28"/>
        </w:rPr>
        <w:t>23.10.2014 г.</w:t>
      </w:r>
    </w:p>
    <w:p w:rsidR="008A6620" w:rsidRPr="008A6620" w:rsidRDefault="00B844EF" w:rsidP="008A6620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6620">
        <w:rPr>
          <w:rFonts w:ascii="Times New Roman" w:hAnsi="Times New Roman" w:cs="Times New Roman"/>
          <w:b/>
          <w:i/>
          <w:sz w:val="32"/>
          <w:szCs w:val="32"/>
        </w:rPr>
        <w:t>Тема урока: «</w:t>
      </w:r>
      <w:r w:rsidR="008A6620" w:rsidRPr="008A6620">
        <w:rPr>
          <w:rFonts w:ascii="Times New Roman" w:hAnsi="Times New Roman" w:cs="Times New Roman"/>
          <w:b/>
          <w:i/>
          <w:sz w:val="32"/>
          <w:szCs w:val="32"/>
        </w:rPr>
        <w:t>Два «Пророка»</w:t>
      </w:r>
    </w:p>
    <w:p w:rsidR="00B844EF" w:rsidRDefault="00B844EF" w:rsidP="00B8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620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сопоставительный анализ стихотворения А.С.Пушкина «Пророк» и одноимённого стихотворения М.Ю.Лермонтова; рассмотреть, какое развитие получила тема пророческой миссии поэта в творчестве А.А.Ахматовой.</w:t>
      </w:r>
    </w:p>
    <w:p w:rsidR="00B844EF" w:rsidRDefault="00B844EF" w:rsidP="00B8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62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844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навыков сопоставительного анализа текстов, умения выделять ключевые слова, систематизировать необходимую информацию</w:t>
      </w:r>
      <w:r w:rsidR="00F87D3A">
        <w:rPr>
          <w:rFonts w:ascii="Times New Roman" w:hAnsi="Times New Roman" w:cs="Times New Roman"/>
          <w:sz w:val="28"/>
          <w:szCs w:val="28"/>
        </w:rPr>
        <w:t>; формирование коммуникативной компетенции (умения выстраивать монологическую речь); воспитание высоких человеческих идеалов, любви к родному языку.</w:t>
      </w:r>
    </w:p>
    <w:p w:rsidR="00B66196" w:rsidRPr="00B66196" w:rsidRDefault="00B66196" w:rsidP="00B84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1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196">
        <w:rPr>
          <w:rFonts w:ascii="Times New Roman" w:hAnsi="Times New Roman" w:cs="Times New Roman"/>
          <w:sz w:val="28"/>
          <w:szCs w:val="28"/>
        </w:rPr>
        <w:t>презентация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уроку; аудиозаписи стихотворений; распечатанные тексты стихотворений; толковые словари Даля, Ожегова; лист самооценки.</w:t>
      </w:r>
    </w:p>
    <w:p w:rsidR="00F87D3A" w:rsidRDefault="00F87D3A" w:rsidP="00F87D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3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A6620" w:rsidRDefault="008A6620" w:rsidP="008A66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Вступительный момент.</w:t>
      </w:r>
    </w:p>
    <w:p w:rsidR="00F87D3A" w:rsidRDefault="00F87D3A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7D3A">
        <w:rPr>
          <w:rFonts w:ascii="Times New Roman" w:hAnsi="Times New Roman" w:cs="Times New Roman"/>
          <w:sz w:val="28"/>
          <w:szCs w:val="28"/>
        </w:rPr>
        <w:t>Обр</w:t>
      </w:r>
      <w:r w:rsidR="008A6620">
        <w:rPr>
          <w:rFonts w:ascii="Times New Roman" w:hAnsi="Times New Roman" w:cs="Times New Roman"/>
          <w:sz w:val="28"/>
          <w:szCs w:val="28"/>
        </w:rPr>
        <w:t>атимся к теме урока (на экране). Какие два «Пророка» имеются в виду?</w:t>
      </w:r>
    </w:p>
    <w:p w:rsidR="00F87D3A" w:rsidRDefault="008A6620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(Одноимённые стихотворения А.С.Пушкина и М.Ю.Лермонтова</w:t>
      </w:r>
      <w:r w:rsidR="00F87D3A">
        <w:rPr>
          <w:rFonts w:ascii="Times New Roman" w:hAnsi="Times New Roman" w:cs="Times New Roman"/>
          <w:sz w:val="28"/>
          <w:szCs w:val="28"/>
        </w:rPr>
        <w:t>).</w:t>
      </w:r>
    </w:p>
    <w:p w:rsidR="00F87D3A" w:rsidRDefault="00F87D3A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какой миссии поэта пойдёт речь на уроке? (О пророческой).</w:t>
      </w:r>
    </w:p>
    <w:p w:rsidR="00F87D3A" w:rsidRDefault="00F87D3A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русских поэтов был предшественником М.Ю.Лермонтова в создании образа поэта-пророка? ( Поэты-декабристы и А.С.Пушкин)</w:t>
      </w:r>
    </w:p>
    <w:p w:rsidR="00F87D3A" w:rsidRDefault="00F87D3A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D3A">
        <w:rPr>
          <w:rFonts w:ascii="Times New Roman" w:hAnsi="Times New Roman" w:cs="Times New Roman"/>
          <w:b/>
          <w:sz w:val="28"/>
          <w:szCs w:val="28"/>
        </w:rPr>
        <w:lastRenderedPageBreak/>
        <w:t>Постановка целей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почему у вас на столах лежат тексты одноимённых стихотворений Пушкина и Лермонтова? Как бы вы определили цели урока?</w:t>
      </w:r>
    </w:p>
    <w:p w:rsidR="00F87D3A" w:rsidRDefault="00F87D3A" w:rsidP="00F87D3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7D3A">
        <w:rPr>
          <w:rFonts w:ascii="Times New Roman" w:hAnsi="Times New Roman" w:cs="Times New Roman"/>
          <w:b/>
          <w:i/>
          <w:sz w:val="28"/>
          <w:szCs w:val="28"/>
        </w:rPr>
        <w:t>Прослушивание аудиозаписи стихотворения Пушкина «Пророк» (в исполнении М.Козакова).</w:t>
      </w:r>
    </w:p>
    <w:p w:rsidR="00F87D3A" w:rsidRDefault="00F87D3A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стихотворение А.С.Пушкина «Пророк». Написано оно было в июле-сентябре 1826 года, после казни декабристов. Поэт глубоко переживал случившееся. Ему необходимо было написать обличительное стихотворение. И Пушкин обращается к образу библейского пророка, т.к. именно древнееврейские пророки были бесстрашными обличителями.</w:t>
      </w:r>
    </w:p>
    <w:p w:rsidR="00101ADE" w:rsidRDefault="00101ADE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ADE">
        <w:rPr>
          <w:rFonts w:ascii="Times New Roman" w:hAnsi="Times New Roman" w:cs="Times New Roman"/>
          <w:b/>
          <w:sz w:val="28"/>
          <w:szCs w:val="28"/>
        </w:rPr>
        <w:t>- Кто такой пророк?</w:t>
      </w:r>
      <w:r>
        <w:rPr>
          <w:rFonts w:ascii="Times New Roman" w:hAnsi="Times New Roman" w:cs="Times New Roman"/>
          <w:sz w:val="28"/>
          <w:szCs w:val="28"/>
        </w:rPr>
        <w:t xml:space="preserve"> (Реализация домашнего задания: дети зачитывают толкование понятия из разных словарей).</w:t>
      </w:r>
    </w:p>
    <w:p w:rsidR="00101ADE" w:rsidRDefault="00101ADE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Пророк – предсказатель, глашатай, обличитель, учитель, творец, мыслитель, философ, вестник грядущего, тот, кто владеет даром слова.</w:t>
      </w:r>
      <w:proofErr w:type="gramEnd"/>
    </w:p>
    <w:p w:rsidR="00101ADE" w:rsidRDefault="00101ADE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Зачитывается отрывок из Книги пророка Исайи. Глава 6 (индивидуальное домашнее задание).</w:t>
      </w:r>
    </w:p>
    <w:p w:rsidR="00101ADE" w:rsidRPr="001C5F48" w:rsidRDefault="00101ADE" w:rsidP="00F87D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5F48">
        <w:rPr>
          <w:rFonts w:ascii="Times New Roman" w:hAnsi="Times New Roman" w:cs="Times New Roman"/>
          <w:i/>
          <w:sz w:val="28"/>
          <w:szCs w:val="28"/>
        </w:rPr>
        <w:t xml:space="preserve">« В год смерти царя </w:t>
      </w:r>
      <w:proofErr w:type="spellStart"/>
      <w:r w:rsidRPr="001C5F48">
        <w:rPr>
          <w:rFonts w:ascii="Times New Roman" w:hAnsi="Times New Roman" w:cs="Times New Roman"/>
          <w:i/>
          <w:sz w:val="28"/>
          <w:szCs w:val="28"/>
        </w:rPr>
        <w:t>Озии</w:t>
      </w:r>
      <w:proofErr w:type="spellEnd"/>
      <w:r w:rsidRPr="001C5F48">
        <w:rPr>
          <w:rFonts w:ascii="Times New Roman" w:hAnsi="Times New Roman" w:cs="Times New Roman"/>
          <w:i/>
          <w:sz w:val="28"/>
          <w:szCs w:val="28"/>
        </w:rPr>
        <w:t xml:space="preserve"> видел я Господа, сидящего на престоле высоком и превознесенном, и края риз Его наполняли весь храм. Вокруг него стояли серафимы; у каждого из них по </w:t>
      </w:r>
      <w:proofErr w:type="gramStart"/>
      <w:r w:rsidRPr="001C5F48">
        <w:rPr>
          <w:rFonts w:ascii="Times New Roman" w:hAnsi="Times New Roman" w:cs="Times New Roman"/>
          <w:i/>
          <w:sz w:val="28"/>
          <w:szCs w:val="28"/>
        </w:rPr>
        <w:t>шести крыл</w:t>
      </w:r>
      <w:proofErr w:type="gramEnd"/>
      <w:r w:rsidRPr="001C5F48">
        <w:rPr>
          <w:rFonts w:ascii="Times New Roman" w:hAnsi="Times New Roman" w:cs="Times New Roman"/>
          <w:i/>
          <w:sz w:val="28"/>
          <w:szCs w:val="28"/>
        </w:rPr>
        <w:t xml:space="preserve">: двумя закрывал каждый лицо свое, и двумя закрывал ноги свои, и двумя летал. И взывали они друг </w:t>
      </w:r>
      <w:proofErr w:type="gramStart"/>
      <w:r w:rsidRPr="001C5F48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1C5F48">
        <w:rPr>
          <w:rFonts w:ascii="Times New Roman" w:hAnsi="Times New Roman" w:cs="Times New Roman"/>
          <w:i/>
          <w:sz w:val="28"/>
          <w:szCs w:val="28"/>
        </w:rPr>
        <w:t xml:space="preserve"> другу и говорили: Свят, свят, свят Господь </w:t>
      </w:r>
      <w:proofErr w:type="spellStart"/>
      <w:r w:rsidRPr="001C5F48">
        <w:rPr>
          <w:rFonts w:ascii="Times New Roman" w:hAnsi="Times New Roman" w:cs="Times New Roman"/>
          <w:i/>
          <w:sz w:val="28"/>
          <w:szCs w:val="28"/>
        </w:rPr>
        <w:t>Саваоф</w:t>
      </w:r>
      <w:proofErr w:type="spellEnd"/>
      <w:r w:rsidRPr="001C5F48">
        <w:rPr>
          <w:rFonts w:ascii="Times New Roman" w:hAnsi="Times New Roman" w:cs="Times New Roman"/>
          <w:i/>
          <w:sz w:val="28"/>
          <w:szCs w:val="28"/>
        </w:rPr>
        <w:t>! Вся земля полна славы его и поколебались верхи врат от гласа восклицающих, и дом наполнился курениями.</w:t>
      </w:r>
      <w:r w:rsidR="001C5F48" w:rsidRPr="001C5F48">
        <w:rPr>
          <w:rFonts w:ascii="Times New Roman" w:hAnsi="Times New Roman" w:cs="Times New Roman"/>
          <w:i/>
          <w:sz w:val="28"/>
          <w:szCs w:val="28"/>
        </w:rPr>
        <w:t xml:space="preserve"> И сказал я: горе мне! погиб я! ибо я человек с нечистыми устами, - и глаза мои видели Царя, Господа </w:t>
      </w:r>
      <w:proofErr w:type="spellStart"/>
      <w:r w:rsidR="001C5F48" w:rsidRPr="001C5F48">
        <w:rPr>
          <w:rFonts w:ascii="Times New Roman" w:hAnsi="Times New Roman" w:cs="Times New Roman"/>
          <w:i/>
          <w:sz w:val="28"/>
          <w:szCs w:val="28"/>
        </w:rPr>
        <w:t>Саваофа</w:t>
      </w:r>
      <w:proofErr w:type="spellEnd"/>
      <w:r w:rsidR="001C5F48" w:rsidRPr="001C5F48">
        <w:rPr>
          <w:rFonts w:ascii="Times New Roman" w:hAnsi="Times New Roman" w:cs="Times New Roman"/>
          <w:i/>
          <w:sz w:val="28"/>
          <w:szCs w:val="28"/>
        </w:rPr>
        <w:t>. Тогда прилетел ко мне один из Серафимов, и в  руке у него горящий уголь, который он взял клещами с жертвенника и коснулся уст моих и сказал: вот, это коснулось уст твоих, и беззаконие твое удалено от тебя, и грех твой очищен.</w:t>
      </w:r>
    </w:p>
    <w:p w:rsidR="001C5F48" w:rsidRDefault="001C5F48" w:rsidP="00F87D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5F48">
        <w:rPr>
          <w:rFonts w:ascii="Times New Roman" w:hAnsi="Times New Roman" w:cs="Times New Roman"/>
          <w:i/>
          <w:sz w:val="28"/>
          <w:szCs w:val="28"/>
        </w:rPr>
        <w:lastRenderedPageBreak/>
        <w:t>И услышал я голос Господа, говорящего: кого мне послать? и кто пойдет для нас? И я сказал: вот я, пошли меня. И сказал Он: пойди и скажи этому народу: слухом услышите – и не уразумеете, и очами смотреть будете – и не увидите. Ибо огрубело сердце народа сего, и ушами с трудом слышат, и очи свои сомкнули, да не узрят очами, и не услышат ушами, и не уразумеют сердцем, и не обратятся, чтобы я исцелил их».</w:t>
      </w:r>
    </w:p>
    <w:p w:rsidR="001C5F48" w:rsidRDefault="001C5F4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после того как уста пророка были очищены от скверны, Бог посылает Исайю к людям, и тот обличает пороки и беззакония.</w:t>
      </w:r>
    </w:p>
    <w:p w:rsidR="00AC3FDF" w:rsidRDefault="00D573C8" w:rsidP="00AC3F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C8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C5F48" w:rsidRDefault="001C5F4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Обратимся к тексту пушкинского стихотворения.</w:t>
      </w:r>
    </w:p>
    <w:p w:rsidR="001C5F48" w:rsidRDefault="001C5F4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происходит преображение в стихотворении?</w:t>
      </w:r>
    </w:p>
    <w:p w:rsidR="001C5F48" w:rsidRDefault="001C5F4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3C8">
        <w:rPr>
          <w:rFonts w:ascii="Times New Roman" w:hAnsi="Times New Roman" w:cs="Times New Roman"/>
          <w:sz w:val="28"/>
          <w:szCs w:val="28"/>
        </w:rPr>
        <w:t>Дайте толкование слова «преображение»</w:t>
      </w:r>
      <w:proofErr w:type="gramStart"/>
      <w:r w:rsidR="00D573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73C8">
        <w:rPr>
          <w:rFonts w:ascii="Times New Roman" w:hAnsi="Times New Roman" w:cs="Times New Roman"/>
          <w:sz w:val="28"/>
          <w:szCs w:val="28"/>
        </w:rPr>
        <w:t xml:space="preserve">По Далю, </w:t>
      </w:r>
      <w:r w:rsidR="00D573C8" w:rsidRPr="00D573C8">
        <w:rPr>
          <w:rFonts w:ascii="Times New Roman" w:hAnsi="Times New Roman" w:cs="Times New Roman"/>
          <w:b/>
          <w:sz w:val="28"/>
          <w:szCs w:val="28"/>
        </w:rPr>
        <w:t>«преобразиться – значит преставиться, скончаться, умереть, изменить плотский облик на</w:t>
      </w:r>
      <w:r w:rsidR="00D573C8">
        <w:rPr>
          <w:rFonts w:ascii="Times New Roman" w:hAnsi="Times New Roman" w:cs="Times New Roman"/>
          <w:sz w:val="28"/>
          <w:szCs w:val="28"/>
        </w:rPr>
        <w:t xml:space="preserve"> </w:t>
      </w:r>
      <w:r w:rsidR="00D573C8" w:rsidRPr="00D573C8">
        <w:rPr>
          <w:rFonts w:ascii="Times New Roman" w:hAnsi="Times New Roman" w:cs="Times New Roman"/>
          <w:b/>
          <w:sz w:val="28"/>
          <w:szCs w:val="28"/>
        </w:rPr>
        <w:t>духовный».</w:t>
      </w:r>
      <w:r w:rsidR="00D573C8">
        <w:rPr>
          <w:rFonts w:ascii="Times New Roman" w:hAnsi="Times New Roman" w:cs="Times New Roman"/>
          <w:sz w:val="28"/>
          <w:szCs w:val="28"/>
        </w:rPr>
        <w:t xml:space="preserve"> В словаре Ожегова – </w:t>
      </w:r>
      <w:r w:rsidR="00D573C8" w:rsidRPr="00D573C8">
        <w:rPr>
          <w:rFonts w:ascii="Times New Roman" w:hAnsi="Times New Roman" w:cs="Times New Roman"/>
          <w:b/>
          <w:sz w:val="28"/>
          <w:szCs w:val="28"/>
        </w:rPr>
        <w:t>«получить новый образ, форму, вид, сделаться иным, лучшим»</w:t>
      </w:r>
      <w:r w:rsidR="00D573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573C8" w:rsidRPr="00D573C8">
        <w:rPr>
          <w:rFonts w:ascii="Times New Roman" w:hAnsi="Times New Roman" w:cs="Times New Roman"/>
          <w:sz w:val="28"/>
          <w:szCs w:val="28"/>
        </w:rPr>
        <w:t>значения этого</w:t>
      </w:r>
      <w:r w:rsidR="00D57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3C8" w:rsidRPr="00D573C8">
        <w:rPr>
          <w:rFonts w:ascii="Times New Roman" w:hAnsi="Times New Roman" w:cs="Times New Roman"/>
          <w:sz w:val="28"/>
          <w:szCs w:val="28"/>
        </w:rPr>
        <w:t>слова записать на доске).</w:t>
      </w:r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 процесс перерождения поэта в пророка?</w:t>
      </w:r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любым ли это может произойти? Какое условие для этого должно соблюдаться?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может произойти лишь с тем, кто ищет истину: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«Духовной жаждою томим…»)</w:t>
      </w:r>
      <w:proofErr w:type="gramEnd"/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«на перепутье», ведь действие происходит в пустыне? (Герой стоит перед выбором пути).</w:t>
      </w:r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этапы преображения?</w:t>
      </w:r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«Отверзлись вещие зеницы» (стали мудрыми).</w:t>
      </w:r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«Моих ушей коснулся он, и их наполнил шум и звон».</w:t>
      </w:r>
    </w:p>
    <w:p w:rsidR="00D573C8" w:rsidRDefault="00D573C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Третий дар – самый мучительный, он превращает мудреца в пророка. </w:t>
      </w:r>
      <w:r w:rsidR="00487D46">
        <w:rPr>
          <w:rFonts w:ascii="Times New Roman" w:hAnsi="Times New Roman" w:cs="Times New Roman"/>
          <w:sz w:val="28"/>
          <w:szCs w:val="28"/>
        </w:rPr>
        <w:t>Появляется тема страдания: «Кровавая десница», «трепетное сердце», «отверстая грудь».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 результат преображения? («Как труп в пустыне я лежал»). 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значению слова «преобразиться» по Далю. Герой встаёт обновлённым, он прошёл через человеческие муки и человеческую смерть, он перерождён.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его отличие от библейских пророков? (Они не испытывают потребности преображения, не ощущают мучений).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три повеления получает поэт? Как вы их понимаете?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«…и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внемли».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«Исполнись волею моей».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«Глаголом жги сердца людей».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чём главное отличие ветхозаветных пророков от пушкинского пророка?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(Они «были проповедники, прямо обращавшиеся со словом божьим к религиозному сознанию.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Пушкина же речь идёт об искусстве». Поэтическое творчество представлено в стихотворении как священное служение.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труп в пустыне я лежал,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 глас ко мне воззвал…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как вечный судия \</w:t>
      </w:r>
    </w:p>
    <w:p w:rsidR="00487D46" w:rsidRDefault="00487D46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дал всеведенье пророка…</w:t>
      </w:r>
    </w:p>
    <w:p w:rsidR="00487D46" w:rsidRDefault="008D703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же прямое продолжение пушкинского стихотворения! Первые две строчки – это краткое изложение пушкинского текста. Лермонтов будто задаётся вопросом: а что же дальше?</w:t>
      </w:r>
    </w:p>
    <w:p w:rsidR="008D7038" w:rsidRDefault="008D7038" w:rsidP="00F87D3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7038">
        <w:rPr>
          <w:rFonts w:ascii="Times New Roman" w:hAnsi="Times New Roman" w:cs="Times New Roman"/>
          <w:b/>
          <w:i/>
          <w:sz w:val="28"/>
          <w:szCs w:val="28"/>
        </w:rPr>
        <w:t>Прослушивание стихотворения «Пророк» М.Ю.Лермонтова в актёрском исполнении.</w:t>
      </w:r>
    </w:p>
    <w:p w:rsidR="008D7038" w:rsidRDefault="008D703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объединяет стихотворения Пушкина и Лермонтова?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 – назначение поэзии.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том, и в другом есть образ поэта, наделённого сверхъестественным даром. В основе стихотворений – библейские источники. Библейская лексика.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 пустыни.)</w:t>
      </w:r>
      <w:proofErr w:type="gramEnd"/>
    </w:p>
    <w:p w:rsidR="008D7038" w:rsidRDefault="008D7038" w:rsidP="008D703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038">
        <w:rPr>
          <w:rFonts w:ascii="Times New Roman" w:hAnsi="Times New Roman" w:cs="Times New Roman"/>
          <w:b/>
          <w:i/>
          <w:sz w:val="28"/>
          <w:szCs w:val="28"/>
        </w:rPr>
        <w:t>Групповая работа.</w:t>
      </w:r>
    </w:p>
    <w:p w:rsidR="008D7038" w:rsidRDefault="008D7038" w:rsidP="008D70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задание заполнить таблицу о различиях.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D7038" w:rsidTr="008D7038">
        <w:tc>
          <w:tcPr>
            <w:tcW w:w="3190" w:type="dxa"/>
          </w:tcPr>
          <w:p w:rsidR="008D7038" w:rsidRDefault="008D7038" w:rsidP="008D7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  <w:tc>
          <w:tcPr>
            <w:tcW w:w="3190" w:type="dxa"/>
          </w:tcPr>
          <w:p w:rsidR="008D7038" w:rsidRDefault="008D7038" w:rsidP="008D7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</w:p>
        </w:tc>
        <w:tc>
          <w:tcPr>
            <w:tcW w:w="3191" w:type="dxa"/>
          </w:tcPr>
          <w:p w:rsidR="008D7038" w:rsidRDefault="008D7038" w:rsidP="008D70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«Пророк» Лермонтова</w:t>
            </w:r>
          </w:p>
        </w:tc>
      </w:tr>
      <w:tr w:rsidR="008D7038" w:rsidTr="008D7038">
        <w:tc>
          <w:tcPr>
            <w:tcW w:w="3190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группа: сюжет стихотворений.</w:t>
            </w:r>
          </w:p>
        </w:tc>
        <w:tc>
          <w:tcPr>
            <w:tcW w:w="3190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8" w:rsidTr="008D7038">
        <w:tc>
          <w:tcPr>
            <w:tcW w:w="3190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группа: лексический строй стихотворений.</w:t>
            </w:r>
          </w:p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8" w:rsidTr="008D7038">
        <w:tc>
          <w:tcPr>
            <w:tcW w:w="3190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группа: различия в образе и судьбе пророка.</w:t>
            </w:r>
          </w:p>
        </w:tc>
        <w:tc>
          <w:tcPr>
            <w:tcW w:w="3190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7038" w:rsidRDefault="008D7038" w:rsidP="00F87D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3C8" w:rsidRDefault="008D703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(Выступают представители групп)</w:t>
      </w:r>
    </w:p>
    <w:p w:rsidR="00AC3FDF" w:rsidRDefault="00AC3FDF" w:rsidP="00AC3F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DF">
        <w:rPr>
          <w:rFonts w:ascii="Times New Roman" w:hAnsi="Times New Roman" w:cs="Times New Roman"/>
          <w:b/>
          <w:sz w:val="28"/>
          <w:szCs w:val="28"/>
        </w:rPr>
        <w:t>Беседа по стихотворению Лермонтова.</w:t>
      </w:r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усилено противостояние поэта и общества у Лермонтова?</w:t>
      </w:r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образы создают представление о трагедии поэта? (Старики и дети).</w:t>
      </w:r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\- Выходит, дар его не нужен?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(Нет, сверхъестественные способности позволили увидеть не только «страницы злобы и порока», но и гармонию </w:t>
      </w:r>
      <w:r>
        <w:rPr>
          <w:rFonts w:ascii="Times New Roman" w:hAnsi="Times New Roman" w:cs="Times New Roman"/>
          <w:sz w:val="28"/>
          <w:szCs w:val="28"/>
        </w:rPr>
        <w:lastRenderedPageBreak/>
        <w:t>мира.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случайно природа – творение Бога – откликается на духовный зов поэта.)</w:t>
      </w:r>
      <w:proofErr w:type="gramEnd"/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находит душевное спокойствие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герой? (В пустыне).</w:t>
      </w:r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символом чего является пустыня у Пушкина? (Символом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пророка – путь отверженного и всеми гонимого проповедника «чистых учений». «Как презирали все его». Поэт остался один, он вынужден бежать от людей, и эта участь горька и тяжела. Чувство огромной уверенности, сознание собственной творческой силы – вот что помогает поэту выстоять.</w:t>
      </w:r>
    </w:p>
    <w:p w:rsid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 понаблюдаем, какое развитие получает эта тема в творчестве поэтов серебряного века, в частности, Анны Ахматовой. Прочитаем отрывок из её стихотворения «Нам свежесть слов и чувства простоту…»</w:t>
      </w:r>
    </w:p>
    <w:p w:rsidR="00AC3FDF" w:rsidRDefault="00AC3FDF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один и исцеляй слепых,</w:t>
      </w:r>
    </w:p>
    <w:p w:rsidR="00AC3FDF" w:rsidRDefault="00AC3FDF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в тяжёлый час сомненья</w:t>
      </w:r>
    </w:p>
    <w:p w:rsidR="00AC3FDF" w:rsidRDefault="00AC3FDF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Учеников злорадное глумленье</w:t>
      </w:r>
    </w:p>
    <w:p w:rsidR="00AC3FDF" w:rsidRDefault="00AC3FDF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равнодушие толпы.</w:t>
      </w: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отголоски стихотворений Пушкина и Лермонтова вы находите в этом четверостишии? (Снова «равнодушие толпы», «глумленье», как у Лермонтова, причём глумятся ученики, в которых ты вложил свою душу).</w:t>
      </w: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всё-таки можем ли мы сказать, что строки Ахматовой так же трагичны, как стихотворение Лермонтова? Какие слова придают уверенности в высоком назначении поэта?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(Так  же, как у Пушкина, использованы глаголы в повелительном наклонении; «иди», «исцеляй».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они несут основную смысловую нагрузку.</w:t>
      </w: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самой Анны Ахматовой поэзия, сознание причастности к миру вечных ценностей было спасительным в тяжёлые годы унижений и гонений. И хотелось бы закончить урок её стихами:</w:t>
      </w:r>
    </w:p>
    <w:p w:rsidR="003F4543" w:rsidRDefault="003F4543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Ржавеет золото, и истлевает сталь,</w:t>
      </w:r>
    </w:p>
    <w:p w:rsidR="003F4543" w:rsidRDefault="003F4543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Крошится мрамор, к смерти всё готово.</w:t>
      </w:r>
    </w:p>
    <w:p w:rsidR="003F4543" w:rsidRDefault="003F4543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прочнее на земле печаль</w:t>
      </w:r>
    </w:p>
    <w:p w:rsidR="003F4543" w:rsidRDefault="003F4543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долговечней – царственное слово.</w:t>
      </w: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Скрябина – современника А.Ахматовой).</w:t>
      </w: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рефлексии: учащиеся ставят сами себе оценки за работу на уроке.</w:t>
      </w:r>
    </w:p>
    <w:p w:rsidR="003F4543" w:rsidRDefault="003F4543" w:rsidP="003F4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54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 сочинение-рассуждение «Место поэта в мире».</w:t>
      </w:r>
    </w:p>
    <w:p w:rsidR="003F4543" w:rsidRDefault="003F4543" w:rsidP="003F45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43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F4543" w:rsidRDefault="00E00E5E" w:rsidP="003F45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В.Непомнящий. Пророк</w:t>
      </w:r>
      <w:r w:rsidRPr="00E00E5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Новый мир.1987 №1 с.132-152</w:t>
      </w:r>
    </w:p>
    <w:p w:rsidR="00E00E5E" w:rsidRDefault="00E00E5E" w:rsidP="003F45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И.В.Золотарёва, Н.В.Егорова. Универсальные поурочные разработки по литературе. 10 класс.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2008.</w:t>
      </w:r>
    </w:p>
    <w:p w:rsidR="00E00E5E" w:rsidRDefault="00E00E5E" w:rsidP="003F45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И.И.Аркин. Уроки литературы в 10 классе. Москва «Просвещение» 1999.</w:t>
      </w:r>
    </w:p>
    <w:p w:rsidR="00823317" w:rsidRDefault="00380739" w:rsidP="003F45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823317" w:rsidRPr="0095559C">
          <w:rPr>
            <w:rStyle w:val="a5"/>
            <w:rFonts w:ascii="Times New Roman" w:hAnsi="Times New Roman" w:cs="Times New Roman"/>
            <w:sz w:val="28"/>
            <w:szCs w:val="28"/>
          </w:rPr>
          <w:t>http://nsportal.ru/shkola/literatura/library/2013/01/31/evolyutsiya-otnosheniya-myulermontova-k-poeticheskomu-daru</w:t>
        </w:r>
      </w:hyperlink>
    </w:p>
    <w:p w:rsidR="00823317" w:rsidRPr="00823317" w:rsidRDefault="00380739" w:rsidP="003F45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823317" w:rsidRPr="0095559C">
          <w:rPr>
            <w:rStyle w:val="a5"/>
            <w:sz w:val="28"/>
            <w:szCs w:val="28"/>
          </w:rPr>
          <w:t>http://www.alleng.ru/edu/liter1.htm</w:t>
        </w:r>
      </w:hyperlink>
    </w:p>
    <w:p w:rsidR="00823317" w:rsidRPr="00823317" w:rsidRDefault="00823317" w:rsidP="0082331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6196" w:rsidRDefault="00B66196" w:rsidP="00B66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317" w:rsidRPr="00B66196" w:rsidRDefault="00823317" w:rsidP="00B66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FDF" w:rsidRDefault="00AC3FDF" w:rsidP="003F45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DF" w:rsidRPr="00AC3FDF" w:rsidRDefault="00AC3FDF" w:rsidP="00AC3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038" w:rsidRPr="00D573C8" w:rsidRDefault="008D7038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ADE" w:rsidRPr="00F87D3A" w:rsidRDefault="00101ADE" w:rsidP="00F87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1ADE" w:rsidRPr="00F87D3A" w:rsidSect="00B5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D59"/>
    <w:multiLevelType w:val="hybridMultilevel"/>
    <w:tmpl w:val="48C6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44EF"/>
    <w:rsid w:val="00101ADE"/>
    <w:rsid w:val="001C5F48"/>
    <w:rsid w:val="00380739"/>
    <w:rsid w:val="003F4543"/>
    <w:rsid w:val="00487D46"/>
    <w:rsid w:val="007B4260"/>
    <w:rsid w:val="00823317"/>
    <w:rsid w:val="008A6620"/>
    <w:rsid w:val="008D7038"/>
    <w:rsid w:val="00AC3FDF"/>
    <w:rsid w:val="00B53BD0"/>
    <w:rsid w:val="00B66196"/>
    <w:rsid w:val="00B844EF"/>
    <w:rsid w:val="00D573C8"/>
    <w:rsid w:val="00E00E5E"/>
    <w:rsid w:val="00F8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5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3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edu/liter1.htm" TargetMode="External"/><Relationship Id="rId5" Type="http://schemas.openxmlformats.org/officeDocument/2006/relationships/hyperlink" Target="http://nsportal.ru/shkola/literatura/library/2013/01/31/evolyutsiya-otnosheniya-myulermontova-k-poeticheskomu-da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2015-10-23T17:24:00Z</dcterms:created>
  <dcterms:modified xsi:type="dcterms:W3CDTF">2015-10-25T06:15:00Z</dcterms:modified>
</cp:coreProperties>
</file>