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9" w:rsidRPr="00486E34" w:rsidRDefault="00E554A9" w:rsidP="00486E34">
      <w:pPr>
        <w:pStyle w:val="a3"/>
        <w:ind w:left="33" w:right="339" w:firstLine="709"/>
        <w:jc w:val="center"/>
        <w:rPr>
          <w:sz w:val="28"/>
          <w:szCs w:val="28"/>
        </w:rPr>
      </w:pPr>
      <w:r w:rsidRPr="00486E34">
        <w:rPr>
          <w:sz w:val="28"/>
          <w:szCs w:val="28"/>
        </w:rPr>
        <w:t>ФОРМИРОВАНИЕ УСТНЫХ ВЫЧИСЛИТЕЛЬНЫХ НАВЫКОВ ШКОЛЬНИКОВ НА УРОКАХ МАТЕМАТИКИ</w:t>
      </w:r>
    </w:p>
    <w:p w:rsidR="00A403D0" w:rsidRPr="00486E34" w:rsidRDefault="00A403D0" w:rsidP="00486E34">
      <w:pPr>
        <w:pStyle w:val="a3"/>
        <w:ind w:left="24" w:right="339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left="24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 настоящее время, в период стремительного научно-технического прогресса, возросла роль математики, и поэтому приобрело большую значимость математическое образование. </w:t>
      </w:r>
    </w:p>
    <w:p w:rsidR="00E554A9" w:rsidRPr="00486E34" w:rsidRDefault="00E554A9" w:rsidP="00486E34">
      <w:pPr>
        <w:pStyle w:val="a3"/>
        <w:spacing w:before="4"/>
        <w:ind w:left="28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Изучение математики способствует формированию научного мировоззрения учащихся, воспитанию трудолюбия, честности, дисциплинированности и других личностных качеств. Навыки мыслительной деятельности, приобретаемые учащимися в процесс е обучения математике, готовность к упорному труду, преодоление трудностей будут нужны им в будущем независимо от того, какую работу будет выполнять каждый из них в самостоятельной жизни. </w:t>
      </w:r>
    </w:p>
    <w:p w:rsidR="00A403D0" w:rsidRPr="00486E34" w:rsidRDefault="00E554A9" w:rsidP="00486E34">
      <w:pPr>
        <w:pStyle w:val="a3"/>
        <w:spacing w:before="14"/>
        <w:ind w:left="28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Задача обучения математике состоит в обеспечении развивающего эффекта обучения, интенсивного его влияния на развитие детей. Школа призвана готовить не носителей знания, а трудолюбивых работников, востребованных на рынке труда в сложных условиях сегодняшней жизни. </w:t>
      </w:r>
    </w:p>
    <w:p w:rsidR="00E554A9" w:rsidRPr="00486E34" w:rsidRDefault="00E554A9" w:rsidP="00486E34">
      <w:pPr>
        <w:pStyle w:val="a3"/>
        <w:spacing w:before="14"/>
        <w:ind w:left="28" w:right="339" w:firstLine="709"/>
        <w:jc w:val="both"/>
        <w:rPr>
          <w:i/>
          <w:iCs/>
          <w:sz w:val="28"/>
          <w:szCs w:val="28"/>
        </w:rPr>
      </w:pPr>
      <w:r w:rsidRPr="00486E34">
        <w:rPr>
          <w:i/>
          <w:iCs/>
          <w:sz w:val="28"/>
          <w:szCs w:val="28"/>
        </w:rPr>
        <w:t>Цель изучения математики состоит главным образом в усвоении учащимися четырех арифметичес</w:t>
      </w:r>
      <w:r w:rsidR="00A403D0" w:rsidRPr="00486E34">
        <w:rPr>
          <w:i/>
          <w:iCs/>
          <w:sz w:val="28"/>
          <w:szCs w:val="28"/>
        </w:rPr>
        <w:t xml:space="preserve">ких операций (табличных случаев </w:t>
      </w:r>
      <w:r w:rsidRPr="00486E34">
        <w:rPr>
          <w:i/>
          <w:iCs/>
          <w:sz w:val="28"/>
          <w:szCs w:val="28"/>
        </w:rPr>
        <w:t xml:space="preserve">сложения и умножения, и соответствующих случаев вычитания и деления, основных законов арифметических действий, приемов устных и письменных вычислений). </w:t>
      </w:r>
    </w:p>
    <w:p w:rsidR="00E554A9" w:rsidRPr="00486E34" w:rsidRDefault="00E554A9" w:rsidP="00486E34">
      <w:pPr>
        <w:pStyle w:val="a3"/>
        <w:spacing w:before="14"/>
        <w:ind w:left="19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Овладение приемами устных вычислений имеет большое образовательное, воспитательное и практическое значение. Они помогают усвоить мног</w:t>
      </w:r>
      <w:r w:rsidR="00A403D0" w:rsidRPr="00486E34">
        <w:rPr>
          <w:sz w:val="28"/>
          <w:szCs w:val="28"/>
        </w:rPr>
        <w:t xml:space="preserve">ие вопросы теории арифметических </w:t>
      </w:r>
      <w:r w:rsidRPr="00486E34">
        <w:rPr>
          <w:sz w:val="28"/>
          <w:szCs w:val="28"/>
        </w:rPr>
        <w:t xml:space="preserve"> действий. Устные вычисления помогают лучшему усвоению приемов письменных вычислений, так как последние включают в себя элементы устных вычислений. Практическое значение состоит в том, что быстрота и правильность вычислений необходимы в жизни, особенно в</w:t>
      </w:r>
      <w:r w:rsidR="00A403D0" w:rsidRPr="00486E34">
        <w:rPr>
          <w:sz w:val="28"/>
          <w:szCs w:val="28"/>
        </w:rPr>
        <w:t xml:space="preserve"> тех случаях, когда письменно вып</w:t>
      </w:r>
      <w:r w:rsidRPr="00486E34">
        <w:rPr>
          <w:sz w:val="28"/>
          <w:szCs w:val="28"/>
        </w:rPr>
        <w:t>олнить действия не представляется возможным, наприме</w:t>
      </w:r>
      <w:r w:rsidR="00A403D0" w:rsidRPr="00486E34">
        <w:rPr>
          <w:sz w:val="28"/>
          <w:szCs w:val="28"/>
        </w:rPr>
        <w:t>р: при покупке и расчетах и т.п.</w:t>
      </w:r>
    </w:p>
    <w:p w:rsidR="00E554A9" w:rsidRPr="00486E34" w:rsidRDefault="00E554A9" w:rsidP="00486E34">
      <w:pPr>
        <w:pStyle w:val="a3"/>
        <w:ind w:left="19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Вычисления в уме повышают способность к концентрации, укрепляют память и развивают умение удерживать в голове сразу несколько идей одновременно. Человек, который осваивает методы таких вычислений, обучается работе одновременно с несколькими мыслительными конструкциями. </w:t>
      </w:r>
    </w:p>
    <w:p w:rsidR="00E554A9" w:rsidRPr="00486E34" w:rsidRDefault="00E554A9" w:rsidP="00486E34">
      <w:pPr>
        <w:pStyle w:val="a3"/>
        <w:spacing w:before="19"/>
        <w:ind w:left="19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Вычисления в уме учат «чувствовать» числа, а также быстро оц</w:t>
      </w:r>
      <w:r w:rsidR="00A403D0" w:rsidRPr="00486E34">
        <w:rPr>
          <w:sz w:val="28"/>
          <w:szCs w:val="28"/>
        </w:rPr>
        <w:t xml:space="preserve">енивать правильность результата. </w:t>
      </w:r>
      <w:r w:rsidRPr="00486E34">
        <w:rPr>
          <w:sz w:val="28"/>
          <w:szCs w:val="28"/>
        </w:rPr>
        <w:t xml:space="preserve">Для формирования любого навыка нужны знания и умения. Умения и навыки - это различные стороны единой деятельности. Они тесно связаны между собой, взаимно дополняют друг друга и обеспечивают наилучшее протекание деятельности. </w:t>
      </w:r>
    </w:p>
    <w:p w:rsidR="00E554A9" w:rsidRPr="00486E34" w:rsidRDefault="00E554A9" w:rsidP="00486E34">
      <w:pPr>
        <w:pStyle w:val="a3"/>
        <w:spacing w:before="4"/>
        <w:ind w:left="19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 учебной деятельности преобладают интеллектуальные навыки. Интеллектуальные навыки - это навыки в области умственной работы (например, устные вычислительные навыки в математике). </w:t>
      </w:r>
    </w:p>
    <w:p w:rsidR="00E554A9" w:rsidRPr="00486E34" w:rsidRDefault="00E554A9" w:rsidP="00486E34">
      <w:pPr>
        <w:pStyle w:val="a3"/>
        <w:spacing w:before="14"/>
        <w:ind w:left="19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>Навык формируется в упражнении. Упражнение - целенаправленное, многократно</w:t>
      </w:r>
      <w:r w:rsidR="00A403D0" w:rsidRPr="00486E34">
        <w:rPr>
          <w:sz w:val="28"/>
          <w:szCs w:val="28"/>
        </w:rPr>
        <w:t xml:space="preserve"> выполняемое</w:t>
      </w:r>
      <w:r w:rsidRPr="00486E34">
        <w:rPr>
          <w:sz w:val="28"/>
          <w:szCs w:val="28"/>
        </w:rPr>
        <w:t xml:space="preserve"> действие, осуществляемое с целью его усовершенствования. Навык нельзя выработать в один прием. Необходимо более или менее длительная тренировка. </w:t>
      </w:r>
    </w:p>
    <w:p w:rsidR="00E554A9" w:rsidRPr="00486E34" w:rsidRDefault="00A403D0" w:rsidP="00486E34">
      <w:pPr>
        <w:pStyle w:val="a3"/>
        <w:spacing w:before="14"/>
        <w:ind w:left="24" w:right="339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У</w:t>
      </w:r>
      <w:r w:rsidR="00E554A9" w:rsidRPr="00486E34">
        <w:rPr>
          <w:sz w:val="28"/>
          <w:szCs w:val="28"/>
        </w:rPr>
        <w:t xml:space="preserve">спешность формирования навыка зависит от ряда условий. Рассмотрим некоторые из них. </w:t>
      </w:r>
    </w:p>
    <w:p w:rsidR="00A403D0" w:rsidRPr="00486E34" w:rsidRDefault="00E554A9" w:rsidP="00486E34">
      <w:pPr>
        <w:pStyle w:val="a3"/>
        <w:ind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Первое услови</w:t>
      </w:r>
      <w:r w:rsidR="00A403D0" w:rsidRPr="00486E34">
        <w:rPr>
          <w:sz w:val="28"/>
          <w:szCs w:val="28"/>
        </w:rPr>
        <w:t>е - четкость поставленной цели.</w:t>
      </w:r>
    </w:p>
    <w:p w:rsidR="00E554A9" w:rsidRPr="00486E34" w:rsidRDefault="00E554A9" w:rsidP="00486E34">
      <w:pPr>
        <w:pStyle w:val="a3"/>
        <w:ind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Второе условие успешного формирования навыка - планирование деятельности. </w:t>
      </w:r>
    </w:p>
    <w:p w:rsidR="00E554A9" w:rsidRPr="00486E34" w:rsidRDefault="00E554A9" w:rsidP="00486E34">
      <w:pPr>
        <w:pStyle w:val="a3"/>
        <w:ind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Третье условие формирования навыка - контроль, а зат</w:t>
      </w:r>
      <w:r w:rsidR="00A403D0" w:rsidRPr="00486E34">
        <w:rPr>
          <w:sz w:val="28"/>
          <w:szCs w:val="28"/>
        </w:rPr>
        <w:t>ем и самоконтроль. Контроль осущ</w:t>
      </w:r>
      <w:r w:rsidRPr="00486E34">
        <w:rPr>
          <w:sz w:val="28"/>
          <w:szCs w:val="28"/>
        </w:rPr>
        <w:t>ествляется в конце работы, и в процессе ее. Контроль</w:t>
      </w:r>
      <w:r w:rsidR="00A403D0" w:rsidRPr="00486E34">
        <w:rPr>
          <w:sz w:val="28"/>
          <w:szCs w:val="28"/>
        </w:rPr>
        <w:t xml:space="preserve"> дает возможность осознать еще</w:t>
      </w:r>
      <w:r w:rsidRPr="00486E34">
        <w:rPr>
          <w:sz w:val="28"/>
          <w:szCs w:val="28"/>
        </w:rPr>
        <w:t xml:space="preserve"> в процессе формирования навыка, как протекает деятельность, какие она имеет недостатки, какие обнаруживаются в ней положительные моменты. Отсутствие контроля приводит к тому, что ошибки и недочеты закрепляются в процесс е упражнений. Это влечет за собой формирование несовершенных приемов. Первые действия обычно прочно закрепляются у школьника, с большим трудом изживаются. </w:t>
      </w:r>
    </w:p>
    <w:p w:rsidR="00E554A9" w:rsidRPr="00486E34" w:rsidRDefault="00E554A9" w:rsidP="00486E34">
      <w:pPr>
        <w:pStyle w:val="a3"/>
        <w:ind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Четвертое условие успешного формирования навыка - оценка деятельности. В процессе работы учитель проверяет, одобряет и оценивает результат - это своеобразное закрепление. </w:t>
      </w:r>
    </w:p>
    <w:p w:rsidR="00E554A9" w:rsidRPr="00486E34" w:rsidRDefault="00E554A9" w:rsidP="00486E34">
      <w:pPr>
        <w:pStyle w:val="a3"/>
        <w:ind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На формирование навыка влияют индивидуальные особенности школьника. В частности, его отношение к данной деятельности имеет большое значение для выработки навыка. Трудно выработать навык у ребенка, если он считает, что соответствующая деятельность ему совершенно не нужна. </w:t>
      </w:r>
    </w:p>
    <w:p w:rsidR="00E554A9" w:rsidRPr="00486E34" w:rsidRDefault="00E554A9" w:rsidP="00486E34">
      <w:pPr>
        <w:pStyle w:val="a3"/>
        <w:ind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Основным показателем того, что школьник овладел навыком, является его результат работы. </w:t>
      </w:r>
    </w:p>
    <w:p w:rsidR="00A403D0" w:rsidRPr="00486E34" w:rsidRDefault="00A403D0" w:rsidP="00486E34">
      <w:pPr>
        <w:pStyle w:val="a3"/>
        <w:tabs>
          <w:tab w:val="left" w:pos="9214"/>
        </w:tabs>
        <w:ind w:right="62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tabs>
          <w:tab w:val="left" w:pos="9214"/>
        </w:tabs>
        <w:ind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Устная работа на уроках математики в школе подразделяется на несколько видов - </w:t>
      </w:r>
    </w:p>
    <w:p w:rsidR="00E554A9" w:rsidRPr="00486E34" w:rsidRDefault="00E554A9" w:rsidP="00486E34">
      <w:pPr>
        <w:pStyle w:val="a3"/>
        <w:tabs>
          <w:tab w:val="left" w:pos="9214"/>
        </w:tabs>
        <w:ind w:right="62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это и беседы учителя с классом или отдельными ученик</w:t>
      </w:r>
      <w:r w:rsidR="00A403D0" w:rsidRPr="00486E34">
        <w:rPr>
          <w:sz w:val="28"/>
          <w:szCs w:val="28"/>
        </w:rPr>
        <w:t>ами, и рассуждение учащихся при</w:t>
      </w:r>
      <w:r w:rsidRPr="00486E34">
        <w:rPr>
          <w:sz w:val="28"/>
          <w:szCs w:val="28"/>
        </w:rPr>
        <w:t xml:space="preserve"> выполнении тех или иных заданий. Среди этих видов устной работы можно выделить так называемые устные упражнения. Ранее они сводились в основном</w:t>
      </w:r>
      <w:r w:rsidR="00A403D0" w:rsidRPr="00486E34">
        <w:rPr>
          <w:sz w:val="28"/>
          <w:szCs w:val="28"/>
        </w:rPr>
        <w:t xml:space="preserve"> к </w:t>
      </w:r>
      <w:r w:rsidRPr="00486E34">
        <w:rPr>
          <w:sz w:val="28"/>
          <w:szCs w:val="28"/>
        </w:rPr>
        <w:t xml:space="preserve">вычислениям, поэтому за ними закрепилось название «устный счет». И хотя в современной программе содержание устных упражнений весьма разнообразно и велико, название «устный счет» по отношению к устной форме проведения упражнений сохранилось до сих пор. </w:t>
      </w:r>
    </w:p>
    <w:p w:rsidR="00E554A9" w:rsidRPr="00486E34" w:rsidRDefault="00E554A9" w:rsidP="00486E34">
      <w:pPr>
        <w:pStyle w:val="a3"/>
        <w:tabs>
          <w:tab w:val="left" w:pos="9214"/>
        </w:tabs>
        <w:ind w:left="19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Значение их велико в формировании вычислительных навыков и в совершенствовании знаний по нумерации, в развитии личностных качеств ребенка. Создание определенной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</w:t>
      </w:r>
      <w:r w:rsidRPr="00486E34">
        <w:rPr>
          <w:sz w:val="28"/>
          <w:szCs w:val="28"/>
        </w:rPr>
        <w:lastRenderedPageBreak/>
        <w:t xml:space="preserve">и носить проблемный характер. </w:t>
      </w:r>
    </w:p>
    <w:p w:rsidR="00E554A9" w:rsidRPr="00486E34" w:rsidRDefault="00A403D0" w:rsidP="00486E34">
      <w:pPr>
        <w:pStyle w:val="a3"/>
        <w:ind w:left="19" w:right="62" w:firstLine="709"/>
        <w:jc w:val="both"/>
        <w:rPr>
          <w:sz w:val="28"/>
          <w:szCs w:val="28"/>
        </w:rPr>
      </w:pPr>
      <w:r w:rsidRPr="00486E34">
        <w:rPr>
          <w:w w:val="127"/>
          <w:sz w:val="28"/>
          <w:szCs w:val="28"/>
        </w:rPr>
        <w:t>У</w:t>
      </w:r>
      <w:r w:rsidR="00E554A9" w:rsidRPr="00486E34">
        <w:rPr>
          <w:sz w:val="28"/>
          <w:szCs w:val="28"/>
        </w:rPr>
        <w:t>стные упражнения содержат огро</w:t>
      </w:r>
      <w:r w:rsidRPr="00486E34">
        <w:rPr>
          <w:sz w:val="28"/>
          <w:szCs w:val="28"/>
        </w:rPr>
        <w:t>мные возможности для развития мыш</w:t>
      </w:r>
      <w:r w:rsidR="00E554A9" w:rsidRPr="00486E34">
        <w:rPr>
          <w:sz w:val="28"/>
          <w:szCs w:val="28"/>
        </w:rPr>
        <w:t>ления, активизация познавательной деятельности учащихся. Они позволяют так организовать учебный</w:t>
      </w:r>
      <w:r w:rsidRPr="00486E34">
        <w:rPr>
          <w:sz w:val="28"/>
          <w:szCs w:val="28"/>
        </w:rPr>
        <w:t xml:space="preserve"> процесс, что в результате их вып</w:t>
      </w:r>
      <w:r w:rsidR="00E554A9" w:rsidRPr="00486E34">
        <w:rPr>
          <w:sz w:val="28"/>
          <w:szCs w:val="28"/>
        </w:rPr>
        <w:t xml:space="preserve">олнения у учащихся формируется целостная картина просматриваемого явления. Это обеспечивает возможность не только удерживать в памяти, но и воспроизводить именно те фрагменты, которые оказываются необходимы в процессе обучения. </w:t>
      </w:r>
    </w:p>
    <w:p w:rsidR="00E554A9" w:rsidRPr="00486E34" w:rsidRDefault="00E554A9" w:rsidP="00486E34">
      <w:pPr>
        <w:pStyle w:val="a3"/>
        <w:tabs>
          <w:tab w:val="left" w:pos="9214"/>
        </w:tabs>
        <w:ind w:left="24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Использование устных упражнений сокращает число заданий на уроке, требующих полного письменного оформления, что приводит к более эффективному развитию мыслительных операций учеников и творческих способностей учителя. </w:t>
      </w:r>
    </w:p>
    <w:p w:rsidR="00E554A9" w:rsidRPr="00486E34" w:rsidRDefault="00E554A9" w:rsidP="00486E34">
      <w:pPr>
        <w:pStyle w:val="a3"/>
        <w:tabs>
          <w:tab w:val="left" w:pos="9214"/>
        </w:tabs>
        <w:ind w:left="14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Продуманная система устных упражнений позволяет не только вести системную работу по формированию вычислительных навыков и навыков решения текстовых задач, но и во многих других направления, таких, как: </w:t>
      </w:r>
    </w:p>
    <w:p w:rsidR="00A403D0" w:rsidRPr="00486E34" w:rsidRDefault="00E554A9" w:rsidP="00486E34">
      <w:pPr>
        <w:pStyle w:val="a3"/>
        <w:tabs>
          <w:tab w:val="left" w:pos="9214"/>
        </w:tabs>
        <w:ind w:left="28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а) развитие внимания, памяти, мыслительных операций, речи; </w:t>
      </w:r>
    </w:p>
    <w:p w:rsidR="00E554A9" w:rsidRPr="00486E34" w:rsidRDefault="00E554A9" w:rsidP="00486E34">
      <w:pPr>
        <w:pStyle w:val="a3"/>
        <w:tabs>
          <w:tab w:val="left" w:pos="9214"/>
        </w:tabs>
        <w:ind w:left="28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б) развитие мышления; </w:t>
      </w:r>
    </w:p>
    <w:p w:rsidR="00E554A9" w:rsidRPr="00486E34" w:rsidRDefault="00E554A9" w:rsidP="00486E34">
      <w:pPr>
        <w:pStyle w:val="a3"/>
        <w:tabs>
          <w:tab w:val="left" w:pos="9214"/>
        </w:tabs>
        <w:ind w:left="14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в) формирование пространственных представлений. </w:t>
      </w:r>
    </w:p>
    <w:p w:rsidR="00A403D0" w:rsidRPr="00486E34" w:rsidRDefault="00A403D0" w:rsidP="00486E34">
      <w:pPr>
        <w:pStyle w:val="a3"/>
        <w:tabs>
          <w:tab w:val="left" w:pos="9214"/>
        </w:tabs>
        <w:ind w:left="24" w:right="62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tabs>
          <w:tab w:val="left" w:pos="9214"/>
        </w:tabs>
        <w:ind w:left="24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Формирование вычислительных умений и навыков - сложный, длительный процесс, эффективность которого во многом зависит от индивидуальных особенностей ребенка, уровня его подготовки и способов организации вычислительной деятельности. </w:t>
      </w:r>
    </w:p>
    <w:p w:rsidR="00E554A9" w:rsidRPr="00486E34" w:rsidRDefault="00E554A9" w:rsidP="00486E34">
      <w:pPr>
        <w:pStyle w:val="a3"/>
        <w:ind w:left="24" w:right="62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На современном этапе развития специального образования необходимо выбирать такие способы организации вычислительной деятельности школьников, которые </w:t>
      </w:r>
      <w:r w:rsidR="00A403D0" w:rsidRPr="00486E34">
        <w:rPr>
          <w:sz w:val="28"/>
          <w:szCs w:val="28"/>
        </w:rPr>
        <w:t>способствуют</w:t>
      </w:r>
      <w:r w:rsidRPr="00486E34">
        <w:rPr>
          <w:sz w:val="28"/>
          <w:szCs w:val="28"/>
        </w:rPr>
        <w:t xml:space="preserve"> не только формированию прочных вычислительных умений и навыков, но и развитию личности ребенка.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Развивающая ценность устных вычислений обуславливает выделение для них обязательного самостоятельного этапа урока - устного счета. Он призван удержать неустойчивое внимание детей, переключить его с предыдущего урока на урок математики. </w:t>
      </w:r>
      <w:r w:rsidR="00A403D0" w:rsidRPr="00486E34">
        <w:rPr>
          <w:sz w:val="28"/>
          <w:szCs w:val="28"/>
        </w:rPr>
        <w:t>У</w:t>
      </w:r>
      <w:r w:rsidRPr="00486E34">
        <w:rPr>
          <w:sz w:val="28"/>
          <w:szCs w:val="28"/>
        </w:rPr>
        <w:t xml:space="preserve">стный счет позволяет учителю за 5-7 минут опросить большее количество учеников. Материал для этого этапа урока учитель подбирает из учебника, а также из специальных сборников устных задач и упражнений, а иногда придумывает сам.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Как и любой другой этап урока, устный счет обязательно должен иметь конкретные цели. Без целеполагания он становится формальным и малорезультативным, что влечет за собой пустую трату времени. Выбор заданий для устного счета определяется основными задачами учебного года, темой урока, а также целями закрепления и ликвидации пробелов в знаниях учащихся.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Главная цель устного счета - формирование вычислительных навыков правильного быстрого счета. Устный счет способствует также формированию умения устно решать простые и составные задачи, помогает развитию представлений о математических понятиях, усвоению математической терминологии, дает возможность наблюдать и усваивать математические </w:t>
      </w:r>
      <w:r w:rsidRPr="00486E34">
        <w:rPr>
          <w:sz w:val="28"/>
          <w:szCs w:val="28"/>
        </w:rPr>
        <w:lastRenderedPageBreak/>
        <w:t xml:space="preserve">закономерности, распознавать геометрические фигуры, сравнивать числа, находить существенные признаки ряда чисел и множества фигур. Программой по математике определены основные требования к знаниям, умениям и навыкам детей, которыми они должны владеть к концу каждого учебного года. Исходя из них, определены основные задачи, которые призван выполнять устный счет. </w:t>
      </w:r>
    </w:p>
    <w:p w:rsidR="00E554A9" w:rsidRPr="00486E34" w:rsidRDefault="00E554A9" w:rsidP="00486E34">
      <w:pPr>
        <w:pStyle w:val="a3"/>
        <w:spacing w:before="9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 5классе упражнения по формированию устных вычислительных навыков способствуют закреплению знания чисел от </w:t>
      </w:r>
      <w:r w:rsidRPr="00486E34">
        <w:rPr>
          <w:w w:val="66"/>
          <w:sz w:val="28"/>
          <w:szCs w:val="28"/>
        </w:rPr>
        <w:t xml:space="preserve">О </w:t>
      </w:r>
      <w:r w:rsidRPr="00486E34">
        <w:rPr>
          <w:sz w:val="28"/>
          <w:szCs w:val="28"/>
        </w:rPr>
        <w:t xml:space="preserve">до 1000, таблиц умножения и деления, порядка выполнения арифметических действий, умений читать, записывать и сравнивать числа в пределах 1000, правильно го устного выполнения действий над числами в пределах 100, навыков выполнения про верки вычислений, принципа нахождения значений выражений, которые состоят из 2 действий, умений распознавать острые, прямые и тупые углы, виды треугольника по углам, по сторонам, определять время по часам. </w:t>
      </w:r>
    </w:p>
    <w:p w:rsidR="005F2E3A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В 6 классе школьники закрепляют через устные упражнения умения складывать и вычитать круглые числа в пределах 1000, выполнять четыре арифметических действия с круглыми числами д</w:t>
      </w:r>
      <w:r w:rsidR="005F2E3A" w:rsidRPr="00486E34">
        <w:rPr>
          <w:sz w:val="28"/>
          <w:szCs w:val="28"/>
        </w:rPr>
        <w:t>о</w:t>
      </w:r>
      <w:r w:rsidRPr="00486E34">
        <w:rPr>
          <w:sz w:val="28"/>
          <w:szCs w:val="28"/>
        </w:rPr>
        <w:t xml:space="preserve"> 10000, заменять мелкие доли крупными единицами длины, массы, стоимости, округлять числа до заданного разряда, складывать и вычитать дроби с одинаковыми знаменателями, выделять, называть и пере</w:t>
      </w:r>
      <w:r w:rsidR="005F2E3A" w:rsidRPr="00486E34">
        <w:rPr>
          <w:sz w:val="28"/>
          <w:szCs w:val="28"/>
        </w:rPr>
        <w:t>считывать элементы куба, бруса.</w:t>
      </w:r>
    </w:p>
    <w:p w:rsidR="00E554A9" w:rsidRPr="00486E34" w:rsidRDefault="005F2E3A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К</w:t>
      </w:r>
      <w:r w:rsidR="00E554A9" w:rsidRPr="00486E34">
        <w:rPr>
          <w:sz w:val="28"/>
          <w:szCs w:val="28"/>
        </w:rPr>
        <w:t xml:space="preserve"> концу 9 класса учащиеся должны овладеть умениями читать, записывать и сравнивать числа в пределах 1000000, совершенствовать приемы устных вычислений в пределах 100 и в случаях, которые сводятся к несложным вычислениям в пределах 1000000; закрепляют знания единиц измерения длины, площади, объёма, времени, массы и связи между ними, зависимости между тройками величин (скорость, время, расстояние; цена, количество, стоимость; продуктивность труда, время, количество выполненной работы); отрабатывают умения применять приобретенные знания при решении задач. </w:t>
      </w:r>
    </w:p>
    <w:p w:rsidR="005F2E3A" w:rsidRPr="00486E34" w:rsidRDefault="005F2E3A" w:rsidP="00486E34">
      <w:pPr>
        <w:pStyle w:val="a3"/>
        <w:ind w:left="4" w:right="4" w:firstLine="709"/>
        <w:jc w:val="both"/>
        <w:rPr>
          <w:sz w:val="28"/>
          <w:szCs w:val="28"/>
        </w:rPr>
      </w:pPr>
    </w:p>
    <w:p w:rsidR="005F2E3A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К проведению устного счета предъявляются определенные требования: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-</w:t>
      </w:r>
      <w:r w:rsidR="005F2E3A" w:rsidRPr="00486E34">
        <w:rPr>
          <w:sz w:val="28"/>
          <w:szCs w:val="28"/>
        </w:rPr>
        <w:t xml:space="preserve"> </w:t>
      </w:r>
      <w:r w:rsidRPr="00486E34">
        <w:rPr>
          <w:sz w:val="28"/>
          <w:szCs w:val="28"/>
        </w:rPr>
        <w:t xml:space="preserve">соответствие цели и задачам урока;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использование средств обратной связи;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включение простых задач;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целенаправленная работа над развитием математической речи и мышления учащихся;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проведение устного счета в быстром темпе;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разнообразие в проведении и использовании форм устного счета: </w:t>
      </w:r>
    </w:p>
    <w:p w:rsidR="00E554A9" w:rsidRPr="00486E34" w:rsidRDefault="00E554A9" w:rsidP="00486E34">
      <w:pPr>
        <w:pStyle w:val="a3"/>
        <w:ind w:left="4" w:right="4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а) беглый счет (учитель в быстром темпе зачитывает задания, учащиеся воспринимают их на слух и устно дают ответ, так называемый математический диктант); </w:t>
      </w:r>
    </w:p>
    <w:p w:rsidR="00E554A9" w:rsidRPr="00486E34" w:rsidRDefault="00E554A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б) счет со зрительной опорой или зрительный счет (задания записаны на доске, учащиеся отвечают устно или используют для ответа средства обратной связи); </w:t>
      </w:r>
    </w:p>
    <w:p w:rsidR="00E554A9" w:rsidRPr="00486E34" w:rsidRDefault="00E554A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 xml:space="preserve">в) комбинированная работа (сочетание устных вычислений и письменных записей - математический диктант). </w:t>
      </w:r>
    </w:p>
    <w:p w:rsidR="00E554A9" w:rsidRPr="00486E34" w:rsidRDefault="00E554A9" w:rsidP="00486E34">
      <w:pPr>
        <w:pStyle w:val="a3"/>
        <w:ind w:left="2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При подборе упражнений для устного счета следует учитывать, что подготовительные упражнения и упражнения для закрепления, как правило, должны формироваться проще и прямолинейнее. Здесь не нужно стремиться к особенному разнообразию в формулировках и приемах работы. Упражнения для отработки знаний и навыков и, особенно, для применения их в различных условиях должны быть однообразными. Формулировки заданий по возможности должны быть рассчитаны на то, чтобы они легко воспринимались на слух. Для этого они должны быть четкими и лаконичными, сформулированы легко и определенно, не допускать различного толкования. В случаях, когда все же задания трудны для усвоения на слух, необходимо прибегать к записям или рисункам на доске. </w:t>
      </w:r>
    </w:p>
    <w:p w:rsidR="00E554A9" w:rsidRPr="00486E34" w:rsidRDefault="00E554A9" w:rsidP="00486E34">
      <w:pPr>
        <w:pStyle w:val="a3"/>
        <w:ind w:left="19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-Устный счет проводится в достаточно быстром темпе. Учащимся предоставляется возможность называть ответы без проговаривания заданий, подробные объяснения хода вычислений и порядка счета необходимы только при ошибках или в тех случаях, когда ставится задача формирования математически грамотной речи учащихся. </w:t>
      </w:r>
    </w:p>
    <w:p w:rsidR="00E554A9" w:rsidRPr="00486E34" w:rsidRDefault="005F2E3A" w:rsidP="00486E34">
      <w:pPr>
        <w:pStyle w:val="a3"/>
        <w:ind w:left="19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-Устный счет использую при про</w:t>
      </w:r>
      <w:r w:rsidR="00E554A9" w:rsidRPr="00486E34">
        <w:rPr>
          <w:sz w:val="28"/>
          <w:szCs w:val="28"/>
        </w:rPr>
        <w:t xml:space="preserve">верке домашнего задания, при подготовке детей к восприятию нового материала, после того, как проверю домашнее задание. </w:t>
      </w:r>
    </w:p>
    <w:p w:rsidR="00E554A9" w:rsidRPr="00486E34" w:rsidRDefault="00E554A9" w:rsidP="00486E34">
      <w:pPr>
        <w:pStyle w:val="a3"/>
        <w:ind w:left="2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Упражнения, направленные на выработку прочных навыков устных вычислений предлагаю детям при подведении итогов для закрепления приема, который изучался на уроке. </w:t>
      </w:r>
    </w:p>
    <w:p w:rsidR="00E554A9" w:rsidRPr="00486E34" w:rsidRDefault="00E554A9" w:rsidP="00486E34">
      <w:pPr>
        <w:pStyle w:val="a3"/>
        <w:ind w:left="2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Например, в 5 классе при изучении темы "Нумерация чисел в пред</w:t>
      </w:r>
      <w:r w:rsidR="005F2E3A" w:rsidRPr="00486E34">
        <w:rPr>
          <w:sz w:val="28"/>
          <w:szCs w:val="28"/>
        </w:rPr>
        <w:t>елах 1000» (Математика, 5 кл., М</w:t>
      </w:r>
      <w:r w:rsidRPr="00486E34">
        <w:rPr>
          <w:sz w:val="28"/>
          <w:szCs w:val="28"/>
        </w:rPr>
        <w:t>.</w:t>
      </w:r>
      <w:r w:rsidR="005F2E3A" w:rsidRPr="00486E34">
        <w:rPr>
          <w:sz w:val="28"/>
          <w:szCs w:val="28"/>
        </w:rPr>
        <w:t>Н</w:t>
      </w:r>
      <w:r w:rsidRPr="00486E34">
        <w:rPr>
          <w:sz w:val="28"/>
          <w:szCs w:val="28"/>
        </w:rPr>
        <w:t>.</w:t>
      </w:r>
      <w:r w:rsidR="005F2E3A" w:rsidRPr="00486E34">
        <w:rPr>
          <w:sz w:val="28"/>
          <w:szCs w:val="28"/>
        </w:rPr>
        <w:t>П</w:t>
      </w:r>
      <w:r w:rsidRPr="00486E34">
        <w:rPr>
          <w:sz w:val="28"/>
          <w:szCs w:val="28"/>
        </w:rPr>
        <w:t xml:space="preserve">ерова, Г.М.Капустина) в конце урока на этапе обобщения предлагаю математический диктант, который направлен на выявление степени сформированности умений записывать многозначные числа в пределах 1000. </w:t>
      </w:r>
    </w:p>
    <w:p w:rsidR="00E554A9" w:rsidRPr="00486E34" w:rsidRDefault="005F2E3A" w:rsidP="00486E34">
      <w:pPr>
        <w:pStyle w:val="a3"/>
        <w:tabs>
          <w:tab w:val="left" w:pos="1650"/>
        </w:tabs>
        <w:ind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Учитель: </w:t>
      </w:r>
    </w:p>
    <w:p w:rsidR="00E554A9" w:rsidRPr="00486E34" w:rsidRDefault="00E554A9" w:rsidP="00486E34">
      <w:pPr>
        <w:pStyle w:val="a3"/>
        <w:spacing w:before="33"/>
        <w:ind w:left="2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Запишите в тетрадь величины, которые встретятся в диктанте. Наибольшая глубина некоторых морей: </w:t>
      </w:r>
    </w:p>
    <w:p w:rsidR="00E554A9" w:rsidRPr="00486E34" w:rsidRDefault="00E554A9" w:rsidP="00486E34">
      <w:pPr>
        <w:pStyle w:val="a3"/>
        <w:numPr>
          <w:ilvl w:val="0"/>
          <w:numId w:val="1"/>
        </w:numPr>
        <w:ind w:left="28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Восточно-Сибирское море - 915 м; </w:t>
      </w:r>
    </w:p>
    <w:p w:rsidR="00E554A9" w:rsidRPr="00486E34" w:rsidRDefault="00E554A9" w:rsidP="00486E34">
      <w:pPr>
        <w:pStyle w:val="a3"/>
        <w:numPr>
          <w:ilvl w:val="0"/>
          <w:numId w:val="1"/>
        </w:numPr>
        <w:ind w:left="28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Желтое море - 106 м; </w:t>
      </w:r>
    </w:p>
    <w:p w:rsidR="00E554A9" w:rsidRPr="00486E34" w:rsidRDefault="00E554A9" w:rsidP="00486E34">
      <w:pPr>
        <w:pStyle w:val="a3"/>
        <w:numPr>
          <w:ilvl w:val="0"/>
          <w:numId w:val="1"/>
        </w:numPr>
        <w:ind w:left="28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Ирландское море - 197м; </w:t>
      </w:r>
    </w:p>
    <w:p w:rsidR="00E554A9" w:rsidRPr="00486E34" w:rsidRDefault="00E554A9" w:rsidP="00486E34">
      <w:pPr>
        <w:pStyle w:val="a3"/>
        <w:numPr>
          <w:ilvl w:val="0"/>
          <w:numId w:val="1"/>
        </w:numPr>
        <w:ind w:left="28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Баренцево море - 600 м; </w:t>
      </w:r>
    </w:p>
    <w:p w:rsidR="00E554A9" w:rsidRPr="00486E34" w:rsidRDefault="00E554A9" w:rsidP="00486E34">
      <w:pPr>
        <w:pStyle w:val="a3"/>
        <w:numPr>
          <w:ilvl w:val="0"/>
          <w:numId w:val="1"/>
        </w:numPr>
        <w:ind w:left="28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Азовское море - 15 м; </w:t>
      </w:r>
    </w:p>
    <w:p w:rsidR="00E554A9" w:rsidRPr="00486E34" w:rsidRDefault="00E554A9" w:rsidP="00486E34">
      <w:pPr>
        <w:pStyle w:val="a3"/>
        <w:numPr>
          <w:ilvl w:val="0"/>
          <w:numId w:val="1"/>
        </w:numPr>
        <w:ind w:left="28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Карское море - 603 м. </w:t>
      </w:r>
    </w:p>
    <w:p w:rsidR="00E554A9" w:rsidRPr="00486E34" w:rsidRDefault="00E554A9" w:rsidP="00486E34">
      <w:pPr>
        <w:pStyle w:val="a3"/>
        <w:ind w:left="2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Запись в тетрадях детей: 915,106, 197,600, 15,603 </w:t>
      </w:r>
    </w:p>
    <w:p w:rsidR="00E554A9" w:rsidRPr="00486E34" w:rsidRDefault="00E554A9" w:rsidP="00486E34">
      <w:pPr>
        <w:pStyle w:val="a3"/>
        <w:spacing w:before="4"/>
        <w:ind w:left="33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Расположите записанные числа в порядке убывания. Запись в тетрадях детей: 915,603,600, 197, 106, 15. </w:t>
      </w:r>
    </w:p>
    <w:p w:rsidR="00E554A9" w:rsidRPr="00486E34" w:rsidRDefault="00E554A9" w:rsidP="00486E34">
      <w:pPr>
        <w:pStyle w:val="a3"/>
        <w:ind w:left="33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Практикую проведение устного счета в середине урока, для переключения внимания, своеобразной разрядки после напряжения и усталости, вызванного письмом. Для этих целей использую занимательный устный счет. </w:t>
      </w:r>
    </w:p>
    <w:p w:rsidR="00E73AE9" w:rsidRPr="00486E34" w:rsidRDefault="00E73AE9" w:rsidP="00486E34">
      <w:pPr>
        <w:pStyle w:val="a3"/>
        <w:ind w:left="28" w:right="37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left="2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Задачи-шутки: </w:t>
      </w:r>
    </w:p>
    <w:p w:rsidR="00E554A9" w:rsidRPr="00486E34" w:rsidRDefault="00E554A9" w:rsidP="00486E34">
      <w:pPr>
        <w:pStyle w:val="a3"/>
        <w:ind w:left="2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По дороге </w:t>
      </w:r>
    </w:p>
    <w:p w:rsidR="00E554A9" w:rsidRPr="00486E34" w:rsidRDefault="00E554A9" w:rsidP="00486E34">
      <w:pPr>
        <w:pStyle w:val="a3"/>
        <w:ind w:left="2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Шел человек по дороге в город, а навстречу ему шли трое его знакомых. Сколько всего человек шло в город? </w:t>
      </w:r>
    </w:p>
    <w:p w:rsidR="00E73AE9" w:rsidRPr="00486E34" w:rsidRDefault="00E73AE9" w:rsidP="00486E34">
      <w:pPr>
        <w:pStyle w:val="a3"/>
        <w:ind w:left="28" w:right="37" w:firstLine="709"/>
        <w:jc w:val="both"/>
        <w:rPr>
          <w:sz w:val="28"/>
          <w:szCs w:val="28"/>
        </w:rPr>
      </w:pPr>
    </w:p>
    <w:p w:rsidR="00E73AE9" w:rsidRPr="00486E34" w:rsidRDefault="00E73AE9" w:rsidP="00486E34">
      <w:pPr>
        <w:pStyle w:val="a3"/>
        <w:ind w:left="2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У</w:t>
      </w:r>
      <w:r w:rsidR="00E554A9" w:rsidRPr="00486E34">
        <w:rPr>
          <w:sz w:val="28"/>
          <w:szCs w:val="28"/>
        </w:rPr>
        <w:t xml:space="preserve">гадай вес петуха </w:t>
      </w:r>
    </w:p>
    <w:p w:rsidR="00E554A9" w:rsidRPr="00486E34" w:rsidRDefault="00E554A9" w:rsidP="00486E34">
      <w:pPr>
        <w:pStyle w:val="a3"/>
        <w:ind w:left="28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Петух на одной ноге весит 3 килограмма. Сколько килограммов он весит на двух ногах? </w:t>
      </w:r>
    </w:p>
    <w:p w:rsidR="00E73AE9" w:rsidRPr="00486E34" w:rsidRDefault="00E73AE9" w:rsidP="00486E34">
      <w:pPr>
        <w:pStyle w:val="a3"/>
        <w:ind w:left="4" w:right="-876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Много ли найдут? </w:t>
      </w:r>
      <w:r w:rsidR="005F2E3A" w:rsidRPr="00486E34">
        <w:rPr>
          <w:sz w:val="28"/>
          <w:szCs w:val="28"/>
        </w:rPr>
        <w:tab/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Двое пошли - шесть ягод нашли. </w:t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После трое пойдут - сколько ягод найдут? </w:t>
      </w:r>
    </w:p>
    <w:p w:rsidR="00E73AE9" w:rsidRPr="00486E34" w:rsidRDefault="00E73AE9" w:rsidP="00486E34">
      <w:pPr>
        <w:pStyle w:val="a3"/>
        <w:ind w:left="4" w:right="-876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Задачи в стихах: </w:t>
      </w:r>
    </w:p>
    <w:p w:rsidR="00E73AE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Под кустами у реки </w:t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Жили майские жуки: </w:t>
      </w:r>
    </w:p>
    <w:p w:rsidR="00E73AE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Дочка, сын, отец и мать. </w:t>
      </w:r>
    </w:p>
    <w:p w:rsidR="00E554A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Кто их может сосчитать? </w:t>
      </w:r>
    </w:p>
    <w:p w:rsidR="00E73AE9" w:rsidRPr="00486E34" w:rsidRDefault="00E73AE9" w:rsidP="00486E34">
      <w:pPr>
        <w:pStyle w:val="a3"/>
        <w:ind w:right="-876" w:firstLine="709"/>
        <w:jc w:val="both"/>
        <w:rPr>
          <w:sz w:val="28"/>
          <w:szCs w:val="28"/>
        </w:rPr>
      </w:pPr>
    </w:p>
    <w:p w:rsidR="00E73AE9" w:rsidRPr="00486E34" w:rsidRDefault="00E73AE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w w:val="135"/>
          <w:sz w:val="28"/>
          <w:szCs w:val="28"/>
        </w:rPr>
        <w:t>У</w:t>
      </w:r>
      <w:r w:rsidR="00E554A9" w:rsidRPr="00486E34">
        <w:rPr>
          <w:sz w:val="28"/>
          <w:szCs w:val="28"/>
        </w:rPr>
        <w:t xml:space="preserve">Антипа росла липа, </w:t>
      </w:r>
    </w:p>
    <w:p w:rsidR="00E73AE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А Филипп посадил </w:t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Больше на семь лип. </w:t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Сколько лип посадил Филипп? </w:t>
      </w:r>
    </w:p>
    <w:p w:rsidR="00E73AE9" w:rsidRPr="00486E34" w:rsidRDefault="00E73AE9" w:rsidP="00486E34">
      <w:pPr>
        <w:pStyle w:val="a3"/>
        <w:ind w:left="4" w:right="-876" w:firstLine="709"/>
        <w:jc w:val="both"/>
        <w:rPr>
          <w:sz w:val="28"/>
          <w:szCs w:val="28"/>
        </w:rPr>
      </w:pPr>
    </w:p>
    <w:p w:rsidR="00E73AE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Поезд едет на Камышин </w:t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Поезд виден, </w:t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Поезд слышен, </w:t>
      </w:r>
    </w:p>
    <w:p w:rsidR="00E73AE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Поезд едет на Камышин. </w:t>
      </w:r>
    </w:p>
    <w:p w:rsidR="00E554A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Впереди - электровоз. </w:t>
      </w:r>
    </w:p>
    <w:p w:rsidR="00E554A9" w:rsidRPr="00486E34" w:rsidRDefault="00E73AE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w w:val="123"/>
          <w:sz w:val="28"/>
          <w:szCs w:val="28"/>
        </w:rPr>
        <w:t>У</w:t>
      </w:r>
      <w:r w:rsidR="00E554A9" w:rsidRPr="00486E34">
        <w:rPr>
          <w:w w:val="123"/>
          <w:sz w:val="28"/>
          <w:szCs w:val="28"/>
        </w:rPr>
        <w:t xml:space="preserve"> </w:t>
      </w:r>
      <w:r w:rsidR="00E554A9" w:rsidRPr="00486E34">
        <w:rPr>
          <w:sz w:val="28"/>
          <w:szCs w:val="28"/>
        </w:rPr>
        <w:t xml:space="preserve">состава 100 колес. </w:t>
      </w:r>
    </w:p>
    <w:p w:rsidR="00E73AE9" w:rsidRPr="00486E34" w:rsidRDefault="00E73AE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w w:val="135"/>
          <w:sz w:val="28"/>
          <w:szCs w:val="28"/>
        </w:rPr>
        <w:t>У</w:t>
      </w:r>
      <w:r w:rsidR="00E554A9" w:rsidRPr="00486E34">
        <w:rPr>
          <w:w w:val="135"/>
          <w:sz w:val="28"/>
          <w:szCs w:val="28"/>
        </w:rPr>
        <w:t xml:space="preserve"> </w:t>
      </w:r>
      <w:r w:rsidR="00E554A9" w:rsidRPr="00486E34">
        <w:rPr>
          <w:sz w:val="28"/>
          <w:szCs w:val="28"/>
        </w:rPr>
        <w:t xml:space="preserve">рязанского перрона </w:t>
      </w:r>
    </w:p>
    <w:p w:rsidR="00E554A9" w:rsidRPr="00486E34" w:rsidRDefault="00E554A9" w:rsidP="00486E34">
      <w:pPr>
        <w:pStyle w:val="a3"/>
        <w:ind w:left="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Отцепили 2 вагона. </w:t>
      </w:r>
    </w:p>
    <w:p w:rsidR="00E73AE9" w:rsidRPr="00486E34" w:rsidRDefault="00E73AE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w w:val="148"/>
          <w:sz w:val="28"/>
          <w:szCs w:val="28"/>
        </w:rPr>
        <w:t>У</w:t>
      </w:r>
      <w:r w:rsidR="00E554A9" w:rsidRPr="00486E34">
        <w:rPr>
          <w:sz w:val="28"/>
          <w:szCs w:val="28"/>
        </w:rPr>
        <w:t>тамбов</w:t>
      </w:r>
      <w:r w:rsidRPr="00486E34">
        <w:rPr>
          <w:sz w:val="28"/>
          <w:szCs w:val="28"/>
        </w:rPr>
        <w:t>с</w:t>
      </w:r>
      <w:r w:rsidR="00E554A9" w:rsidRPr="00486E34">
        <w:rPr>
          <w:sz w:val="28"/>
          <w:szCs w:val="28"/>
        </w:rPr>
        <w:t xml:space="preserve">кого перрона </w:t>
      </w:r>
    </w:p>
    <w:p w:rsidR="00E73AE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Отцепили 3 вагона.</w:t>
      </w:r>
    </w:p>
    <w:p w:rsidR="00E554A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 Стало 60 колес. </w:t>
      </w:r>
    </w:p>
    <w:p w:rsidR="00E73AE9" w:rsidRPr="00486E34" w:rsidRDefault="00E554A9" w:rsidP="00486E34">
      <w:pPr>
        <w:pStyle w:val="a3"/>
        <w:spacing w:before="4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Дальше мчит электровоз</w:t>
      </w:r>
      <w:r w:rsidRPr="00486E34">
        <w:rPr>
          <w:sz w:val="28"/>
          <w:szCs w:val="28"/>
        </w:rPr>
        <w:softHyphen/>
      </w:r>
      <w:r w:rsidR="00E73AE9" w:rsidRPr="00486E34">
        <w:rPr>
          <w:sz w:val="28"/>
          <w:szCs w:val="28"/>
        </w:rPr>
        <w:t>-</w:t>
      </w:r>
    </w:p>
    <w:p w:rsidR="00E73AE9" w:rsidRPr="00486E34" w:rsidRDefault="00E554A9" w:rsidP="00486E34">
      <w:pPr>
        <w:pStyle w:val="a3"/>
        <w:spacing w:before="4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Крутит дюжину колес. </w:t>
      </w:r>
    </w:p>
    <w:p w:rsidR="00E554A9" w:rsidRPr="00486E34" w:rsidRDefault="00E554A9" w:rsidP="00486E34">
      <w:pPr>
        <w:pStyle w:val="a3"/>
        <w:spacing w:before="4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Так ответь мне на вопрос: </w:t>
      </w:r>
    </w:p>
    <w:p w:rsidR="00E73AE9" w:rsidRPr="00486E34" w:rsidRDefault="00E554A9" w:rsidP="00486E34">
      <w:pPr>
        <w:pStyle w:val="a3"/>
        <w:tabs>
          <w:tab w:val="left" w:pos="142"/>
        </w:tabs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Сколько ехало вагонов </w:t>
      </w:r>
    </w:p>
    <w:p w:rsidR="00E554A9" w:rsidRPr="00486E34" w:rsidRDefault="00E554A9" w:rsidP="00486E34">
      <w:pPr>
        <w:pStyle w:val="a3"/>
        <w:tabs>
          <w:tab w:val="left" w:pos="142"/>
        </w:tabs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До тамбовекого перрона? </w:t>
      </w:r>
    </w:p>
    <w:p w:rsidR="00E73AE9" w:rsidRPr="00486E34" w:rsidRDefault="00E73AE9" w:rsidP="00486E34">
      <w:pPr>
        <w:pStyle w:val="a3"/>
        <w:tabs>
          <w:tab w:val="left" w:pos="142"/>
        </w:tabs>
        <w:ind w:right="-876" w:firstLine="709"/>
        <w:jc w:val="both"/>
        <w:rPr>
          <w:sz w:val="28"/>
          <w:szCs w:val="28"/>
        </w:rPr>
      </w:pPr>
    </w:p>
    <w:p w:rsidR="00E73AE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3 кошки купили сапожки </w:t>
      </w:r>
    </w:p>
    <w:p w:rsidR="00E73AE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По паре на каждую кошку.</w:t>
      </w:r>
    </w:p>
    <w:p w:rsidR="00E73AE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Сколько у кошек ножек? </w:t>
      </w:r>
    </w:p>
    <w:p w:rsidR="00E554A9" w:rsidRPr="00486E34" w:rsidRDefault="00E554A9" w:rsidP="00486E34">
      <w:pPr>
        <w:pStyle w:val="a3"/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 xml:space="preserve">И сколько у них сапожек? </w:t>
      </w:r>
    </w:p>
    <w:p w:rsidR="00E73AE9" w:rsidRPr="00486E34" w:rsidRDefault="00E73AE9" w:rsidP="00486E34">
      <w:pPr>
        <w:pStyle w:val="a3"/>
        <w:ind w:left="4" w:right="-876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Наиболее эффективным является использование устных упражнений для создания проблемной ситуации и «открытия» детьми нового знания. Например, в 7 классе изучается тема «Деление на двузначное число». В устные упражнения включаю примеры, в которых повторяются известные приемы умножения и взаимосвязь между умножением и делением. В завершение устного счета предлагаю пример на новый прием деления. Возникает проблемная ситуация. </w:t>
      </w:r>
    </w:p>
    <w:p w:rsidR="00E554A9" w:rsidRPr="00486E34" w:rsidRDefault="00E554A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На доске запись: 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  <w:sectPr w:rsidR="00E73AE9" w:rsidRPr="00486E34" w:rsidSect="001D4794">
          <w:pgSz w:w="11907" w:h="16840"/>
          <w:pgMar w:top="1060" w:right="839" w:bottom="993" w:left="1675" w:header="720" w:footer="720" w:gutter="0"/>
          <w:cols w:space="720"/>
          <w:noEndnote/>
        </w:sectPr>
      </w:pP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>56:8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7*8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72:9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60:10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>9*8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5*8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28:7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36:12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51:17</w:t>
      </w: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  <w:sectPr w:rsidR="00E73AE9" w:rsidRPr="00486E34" w:rsidSect="00E73AE9">
          <w:type w:val="continuous"/>
          <w:pgSz w:w="11907" w:h="16840"/>
          <w:pgMar w:top="1060" w:right="839" w:bottom="360" w:left="1675" w:header="720" w:footer="720" w:gutter="0"/>
          <w:cols w:num="2" w:space="720"/>
          <w:noEndnote/>
        </w:sectPr>
      </w:pPr>
    </w:p>
    <w:p w:rsidR="00E73AE9" w:rsidRPr="00486E34" w:rsidRDefault="00E73AE9" w:rsidP="00486E34">
      <w:pPr>
        <w:pStyle w:val="a3"/>
        <w:ind w:left="4" w:right="37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left="4" w:right="37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Учитель: </w:t>
      </w:r>
    </w:p>
    <w:p w:rsidR="00E554A9" w:rsidRPr="00486E34" w:rsidRDefault="00E554A9" w:rsidP="00486E34">
      <w:pPr>
        <w:pStyle w:val="a3"/>
        <w:ind w:left="14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- Найдите значение выражений. (7, 56, 8, 6, 72, 40, 4, 7) </w:t>
      </w:r>
    </w:p>
    <w:p w:rsidR="00E554A9" w:rsidRPr="00486E34" w:rsidRDefault="00E554A9" w:rsidP="00486E34">
      <w:pPr>
        <w:pStyle w:val="a3"/>
        <w:spacing w:before="4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Значение выражений 36:12, 51: 17 дети найти не могут, так как им неизвестен данный прием деления. Возникшее затруднение мотивирует поиск нового вычислительного приема. </w:t>
      </w:r>
    </w:p>
    <w:p w:rsidR="00E554A9" w:rsidRPr="00486E34" w:rsidRDefault="00E554A9" w:rsidP="00486E34">
      <w:pPr>
        <w:pStyle w:val="a3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А сейчас хотелось бы остановиться на формах организации работы при формировании устных вычислительных навыков. Приемлемы коллективная (фронтальная и по вариантам), парная, групповая, индивидуальная формы. </w:t>
      </w:r>
    </w:p>
    <w:p w:rsidR="00E554A9" w:rsidRPr="00486E34" w:rsidRDefault="00E554A9" w:rsidP="00486E34">
      <w:pPr>
        <w:pStyle w:val="a3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При фронтальной форме организации устного счета после того, как дети выполняют предложенное им задание, они поднимают руку и по указанию учителя несколько учеников ему устно сообщают ответ. Для того</w:t>
      </w:r>
      <w:r w:rsidR="0090318D" w:rsidRPr="00486E34">
        <w:rPr>
          <w:sz w:val="28"/>
          <w:szCs w:val="28"/>
        </w:rPr>
        <w:t xml:space="preserve"> </w:t>
      </w:r>
      <w:r w:rsidRPr="00486E34">
        <w:rPr>
          <w:sz w:val="28"/>
          <w:szCs w:val="28"/>
        </w:rPr>
        <w:t xml:space="preserve">чтобы обеспечить большую самостоятельность при выполнении устных упражнений, могу предложить задания по вариантам. </w:t>
      </w:r>
    </w:p>
    <w:p w:rsidR="00E554A9" w:rsidRPr="00486E34" w:rsidRDefault="00E554A9" w:rsidP="00486E34">
      <w:pPr>
        <w:pStyle w:val="a3"/>
        <w:spacing w:before="4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При наличии на партах таблиц для устного счета дети могут работать в парах. В таблицах приводятся столбики чисел, связанных между собой определенными закономерностями. Такие таблицы многократно использую также при индивидуальной работе со школьниками. Ученики получают конкретные задания, работают в удобном для них темпе, фиксируя ответы. </w:t>
      </w:r>
    </w:p>
    <w:p w:rsidR="0090318D" w:rsidRPr="00486E34" w:rsidRDefault="0090318D" w:rsidP="00486E34">
      <w:pPr>
        <w:pStyle w:val="a3"/>
        <w:spacing w:before="4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Групповая форма организации работы предполагает деление учащихся на группы (команды). Групповая работа при формировании устных вычислительных навыков часто проводится в виде игры. Например, в 5 и 6 классах на уроке математики при закреплении навыков деления на однозначное число предлагаю игру «Подбери число».</w:t>
      </w:r>
    </w:p>
    <w:p w:rsidR="00E554A9" w:rsidRPr="00486E34" w:rsidRDefault="0090318D" w:rsidP="00486E34">
      <w:pPr>
        <w:pStyle w:val="a3"/>
        <w:spacing w:before="4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Дети делятся на группы, и каждая получает отдельное задание.</w:t>
      </w:r>
    </w:p>
    <w:p w:rsidR="0090318D" w:rsidRPr="00486E34" w:rsidRDefault="0090318D" w:rsidP="00486E34">
      <w:pPr>
        <w:pStyle w:val="a3"/>
        <w:spacing w:before="4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  <w:lang w:val="en-US"/>
        </w:rPr>
        <w:t>I</w:t>
      </w:r>
      <w:r w:rsidRPr="00486E34">
        <w:rPr>
          <w:sz w:val="28"/>
          <w:szCs w:val="28"/>
        </w:rPr>
        <w:t xml:space="preserve"> группа: ( __ + __ ) : ( __ - __ ) = 8</w:t>
      </w:r>
    </w:p>
    <w:p w:rsidR="0090318D" w:rsidRPr="00486E34" w:rsidRDefault="0090318D" w:rsidP="00486E34">
      <w:pPr>
        <w:pStyle w:val="a3"/>
        <w:spacing w:before="4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  <w:lang w:val="en-US"/>
        </w:rPr>
        <w:t>II</w:t>
      </w:r>
      <w:r w:rsidR="001D4794" w:rsidRPr="00486E34">
        <w:rPr>
          <w:sz w:val="28"/>
          <w:szCs w:val="28"/>
        </w:rPr>
        <w:t xml:space="preserve"> группа ( __ + __ ) : ( __ - __ ) = 9</w:t>
      </w:r>
    </w:p>
    <w:p w:rsidR="0090318D" w:rsidRPr="00486E34" w:rsidRDefault="0090318D" w:rsidP="00486E34">
      <w:pPr>
        <w:pStyle w:val="a3"/>
        <w:spacing w:before="4"/>
        <w:ind w:left="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  <w:lang w:val="en-US"/>
        </w:rPr>
        <w:t>III</w:t>
      </w:r>
      <w:r w:rsidR="001D4794" w:rsidRPr="00486E34">
        <w:rPr>
          <w:sz w:val="28"/>
          <w:szCs w:val="28"/>
        </w:rPr>
        <w:t xml:space="preserve"> группа: ( __ + __ ) * ( __ - __ ) = 10  100</w:t>
      </w:r>
    </w:p>
    <w:p w:rsidR="00E554A9" w:rsidRPr="00486E34" w:rsidRDefault="00E554A9" w:rsidP="00486E34">
      <w:pPr>
        <w:pStyle w:val="a3"/>
        <w:tabs>
          <w:tab w:val="left" w:pos="1876"/>
          <w:tab w:val="left" w:pos="3013"/>
        </w:tabs>
        <w:ind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IV группа: </w:t>
      </w:r>
      <w:r w:rsidR="001D4794" w:rsidRPr="00486E34">
        <w:rPr>
          <w:sz w:val="28"/>
          <w:szCs w:val="28"/>
        </w:rPr>
        <w:t>( __ + __ ) * ( __ - __ ) = 12</w:t>
      </w:r>
    </w:p>
    <w:p w:rsidR="00E554A9" w:rsidRPr="00486E34" w:rsidRDefault="00E554A9" w:rsidP="00486E34">
      <w:pPr>
        <w:pStyle w:val="a3"/>
        <w:ind w:left="9" w:right="-87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Учащиеся работают совместно, помогая друг другу.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 xml:space="preserve">Ответы: </w:t>
      </w:r>
    </w:p>
    <w:p w:rsidR="001D4794" w:rsidRPr="00486E34" w:rsidRDefault="001D4794" w:rsidP="00486E34">
      <w:pPr>
        <w:pStyle w:val="a3"/>
        <w:ind w:right="26" w:firstLine="709"/>
        <w:jc w:val="both"/>
        <w:rPr>
          <w:sz w:val="28"/>
          <w:szCs w:val="28"/>
        </w:rPr>
        <w:sectPr w:rsidR="001D4794" w:rsidRPr="00486E34" w:rsidSect="00E73AE9">
          <w:type w:val="continuous"/>
          <w:pgSz w:w="11907" w:h="16840"/>
          <w:pgMar w:top="1060" w:right="850" w:bottom="360" w:left="1675" w:header="720" w:footer="720" w:gutter="0"/>
          <w:cols w:space="720"/>
          <w:noEndnote/>
        </w:sectPr>
      </w:pPr>
    </w:p>
    <w:p w:rsidR="00E554A9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 xml:space="preserve">5 класс </w:t>
      </w:r>
    </w:p>
    <w:p w:rsidR="001D4794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(9 + 7) : (7 - 5)=8 </w:t>
      </w:r>
    </w:p>
    <w:p w:rsidR="001D4794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(9+9)</w:t>
      </w:r>
      <w:r w:rsidR="001D4794" w:rsidRPr="00486E34">
        <w:rPr>
          <w:sz w:val="28"/>
          <w:szCs w:val="28"/>
        </w:rPr>
        <w:t xml:space="preserve"> </w:t>
      </w:r>
      <w:r w:rsidRPr="00486E34">
        <w:rPr>
          <w:sz w:val="28"/>
          <w:szCs w:val="28"/>
        </w:rPr>
        <w:t>:</w:t>
      </w:r>
      <w:r w:rsidR="001D4794" w:rsidRPr="00486E34">
        <w:rPr>
          <w:sz w:val="28"/>
          <w:szCs w:val="28"/>
        </w:rPr>
        <w:t xml:space="preserve"> </w:t>
      </w:r>
      <w:r w:rsidRPr="00486E34">
        <w:rPr>
          <w:sz w:val="28"/>
          <w:szCs w:val="28"/>
        </w:rPr>
        <w:t xml:space="preserve">(6-4)=9 </w:t>
      </w:r>
    </w:p>
    <w:p w:rsidR="001D4794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(3+2)</w:t>
      </w:r>
      <w:r w:rsidR="001D4794" w:rsidRPr="00486E34">
        <w:rPr>
          <w:sz w:val="28"/>
          <w:szCs w:val="28"/>
        </w:rPr>
        <w:t xml:space="preserve"> </w:t>
      </w:r>
      <w:r w:rsidRPr="00486E34">
        <w:rPr>
          <w:sz w:val="28"/>
          <w:szCs w:val="28"/>
        </w:rPr>
        <w:t>*</w:t>
      </w:r>
      <w:r w:rsidR="001D4794" w:rsidRPr="00486E34">
        <w:rPr>
          <w:sz w:val="28"/>
          <w:szCs w:val="28"/>
        </w:rPr>
        <w:t xml:space="preserve"> </w:t>
      </w:r>
      <w:r w:rsidRPr="00486E34">
        <w:rPr>
          <w:sz w:val="28"/>
          <w:szCs w:val="28"/>
        </w:rPr>
        <w:t xml:space="preserve">(8-6)=10 </w:t>
      </w:r>
    </w:p>
    <w:p w:rsidR="00E554A9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(6 : 2) * (9 - 5)=12 </w:t>
      </w:r>
    </w:p>
    <w:p w:rsidR="001D4794" w:rsidRPr="00486E34" w:rsidRDefault="001D4794" w:rsidP="00486E34">
      <w:pPr>
        <w:pStyle w:val="a3"/>
        <w:ind w:right="26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 xml:space="preserve">6 класс </w:t>
      </w:r>
    </w:p>
    <w:p w:rsidR="001D4794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(42 + 22) : (23 - 15)=8 </w:t>
      </w:r>
    </w:p>
    <w:p w:rsidR="001D4794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(23 + 40) : (31 - 25)=9 </w:t>
      </w:r>
    </w:p>
    <w:p w:rsidR="001D4794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(16 + 4) * (37 - 32)=100 </w:t>
      </w:r>
    </w:p>
    <w:p w:rsidR="00E554A9" w:rsidRPr="00486E34" w:rsidRDefault="00E554A9" w:rsidP="00486E34">
      <w:pPr>
        <w:pStyle w:val="a3"/>
        <w:ind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(24 : 12) * (23 - 17)=12 </w:t>
      </w:r>
    </w:p>
    <w:p w:rsidR="001D4794" w:rsidRPr="00486E34" w:rsidRDefault="001D4794" w:rsidP="00486E34">
      <w:pPr>
        <w:pStyle w:val="a3"/>
        <w:ind w:left="9" w:right="26" w:firstLine="709"/>
        <w:jc w:val="both"/>
        <w:rPr>
          <w:sz w:val="28"/>
          <w:szCs w:val="28"/>
        </w:rPr>
        <w:sectPr w:rsidR="001D4794" w:rsidRPr="00486E34" w:rsidSect="001D4794">
          <w:type w:val="continuous"/>
          <w:pgSz w:w="11907" w:h="16840"/>
          <w:pgMar w:top="1060" w:right="850" w:bottom="360" w:left="1675" w:header="720" w:footer="720" w:gutter="0"/>
          <w:cols w:num="2" w:space="720"/>
          <w:noEndnote/>
        </w:sectPr>
      </w:pP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lastRenderedPageBreak/>
        <w:t xml:space="preserve">При подведении итогов дети называют числа, которые они подобрали. Предлагаю им самим определить степень участия каждого члена группы. Вот некоторые игры, которые я использую на уроках математики для формирования навыков устного счета.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а) Игра «Светофор» (1 вариант).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Двухцветные светофоры: одна сторона, которых красная, а другая зеленая. На обеих сторонах каждого светофора стоит одинаковая цифра, причем на разных светофорах разные цифры. Учитель показывает один из светофоров классу, одновременно произносит вслух некоторые числа. Если светофор повернут к классу красной стороной, то число, которое назвал учитель надо прибавить к числу, записанному на светофоре, а если светофор повернут зеленой стороной- то вычесть.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б) Игра «Верно - неверно» (хлопают - топают)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в) Игра «Молчанка»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На доске лента от 1 до 20 и знаки +</w:t>
      </w:r>
      <w:r w:rsidR="001D4794" w:rsidRPr="00486E34">
        <w:rPr>
          <w:sz w:val="28"/>
          <w:szCs w:val="28"/>
        </w:rPr>
        <w:t>,</w:t>
      </w:r>
      <w:r w:rsidRPr="00486E34">
        <w:rPr>
          <w:sz w:val="28"/>
          <w:szCs w:val="28"/>
        </w:rPr>
        <w:t xml:space="preserve"> -. Учитель указкой показывает на определенные цифры и знаки действий так, чтобы получилось цифровое выражение. Значение выражения учащиеся записывают в тетрадь.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г) игра "Светофор" (2 вариант) </w:t>
      </w:r>
    </w:p>
    <w:p w:rsidR="00E554A9" w:rsidRPr="00486E34" w:rsidRDefault="00E554A9" w:rsidP="00486E34">
      <w:pPr>
        <w:pStyle w:val="a3"/>
        <w:ind w:left="9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>На доске записаны примеры. Для каждого примера на доске записаны три ответа. Верным может быть записан либо 1 - й, либо 2-й, либо 3 - й ответы. В результате имеем столбик примеров и три столбика ответов. Каждый столбик ответов сверху о</w:t>
      </w:r>
      <w:r w:rsidR="001D4794" w:rsidRPr="00486E34">
        <w:rPr>
          <w:sz w:val="28"/>
          <w:szCs w:val="28"/>
        </w:rPr>
        <w:t>бозначен кружком жёлтого, зелёно</w:t>
      </w:r>
      <w:r w:rsidRPr="00486E34">
        <w:rPr>
          <w:sz w:val="28"/>
          <w:szCs w:val="28"/>
        </w:rPr>
        <w:t xml:space="preserve">го или красного цвета. Учитель показывает пример, а дети показывают учителю светофор с цветным кружком того цвета, под которым записан верный ответ по их мнению. "Светофоры обратной связи" есть у каждого ученика. </w:t>
      </w:r>
    </w:p>
    <w:p w:rsidR="001D4794" w:rsidRPr="00486E34" w:rsidRDefault="001D4794" w:rsidP="00486E34">
      <w:pPr>
        <w:pStyle w:val="a3"/>
        <w:ind w:left="14" w:right="26" w:firstLine="709"/>
        <w:jc w:val="both"/>
        <w:rPr>
          <w:sz w:val="28"/>
          <w:szCs w:val="28"/>
        </w:rPr>
      </w:pPr>
    </w:p>
    <w:p w:rsidR="00E554A9" w:rsidRPr="00486E34" w:rsidRDefault="00E554A9" w:rsidP="00486E34">
      <w:pPr>
        <w:pStyle w:val="a3"/>
        <w:ind w:left="14" w:right="26" w:firstLine="709"/>
        <w:jc w:val="both"/>
        <w:rPr>
          <w:sz w:val="28"/>
          <w:szCs w:val="28"/>
        </w:rPr>
      </w:pPr>
      <w:r w:rsidRPr="00486E34">
        <w:rPr>
          <w:sz w:val="28"/>
          <w:szCs w:val="28"/>
        </w:rPr>
        <w:t xml:space="preserve">Считаю, что эффективность уроков математики в формировании навыков устного счета в большей степени зависит от того, как умело сочетаются различные формы организации устного счета и место проведения их в структуре урока математики. </w:t>
      </w:r>
    </w:p>
    <w:p w:rsidR="00E554A9" w:rsidRPr="00486E34" w:rsidRDefault="00E554A9" w:rsidP="00486E34">
      <w:pPr>
        <w:pStyle w:val="a3"/>
        <w:framePr w:w="9342" w:h="249" w:wrap="auto" w:hAnchor="margin" w:x="15" w:y="14627"/>
        <w:ind w:left="9273" w:right="-876" w:firstLine="709"/>
        <w:jc w:val="both"/>
        <w:rPr>
          <w:w w:val="87"/>
          <w:sz w:val="28"/>
          <w:szCs w:val="28"/>
        </w:rPr>
      </w:pPr>
    </w:p>
    <w:sectPr w:rsidR="00E554A9" w:rsidRPr="00486E34" w:rsidSect="00E73AE9">
      <w:type w:val="continuous"/>
      <w:pgSz w:w="11907" w:h="16840"/>
      <w:pgMar w:top="1060" w:right="850" w:bottom="360" w:left="167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11D"/>
    <w:multiLevelType w:val="singleLevel"/>
    <w:tmpl w:val="9200971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D4794"/>
    <w:rsid w:val="002B7B03"/>
    <w:rsid w:val="00486E34"/>
    <w:rsid w:val="005F2E3A"/>
    <w:rsid w:val="0090318D"/>
    <w:rsid w:val="00A31DE9"/>
    <w:rsid w:val="00A403D0"/>
    <w:rsid w:val="00E47F7E"/>
    <w:rsid w:val="00E554A9"/>
    <w:rsid w:val="00E7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2639</Words>
  <Characters>15043</Characters>
  <Application>Microsoft Office Word</Application>
  <DocSecurity>0</DocSecurity>
  <Lines>125</Lines>
  <Paragraphs>35</Paragraphs>
  <ScaleCrop>false</ScaleCrop>
  <Company>Home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УСТНЫХ ВЫЧИСЛИТЕЛЬНЫХ НАВЫКОВ ШКОЛЬНИКОВ НА УРОКАХ МАТЕМАТИКИ</dc:title>
  <dc:creator>User</dc:creator>
  <cp:keywords>CreatedByIRIS_Readiris_12.02</cp:keywords>
  <cp:lastModifiedBy>марина</cp:lastModifiedBy>
  <cp:revision>2</cp:revision>
  <dcterms:created xsi:type="dcterms:W3CDTF">2015-10-29T18:36:00Z</dcterms:created>
  <dcterms:modified xsi:type="dcterms:W3CDTF">2015-10-29T18:36:00Z</dcterms:modified>
</cp:coreProperties>
</file>