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FB" w:rsidRDefault="00752EFB" w:rsidP="00C9473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</w:t>
      </w:r>
      <w:r w:rsidR="00C94739" w:rsidRPr="00BA2092">
        <w:rPr>
          <w:rFonts w:ascii="Times New Roman" w:hAnsi="Times New Roman"/>
          <w:b/>
          <w:i/>
        </w:rPr>
        <w:t>ематическое планирование</w:t>
      </w:r>
      <w:r>
        <w:rPr>
          <w:rFonts w:ascii="Times New Roman" w:hAnsi="Times New Roman"/>
          <w:b/>
          <w:i/>
        </w:rPr>
        <w:t>,</w:t>
      </w:r>
    </w:p>
    <w:p w:rsidR="00C94739" w:rsidRPr="00BA2092" w:rsidRDefault="00C94739" w:rsidP="00C94739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BA2092">
        <w:rPr>
          <w:rFonts w:ascii="Times New Roman" w:hAnsi="Times New Roman"/>
          <w:b/>
          <w:i/>
        </w:rPr>
        <w:t xml:space="preserve"> 9 класс </w:t>
      </w:r>
      <w:r w:rsidR="00752EFB">
        <w:rPr>
          <w:rFonts w:ascii="Times New Roman" w:hAnsi="Times New Roman"/>
          <w:b/>
          <w:i/>
        </w:rPr>
        <w:t>(</w:t>
      </w:r>
      <w:r w:rsidRPr="00BA2092">
        <w:rPr>
          <w:rFonts w:ascii="Times New Roman" w:hAnsi="Times New Roman"/>
          <w:b/>
          <w:i/>
        </w:rPr>
        <w:t xml:space="preserve">учебник </w:t>
      </w:r>
      <w:proofErr w:type="spellStart"/>
      <w:r w:rsidRPr="00BA2092">
        <w:rPr>
          <w:rFonts w:ascii="Times New Roman" w:hAnsi="Times New Roman"/>
          <w:b/>
          <w:i/>
        </w:rPr>
        <w:t>Е.М.Домогацких</w:t>
      </w:r>
      <w:proofErr w:type="spellEnd"/>
      <w:r w:rsidR="00752EFB">
        <w:rPr>
          <w:rFonts w:ascii="Times New Roman" w:hAnsi="Times New Roman"/>
          <w:b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1065"/>
        <w:gridCol w:w="2925"/>
        <w:gridCol w:w="2693"/>
        <w:gridCol w:w="3166"/>
        <w:gridCol w:w="3823"/>
      </w:tblGrid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Разделы и темы</w:t>
            </w: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№№ уроков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Новые понятия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Практические и самостоятельные работы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</w:rPr>
              <w:t>Должны знать и уметь</w:t>
            </w: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обзор России (9 </w:t>
            </w:r>
            <w:r w:rsidRPr="00B26237">
              <w:rPr>
                <w:rFonts w:ascii="Times New Roman" w:hAnsi="Times New Roman"/>
              </w:rPr>
              <w:t>час.)</w:t>
            </w: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Введение.</w:t>
            </w:r>
            <w:r w:rsidRPr="00B2623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Экономическая и с</w:t>
            </w:r>
            <w:r w:rsidRPr="00B26237">
              <w:rPr>
                <w:rFonts w:ascii="Times New Roman" w:hAnsi="Times New Roman"/>
              </w:rPr>
              <w:t>оциальная география России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Экономическая и социальная география, хозяйственный комплекс.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Россия на карте мира. Формирование территории России.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Нанесение </w:t>
            </w:r>
            <w:proofErr w:type="gramStart"/>
            <w:r w:rsidRPr="00B26237">
              <w:rPr>
                <w:rFonts w:ascii="Times New Roman" w:hAnsi="Times New Roman"/>
              </w:rPr>
              <w:t>на</w:t>
            </w:r>
            <w:proofErr w:type="gramEnd"/>
            <w:r w:rsidRPr="00B26237">
              <w:rPr>
                <w:rFonts w:ascii="Times New Roman" w:hAnsi="Times New Roman"/>
              </w:rPr>
              <w:t xml:space="preserve"> к/к соседних стран.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ЭГП страны. Факторы. ЭГП. Политико-географическое положение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ЭГП, ПГП,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Геополитика.</w:t>
            </w: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абота.</w:t>
            </w:r>
            <w:r w:rsidRPr="00B26237">
              <w:rPr>
                <w:rFonts w:ascii="Times New Roman" w:hAnsi="Times New Roman"/>
              </w:rPr>
              <w:t xml:space="preserve"> Определение мест пересечения государственной границы крупными автомобильными и железными дорогами, трубопроводами и водными путями.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Административно-территориальное устройство России.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237">
              <w:rPr>
                <w:rFonts w:ascii="Times New Roman" w:hAnsi="Times New Roman"/>
              </w:rPr>
              <w:t>Адмиристративно</w:t>
            </w:r>
            <w:proofErr w:type="spellEnd"/>
            <w:r w:rsidRPr="00B26237">
              <w:rPr>
                <w:rFonts w:ascii="Times New Roman" w:hAnsi="Times New Roman"/>
              </w:rPr>
              <w:t>-территориальное деление.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5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Экономико-географическое районирование.</w:t>
            </w:r>
          </w:p>
        </w:tc>
        <w:tc>
          <w:tcPr>
            <w:tcW w:w="2693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Экономическое районирование, районирование, специализация</w:t>
            </w:r>
            <w:proofErr w:type="gramStart"/>
            <w:r w:rsidRPr="00B26237">
              <w:rPr>
                <w:rFonts w:ascii="Times New Roman" w:hAnsi="Times New Roman"/>
              </w:rPr>
              <w:t>.</w:t>
            </w:r>
            <w:proofErr w:type="gramEnd"/>
            <w:r w:rsidRPr="00B26237">
              <w:rPr>
                <w:rFonts w:ascii="Times New Roman" w:hAnsi="Times New Roman"/>
              </w:rPr>
              <w:t xml:space="preserve"> </w:t>
            </w:r>
            <w:proofErr w:type="gramStart"/>
            <w:r w:rsidRPr="00B26237">
              <w:rPr>
                <w:rFonts w:ascii="Times New Roman" w:hAnsi="Times New Roman"/>
              </w:rPr>
              <w:t>п</w:t>
            </w:r>
            <w:proofErr w:type="gramEnd"/>
            <w:r w:rsidRPr="00B26237">
              <w:rPr>
                <w:rFonts w:ascii="Times New Roman" w:hAnsi="Times New Roman"/>
              </w:rPr>
              <w:t>риродные условия, адаптация, природные ресурсы.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Природные условия. Адаптация человека к природным условиям.</w:t>
            </w:r>
          </w:p>
        </w:tc>
        <w:tc>
          <w:tcPr>
            <w:tcW w:w="269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ЛОК по теме.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Природные ресурсы. Влияние природных ресурсов на хозяйственную специализацию</w:t>
            </w:r>
          </w:p>
        </w:tc>
        <w:tc>
          <w:tcPr>
            <w:tcW w:w="269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  <w:b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таблицы.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-9-10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Взаимодействие природы и населения.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Объекты Всемирного культурного наследия.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Презентации по теме.</w:t>
            </w:r>
          </w:p>
        </w:tc>
        <w:tc>
          <w:tcPr>
            <w:tcW w:w="382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Население России. (6 час.)</w:t>
            </w: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Население России. Переписи населения. Численность. Демография.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Демография. </w:t>
            </w:r>
            <w:proofErr w:type="gramStart"/>
            <w:r w:rsidRPr="00B26237">
              <w:rPr>
                <w:rFonts w:ascii="Times New Roman" w:hAnsi="Times New Roman"/>
              </w:rPr>
              <w:t>(Подворная и подушная переписи</w:t>
            </w:r>
            <w:proofErr w:type="gramEnd"/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  <w:b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ЛОК по теме</w:t>
            </w:r>
          </w:p>
        </w:tc>
        <w:tc>
          <w:tcPr>
            <w:tcW w:w="3823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Должны знать национально-территориальные образования, что такое естественный прирост и типы демографии, что такое плотность населения, урбанизация и агломерации. Должны уметь определять по стат</w:t>
            </w:r>
            <w:proofErr w:type="gramStart"/>
            <w:r w:rsidRPr="00B26237">
              <w:rPr>
                <w:rFonts w:ascii="Times New Roman" w:hAnsi="Times New Roman"/>
              </w:rPr>
              <w:t>.д</w:t>
            </w:r>
            <w:proofErr w:type="gramEnd"/>
            <w:r w:rsidRPr="00B26237">
              <w:rPr>
                <w:rFonts w:ascii="Times New Roman" w:hAnsi="Times New Roman"/>
              </w:rPr>
              <w:t xml:space="preserve">анным плотность населения отдельных регионов страны, уметь производить расчеты по уровням урбанизации страны. Знать основные религии России, </w:t>
            </w:r>
            <w:r w:rsidRPr="00B26237">
              <w:rPr>
                <w:rFonts w:ascii="Times New Roman" w:hAnsi="Times New Roman"/>
              </w:rPr>
              <w:lastRenderedPageBreak/>
              <w:t xml:space="preserve">знать возможные пути предотвращения </w:t>
            </w:r>
            <w:proofErr w:type="spellStart"/>
            <w:r w:rsidRPr="00B26237">
              <w:rPr>
                <w:rFonts w:ascii="Times New Roman" w:hAnsi="Times New Roman"/>
              </w:rPr>
              <w:t>этнорелигиозных</w:t>
            </w:r>
            <w:proofErr w:type="spellEnd"/>
            <w:r w:rsidRPr="00B26237">
              <w:rPr>
                <w:rFonts w:ascii="Times New Roman" w:hAnsi="Times New Roman"/>
              </w:rPr>
              <w:t xml:space="preserve"> конфликтов.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Воспроизводство населения и его типы. Демографические кризисы.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Воспроизводство населения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  <w:r w:rsidRPr="00B26237">
              <w:rPr>
                <w:rFonts w:ascii="Times New Roman" w:hAnsi="Times New Roman"/>
                <w:u w:val="single"/>
              </w:rPr>
              <w:t xml:space="preserve"> 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Работа со стат</w:t>
            </w:r>
            <w:proofErr w:type="gramStart"/>
            <w:r w:rsidRPr="00B26237">
              <w:rPr>
                <w:rFonts w:ascii="Times New Roman" w:hAnsi="Times New Roman"/>
              </w:rPr>
              <w:t>.д</w:t>
            </w:r>
            <w:proofErr w:type="gramEnd"/>
            <w:r w:rsidRPr="00B26237">
              <w:rPr>
                <w:rFonts w:ascii="Times New Roman" w:hAnsi="Times New Roman"/>
              </w:rPr>
              <w:t>анными</w:t>
            </w:r>
            <w:r w:rsidRPr="00B26237">
              <w:rPr>
                <w:rFonts w:ascii="Times New Roman" w:hAnsi="Times New Roman"/>
                <w:u w:val="single"/>
              </w:rPr>
              <w:t xml:space="preserve"> </w:t>
            </w:r>
            <w:r w:rsidRPr="00B26237">
              <w:rPr>
                <w:rFonts w:ascii="Times New Roman" w:hAnsi="Times New Roman"/>
              </w:rPr>
              <w:t>по плотности населения отдельных регионов страны.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Плотность населения. Миграции населения и их причины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Миграции, расселение, урбанизация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Народы России. Языковая классификация. </w:t>
            </w:r>
            <w:proofErr w:type="spellStart"/>
            <w:r w:rsidRPr="00B26237">
              <w:rPr>
                <w:rFonts w:ascii="Times New Roman" w:hAnsi="Times New Roman"/>
              </w:rPr>
              <w:lastRenderedPageBreak/>
              <w:t>Этнорелигиозные</w:t>
            </w:r>
            <w:proofErr w:type="spellEnd"/>
            <w:r w:rsidRPr="00B26237">
              <w:rPr>
                <w:rFonts w:ascii="Times New Roman" w:hAnsi="Times New Roman"/>
              </w:rPr>
              <w:t xml:space="preserve"> конфликты.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 xml:space="preserve">Этносы и </w:t>
            </w:r>
            <w:proofErr w:type="spellStart"/>
            <w:r w:rsidRPr="00B26237">
              <w:rPr>
                <w:rFonts w:ascii="Times New Roman" w:hAnsi="Times New Roman"/>
              </w:rPr>
              <w:t>этнорелигиозные</w:t>
            </w:r>
            <w:proofErr w:type="spellEnd"/>
            <w:r w:rsidRPr="00B26237">
              <w:rPr>
                <w:rFonts w:ascii="Times New Roman" w:hAnsi="Times New Roman"/>
              </w:rPr>
              <w:t xml:space="preserve"> </w:t>
            </w:r>
            <w:r w:rsidRPr="00B26237">
              <w:rPr>
                <w:rFonts w:ascii="Times New Roman" w:hAnsi="Times New Roman"/>
              </w:rPr>
              <w:lastRenderedPageBreak/>
              <w:t>конфликты.</w:t>
            </w: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lastRenderedPageBreak/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Составление таблицы «Народы </w:t>
            </w:r>
            <w:r w:rsidRPr="00B26237">
              <w:rPr>
                <w:rFonts w:ascii="Times New Roman" w:hAnsi="Times New Roman"/>
              </w:rPr>
              <w:lastRenderedPageBreak/>
              <w:t>России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Не имеющие национально-территориальных образований в составе страны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Рынок труда и трудовые ресурсы. Безработица в РФ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Трудовые ресурсы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Итоговый урок по теме «Население России».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Хозяйство России (20</w:t>
            </w:r>
            <w:r w:rsidRPr="00B26237">
              <w:rPr>
                <w:rFonts w:ascii="Times New Roman" w:hAnsi="Times New Roman"/>
              </w:rPr>
              <w:t>час).</w:t>
            </w: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Национальная экономика. Материальная и нематериальная  сфера.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Материальная и нематериальная сфера.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Факторы размещения производства.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ТЭК. Нефтяная и газовая промышленность. Хозяйственная оценка.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Топливно-энергетический комплекс (ТЭК)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  <w:b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Анализ таблицы параграфа 17.</w:t>
            </w:r>
          </w:p>
        </w:tc>
        <w:tc>
          <w:tcPr>
            <w:tcW w:w="3823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Знать понятия материальной и нематериальной сферы, уметь выделять факторы размещения различных производств хозяйства страны. Уметь составлять характеристики производств на основе стат</w:t>
            </w:r>
            <w:proofErr w:type="gramStart"/>
            <w:r w:rsidRPr="00B26237">
              <w:rPr>
                <w:rFonts w:ascii="Times New Roman" w:hAnsi="Times New Roman"/>
              </w:rPr>
              <w:t>.м</w:t>
            </w:r>
            <w:proofErr w:type="gramEnd"/>
            <w:r w:rsidRPr="00B26237">
              <w:rPr>
                <w:rFonts w:ascii="Times New Roman" w:hAnsi="Times New Roman"/>
              </w:rPr>
              <w:t>атериалов и карт</w:t>
            </w:r>
            <w:r w:rsidRPr="00B26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ТЭК. Одна из важнейших отраслей хозяйства – угольная промышленность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Антрацит, коксующийся уголь.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6237">
              <w:rPr>
                <w:rFonts w:ascii="Times New Roman" w:hAnsi="Times New Roman"/>
              </w:rPr>
              <w:t>Сравнительная</w:t>
            </w:r>
            <w:proofErr w:type="gramEnd"/>
            <w:r w:rsidRPr="00B26237">
              <w:rPr>
                <w:rFonts w:ascii="Times New Roman" w:hAnsi="Times New Roman"/>
              </w:rPr>
              <w:t xml:space="preserve"> </w:t>
            </w:r>
            <w:proofErr w:type="spellStart"/>
            <w:r w:rsidRPr="00B26237">
              <w:rPr>
                <w:rFonts w:ascii="Times New Roman" w:hAnsi="Times New Roman"/>
              </w:rPr>
              <w:t>хар</w:t>
            </w:r>
            <w:proofErr w:type="spellEnd"/>
            <w:r w:rsidRPr="00B26237">
              <w:rPr>
                <w:rFonts w:ascii="Times New Roman" w:hAnsi="Times New Roman"/>
              </w:rPr>
              <w:t>-ка угольных бассейнов страны.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Электроэнергетика.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Альтернативная энергетика. ЕЭС России.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ГЭС, ТЭС,</w:t>
            </w:r>
          </w:p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ТЭЦ, АЭС, </w:t>
            </w:r>
            <w:proofErr w:type="spellStart"/>
            <w:r w:rsidRPr="00B26237">
              <w:rPr>
                <w:rFonts w:ascii="Times New Roman" w:hAnsi="Times New Roman"/>
              </w:rPr>
              <w:t>ГаЭС</w:t>
            </w:r>
            <w:proofErr w:type="spellEnd"/>
            <w:r w:rsidRPr="00B26237">
              <w:rPr>
                <w:rFonts w:ascii="Times New Roman" w:hAnsi="Times New Roman"/>
              </w:rPr>
              <w:t xml:space="preserve">, ГРЭС </w:t>
            </w:r>
          </w:p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ПЭС, ГРЭС,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237">
              <w:rPr>
                <w:rFonts w:ascii="Times New Roman" w:hAnsi="Times New Roman"/>
              </w:rPr>
              <w:t>ГеоТЭС</w:t>
            </w:r>
            <w:proofErr w:type="spellEnd"/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</w:t>
            </w:r>
            <w:r w:rsidRPr="00B26237">
              <w:rPr>
                <w:rFonts w:ascii="Times New Roman" w:hAnsi="Times New Roman"/>
                <w:b/>
                <w:u w:val="single"/>
              </w:rPr>
              <w:t>ота</w:t>
            </w:r>
            <w:proofErr w:type="spellEnd"/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схемы типов электростанций.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Металлургический комплекс. Черная металлургия. Концентрация и комбинирование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Концентрация и комбинирование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характеристики одной из металлургических баз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Цветная металлургия. Размещение основных отраслей цветной металлургии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Главные факторы и районы размещение </w:t>
            </w:r>
            <w:proofErr w:type="gramStart"/>
            <w:r w:rsidRPr="00B26237">
              <w:rPr>
                <w:rFonts w:ascii="Times New Roman" w:hAnsi="Times New Roman"/>
              </w:rPr>
              <w:t>алюминиевых</w:t>
            </w:r>
            <w:proofErr w:type="gramEnd"/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заводов.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Машиностроение.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Отрасли и факторы их размещения.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Металлоемкое, водоемкое и энергоемкое производство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  <w:r w:rsidRPr="00B2623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Центры размещения различного машиностроения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Особенности размещения транспортного машиностроения-ВПК и перспективы развития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ВПК. Наукоемкое производство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Составить ЛОК по основным центрам ВПК.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Химическая промышленность.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Особенности формирования отрасли.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Основная химия и химия органического синтеза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  <w:b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Выбор места для строительства предприятия химической промышленности.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Лесная промышленность: </w:t>
            </w:r>
            <w:r w:rsidRPr="00B26237">
              <w:rPr>
                <w:rFonts w:ascii="Times New Roman" w:hAnsi="Times New Roman"/>
              </w:rPr>
              <w:lastRenderedPageBreak/>
              <w:t>отрасли, факторы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>ЦБП и ЦБК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237">
              <w:rPr>
                <w:rFonts w:ascii="Times New Roman" w:hAnsi="Times New Roman"/>
                <w:b/>
              </w:rPr>
              <w:t>Сам работа.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>Работа со статистическим материалом</w:t>
            </w:r>
          </w:p>
        </w:tc>
        <w:tc>
          <w:tcPr>
            <w:tcW w:w="3823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 xml:space="preserve">Должны уметь анализировать стат. </w:t>
            </w:r>
            <w:r w:rsidRPr="00B26237">
              <w:rPr>
                <w:rFonts w:ascii="Times New Roman" w:hAnsi="Times New Roman"/>
              </w:rPr>
              <w:lastRenderedPageBreak/>
              <w:t>материалы с атласами. Должны уметь давать экономико-географическую характеристику любого региона. Уметь составлять схемы внешних производственно-территориальных связей экономического района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Агропромышленный комплекс и его звенья.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АПК.</w:t>
            </w: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Определение по картам особенностей зональной специализации с/хозяйства.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Растениеводство, как звено АПК.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Работа с таблицами.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Зональная организация сельского хозяйства. 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Зональная специализация.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Легкая и пищевая промышленность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Итоговый урок по теме АПК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Транспорт.</w:t>
            </w:r>
          </w:p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Проблемы и перспективы развития 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Пассажирооборот, грузооборот.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Нематериальная сфера хозяйства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Качество жизни, сфера услуг.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5-36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Итоговый урок по теме «Хозяйство России.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 w:val="restart"/>
          </w:tcPr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районы России (23</w:t>
            </w:r>
            <w:r w:rsidRPr="00B26237">
              <w:rPr>
                <w:rFonts w:ascii="Times New Roman" w:hAnsi="Times New Roman"/>
              </w:rPr>
              <w:t xml:space="preserve"> час)</w:t>
            </w: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</w:t>
            </w:r>
            <w:proofErr w:type="gramStart"/>
            <w:r>
              <w:rPr>
                <w:rFonts w:ascii="Times New Roman" w:hAnsi="Times New Roman"/>
              </w:rPr>
              <w:t>ближнего</w:t>
            </w:r>
            <w:proofErr w:type="gramEnd"/>
            <w:r>
              <w:rPr>
                <w:rFonts w:ascii="Times New Roman" w:hAnsi="Times New Roman"/>
              </w:rPr>
              <w:t xml:space="preserve"> Зарубежья-5ч..</w:t>
            </w: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7-38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Северный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экономический район. Особенности развития.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  <w:r w:rsidRPr="00B26237">
              <w:rPr>
                <w:rFonts w:ascii="Times New Roman" w:hAnsi="Times New Roman"/>
                <w:b/>
                <w:i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1.ЭГ характеристика территории по типовому плану.2. Составление схемы внешних производственных связей экономического района.3.Сравнение ЭГП и ресурсов С-З района и ЦПР</w:t>
            </w:r>
          </w:p>
        </w:tc>
        <w:tc>
          <w:tcPr>
            <w:tcW w:w="3823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Должны уметь анализировать стат. материалы с атласами. Должны уметь давать экономико-географическую характеристику любого региона. Уметь составлять схемы внешних производственно-территориальных связей экономического района.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9-40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Северо-Западный экономический район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Каботаж.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Центральный экономический район</w:t>
            </w:r>
          </w:p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(ЦПР). Особенности природы и население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Хозяйство Центрального района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Центрально-черноземный район. ЦЧР.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«Дикое поле»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Волго-Вятский район. Особенности развития района.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</w:t>
            </w:r>
            <w:r w:rsidRPr="00B26237">
              <w:rPr>
                <w:rFonts w:ascii="Times New Roman" w:hAnsi="Times New Roman"/>
                <w:b/>
                <w:i/>
              </w:rPr>
              <w:t>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Сравнение природных ресурсов двух регионов.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Должны уметь анализировать стат. материалы с атласами. Должны уметь давать экономико-географическую характеристику любого региона. </w:t>
            </w:r>
            <w:r w:rsidRPr="00B26237">
              <w:rPr>
                <w:rFonts w:ascii="Times New Roman" w:hAnsi="Times New Roman"/>
              </w:rPr>
              <w:lastRenderedPageBreak/>
              <w:t>Уметь составлять схемы внешних производственно-территориальных связей экономического района.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7-48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Северо</w:t>
            </w:r>
            <w:r>
              <w:rPr>
                <w:rFonts w:ascii="Times New Roman" w:hAnsi="Times New Roman"/>
              </w:rPr>
              <w:t>-</w:t>
            </w:r>
            <w:r w:rsidRPr="00B26237">
              <w:rPr>
                <w:rFonts w:ascii="Times New Roman" w:hAnsi="Times New Roman"/>
              </w:rPr>
              <w:t xml:space="preserve">Кавказский район Национальный состав </w:t>
            </w:r>
            <w:r w:rsidRPr="00B26237">
              <w:rPr>
                <w:rFonts w:ascii="Times New Roman" w:hAnsi="Times New Roman"/>
              </w:rPr>
              <w:lastRenderedPageBreak/>
              <w:t>района. Рекреационное хозяйство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lastRenderedPageBreak/>
              <w:t>Агроклиматические и рекреационные ресурсы.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6237">
              <w:rPr>
                <w:rFonts w:ascii="Times New Roman" w:hAnsi="Times New Roman"/>
                <w:b/>
                <w:i/>
                <w:u w:val="single"/>
              </w:rPr>
              <w:t>Пр</w:t>
            </w:r>
            <w:proofErr w:type="gramStart"/>
            <w:r w:rsidRPr="00B26237">
              <w:rPr>
                <w:rFonts w:ascii="Times New Roman" w:hAnsi="Times New Roman"/>
                <w:b/>
                <w:i/>
                <w:u w:val="single"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  <w:i/>
                <w:u w:val="single"/>
              </w:rPr>
              <w:t>абота</w:t>
            </w:r>
            <w:r w:rsidRPr="00B26237">
              <w:rPr>
                <w:rFonts w:ascii="Times New Roman" w:hAnsi="Times New Roman"/>
                <w:b/>
                <w:i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Анализ перспектив развития </w:t>
            </w:r>
            <w:r w:rsidRPr="00B26237">
              <w:rPr>
                <w:rFonts w:ascii="Times New Roman" w:hAnsi="Times New Roman"/>
              </w:rPr>
              <w:lastRenderedPageBreak/>
              <w:t xml:space="preserve">рекреационного хозяйства </w:t>
            </w:r>
            <w:proofErr w:type="spellStart"/>
            <w:r w:rsidRPr="00B26237">
              <w:rPr>
                <w:rFonts w:ascii="Times New Roman" w:hAnsi="Times New Roman"/>
              </w:rPr>
              <w:t>Сев</w:t>
            </w:r>
            <w:proofErr w:type="gramStart"/>
            <w:r w:rsidRPr="00B26237">
              <w:rPr>
                <w:rFonts w:ascii="Times New Roman" w:hAnsi="Times New Roman"/>
              </w:rPr>
              <w:t>.К</w:t>
            </w:r>
            <w:proofErr w:type="gramEnd"/>
            <w:r w:rsidRPr="00B26237">
              <w:rPr>
                <w:rFonts w:ascii="Times New Roman" w:hAnsi="Times New Roman"/>
              </w:rPr>
              <w:t>авказа</w:t>
            </w:r>
            <w:proofErr w:type="spellEnd"/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Поволжский район. ЭГП, природные условия и ресурсы.</w:t>
            </w:r>
            <w:r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Автомобильный, нефтяной и газовый цех страны.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Старейший промышленный район-Уральский. Природа Урала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Комбинат полного цикла, </w:t>
            </w:r>
            <w:proofErr w:type="spellStart"/>
            <w:r w:rsidRPr="00B26237">
              <w:rPr>
                <w:rFonts w:ascii="Times New Roman" w:hAnsi="Times New Roman"/>
              </w:rPr>
              <w:t>передельная</w:t>
            </w:r>
            <w:proofErr w:type="spellEnd"/>
            <w:r w:rsidRPr="00B26237">
              <w:rPr>
                <w:rFonts w:ascii="Times New Roman" w:hAnsi="Times New Roman"/>
              </w:rPr>
              <w:t xml:space="preserve"> металлургия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26237">
              <w:rPr>
                <w:rFonts w:ascii="Times New Roman" w:hAnsi="Times New Roman"/>
                <w:b/>
              </w:rPr>
              <w:t>Сам</w:t>
            </w:r>
            <w:proofErr w:type="gramStart"/>
            <w:r w:rsidRPr="00B26237">
              <w:rPr>
                <w:rFonts w:ascii="Times New Roman" w:hAnsi="Times New Roman"/>
                <w:b/>
              </w:rPr>
              <w:t>.р</w:t>
            </w:r>
            <w:proofErr w:type="gramEnd"/>
            <w:r w:rsidRPr="00B26237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26237">
              <w:rPr>
                <w:rFonts w:ascii="Times New Roman" w:hAnsi="Times New Roman"/>
                <w:b/>
              </w:rPr>
              <w:t>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Составление внешних производственно-территориальных связей Поволжья и Уральского района.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Западно-Сибирский экономический район. Природные условия и ресурсы.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Богатейшие природные ресурсы.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Хозяйство и население Западно-Сибирского района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Восточно-Сибирский экономический район. Природные условия и ресурсы.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Траппы, кимберлиты</w:t>
            </w: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Хозяйство и население Восточно-Сибирского района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Сравнительная характеристика Западной Сибири и Восточной Сибири.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237">
              <w:rPr>
                <w:rFonts w:ascii="Times New Roman" w:hAnsi="Times New Roman"/>
                <w:b/>
              </w:rPr>
              <w:t>Сам работа.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Сравнение природных ресурсов двух регионов.</w:t>
            </w: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Дальневосточный регион. </w:t>
            </w:r>
            <w:proofErr w:type="gramStart"/>
            <w:r w:rsidRPr="00B26237">
              <w:rPr>
                <w:rFonts w:ascii="Times New Roman" w:hAnsi="Times New Roman"/>
              </w:rPr>
              <w:t>Самый</w:t>
            </w:r>
            <w:proofErr w:type="gramEnd"/>
            <w:r w:rsidRPr="00B26237">
              <w:rPr>
                <w:rFonts w:ascii="Times New Roman" w:hAnsi="Times New Roman"/>
              </w:rPr>
              <w:t xml:space="preserve"> большой площади и с  суровой природой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Обобщающий урок по теме «Экономические районы России». Контрольный тест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Страны Балтии. Особенности становления государств.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НАТО</w:t>
            </w: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Во всех странах Ближнего Зарубежья работа с таблицами и статистическим материалом.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Должны уметь анализировать стат. материалы с атласами. Должны уметь давать экономико-географическую характеристику любого региона. Уметь составлять схемы внешних производственно-территориальных </w:t>
            </w:r>
            <w:r w:rsidRPr="00B26237">
              <w:rPr>
                <w:rFonts w:ascii="Times New Roman" w:hAnsi="Times New Roman"/>
              </w:rPr>
              <w:lastRenderedPageBreak/>
              <w:t>связей стран Ближнего Зарубежья</w:t>
            </w: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Беларусь.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Транзитное положение.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Украина.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Природные условия и </w:t>
            </w:r>
            <w:r w:rsidRPr="00B26237">
              <w:rPr>
                <w:rFonts w:ascii="Times New Roman" w:hAnsi="Times New Roman"/>
              </w:rPr>
              <w:lastRenderedPageBreak/>
              <w:t>ресурсы.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Молдавия.</w:t>
            </w:r>
          </w:p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 xml:space="preserve">Природные условия и 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с/х-во республики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Страны Закавказья.</w:t>
            </w:r>
          </w:p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Особенности развития стран.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Армения и Азербайджан.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Страны Центрально-Азиатского региона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Республика Казахстан. Особенности природных условий и ресурсов.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Итоговый урок по теме «Страны Ближнего Зарубежья»</w:t>
            </w:r>
          </w:p>
        </w:tc>
        <w:tc>
          <w:tcPr>
            <w:tcW w:w="2693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EFB" w:rsidRPr="00B26237" w:rsidTr="00752EFB">
        <w:tc>
          <w:tcPr>
            <w:tcW w:w="1745" w:type="dxa"/>
            <w:vMerge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2925" w:type="dxa"/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  <w:r w:rsidRPr="00B26237">
              <w:rPr>
                <w:rFonts w:ascii="Times New Roman" w:hAnsi="Times New Roman"/>
              </w:rPr>
              <w:t>Место России в мировой экономике.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752EFB" w:rsidRPr="00B26237" w:rsidRDefault="00752EFB" w:rsidP="00F41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752EFB" w:rsidRPr="00B26237" w:rsidRDefault="00752EFB" w:rsidP="00F414BF">
            <w:pPr>
              <w:rPr>
                <w:rFonts w:ascii="Times New Roman" w:hAnsi="Times New Roman"/>
              </w:rPr>
            </w:pPr>
          </w:p>
        </w:tc>
      </w:tr>
    </w:tbl>
    <w:p w:rsidR="00C94739" w:rsidRDefault="00C94739" w:rsidP="00C94739"/>
    <w:p w:rsidR="0084074B" w:rsidRDefault="0084074B"/>
    <w:sectPr w:rsidR="0084074B" w:rsidSect="006A1AD0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39"/>
    <w:rsid w:val="00053D7E"/>
    <w:rsid w:val="00080883"/>
    <w:rsid w:val="002800C3"/>
    <w:rsid w:val="002F7904"/>
    <w:rsid w:val="00354ECB"/>
    <w:rsid w:val="0047003B"/>
    <w:rsid w:val="00501C67"/>
    <w:rsid w:val="005C448C"/>
    <w:rsid w:val="006027C5"/>
    <w:rsid w:val="00752EFB"/>
    <w:rsid w:val="007E0C4D"/>
    <w:rsid w:val="0084074B"/>
    <w:rsid w:val="00A35FFF"/>
    <w:rsid w:val="00B77A71"/>
    <w:rsid w:val="00BF74A2"/>
    <w:rsid w:val="00C42D20"/>
    <w:rsid w:val="00C94739"/>
    <w:rsid w:val="00CB3F02"/>
    <w:rsid w:val="00D74800"/>
    <w:rsid w:val="00DE72EF"/>
    <w:rsid w:val="00E8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42D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D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C3CF-CA62-4862-AC5C-99C1869C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Николаевна</dc:creator>
  <cp:lastModifiedBy>папа</cp:lastModifiedBy>
  <cp:revision>11</cp:revision>
  <cp:lastPrinted>2015-11-04T12:13:00Z</cp:lastPrinted>
  <dcterms:created xsi:type="dcterms:W3CDTF">2013-10-14T19:42:00Z</dcterms:created>
  <dcterms:modified xsi:type="dcterms:W3CDTF">2015-11-04T12:13:00Z</dcterms:modified>
</cp:coreProperties>
</file>