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42" w:rsidRPr="00EC7E0F" w:rsidRDefault="004E5B42" w:rsidP="004E5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E0F">
        <w:rPr>
          <w:rFonts w:ascii="Times New Roman" w:hAnsi="Times New Roman" w:cs="Times New Roman"/>
          <w:b/>
          <w:sz w:val="40"/>
          <w:szCs w:val="40"/>
        </w:rPr>
        <w:t>Программа «</w:t>
      </w:r>
      <w:r w:rsidR="00EC7E0F" w:rsidRPr="00EC7E0F">
        <w:rPr>
          <w:rFonts w:ascii="Times New Roman" w:hAnsi="Times New Roman" w:cs="Times New Roman"/>
          <w:b/>
          <w:sz w:val="40"/>
          <w:szCs w:val="40"/>
        </w:rPr>
        <w:t>Способные</w:t>
      </w:r>
      <w:r w:rsidRPr="00EC7E0F">
        <w:rPr>
          <w:rFonts w:ascii="Times New Roman" w:hAnsi="Times New Roman" w:cs="Times New Roman"/>
          <w:b/>
          <w:sz w:val="40"/>
          <w:szCs w:val="40"/>
        </w:rPr>
        <w:t xml:space="preserve"> дети»</w:t>
      </w:r>
    </w:p>
    <w:p w:rsidR="004E5B42" w:rsidRPr="005A5A14" w:rsidRDefault="005A5A14" w:rsidP="005A5A1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A5A1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E5B42" w:rsidRPr="005A5A14" w:rsidRDefault="005A5A14" w:rsidP="004E5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ab/>
      </w:r>
      <w:r w:rsidR="0092452B">
        <w:rPr>
          <w:rFonts w:ascii="Times New Roman" w:hAnsi="Times New Roman" w:cs="Times New Roman"/>
          <w:sz w:val="24"/>
          <w:szCs w:val="24"/>
        </w:rPr>
        <w:tab/>
      </w:r>
      <w:r w:rsidR="0092452B">
        <w:rPr>
          <w:rFonts w:ascii="Times New Roman" w:hAnsi="Times New Roman" w:cs="Times New Roman"/>
          <w:sz w:val="24"/>
          <w:szCs w:val="24"/>
        </w:rPr>
        <w:tab/>
      </w:r>
      <w:r w:rsidR="0092452B">
        <w:rPr>
          <w:rFonts w:ascii="Times New Roman" w:hAnsi="Times New Roman" w:cs="Times New Roman"/>
          <w:sz w:val="24"/>
          <w:szCs w:val="24"/>
        </w:rPr>
        <w:tab/>
      </w:r>
      <w:r w:rsidRPr="005A5A14">
        <w:rPr>
          <w:rFonts w:ascii="Times New Roman" w:hAnsi="Times New Roman" w:cs="Times New Roman"/>
          <w:sz w:val="24"/>
          <w:szCs w:val="24"/>
        </w:rPr>
        <w:t>Е.Г. Филиппова</w:t>
      </w:r>
    </w:p>
    <w:p w:rsidR="004E5B42" w:rsidRPr="004E5B42" w:rsidRDefault="004E5B42" w:rsidP="004E5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Создание системы деятельности учителя русского языка и литературы по развитию интеллектуальных и творческих способностей учащихся, развитию одаренности.</w:t>
      </w:r>
    </w:p>
    <w:p w:rsidR="004E5B42" w:rsidRPr="00EB71DC" w:rsidRDefault="004E5B42" w:rsidP="004E5B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Обеспечение возможности самореализации одарённой личности в различных видах деятельности.</w:t>
      </w:r>
    </w:p>
    <w:p w:rsidR="004E5B42" w:rsidRPr="00EB71DC" w:rsidRDefault="004E5B42" w:rsidP="004E5B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Повышение личностной самостоятельности учащихся и их психологической устойчивости, формирование активной жизненной позиции через воспитание исследовательской культуры учащихся и творческое отношение к получаемой информации.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Реализация принципа личностно ориентированного подхода в обучении и воспитании учащихся с повышенным уровнем обучаемости, активизация их интеллектуальных качеств в целях гармонического развития человека как субъекта творческой деятельности.</w:t>
      </w:r>
    </w:p>
    <w:p w:rsidR="004E5B42" w:rsidRPr="00EB71DC" w:rsidRDefault="004E5B42" w:rsidP="004E5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Создать систему работы вне занятий,  дополнительного образования школьников.</w:t>
      </w:r>
    </w:p>
    <w:p w:rsidR="004E5B42" w:rsidRPr="00EB71DC" w:rsidRDefault="004E5B42" w:rsidP="004E5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Дать детям дополнительные, более глубокие сведения по предмету.</w:t>
      </w:r>
    </w:p>
    <w:p w:rsidR="004E5B42" w:rsidRPr="00EB71DC" w:rsidRDefault="004E5B42" w:rsidP="004E5B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Создать условия для дальнейшего личностного роста детей, реализации их творческих способностей.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В свете Концепции модернизации образования остро встает вопрос </w:t>
      </w:r>
      <w:proofErr w:type="gramStart"/>
      <w:r w:rsidRPr="00EB71DC">
        <w:rPr>
          <w:rFonts w:ascii="Times New Roman" w:hAnsi="Times New Roman" w:cs="Times New Roman"/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Pr="00EB71DC">
        <w:rPr>
          <w:rFonts w:ascii="Times New Roman" w:hAnsi="Times New Roman" w:cs="Times New Roman"/>
          <w:sz w:val="28"/>
          <w:szCs w:val="28"/>
        </w:rPr>
        <w:t>. Это возможно только в случае роста интеллектуального уровня тех, кто в дальнейшем станет носителем ведущих идей общественного процесса.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Деятельность учителя по реализации творчески-деятельного потенциала детей повышенного уровня обучаемости соответствует целям реформирования образования в России, идеалам </w:t>
      </w:r>
      <w:proofErr w:type="spellStart"/>
      <w:r w:rsidRPr="00EB71D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B71DC">
        <w:rPr>
          <w:rFonts w:ascii="Times New Roman" w:hAnsi="Times New Roman" w:cs="Times New Roman"/>
          <w:sz w:val="28"/>
          <w:szCs w:val="28"/>
        </w:rPr>
        <w:t xml:space="preserve">, поскольку она </w:t>
      </w:r>
      <w:r w:rsidRPr="00EB71DC">
        <w:rPr>
          <w:rFonts w:ascii="Times New Roman" w:hAnsi="Times New Roman" w:cs="Times New Roman"/>
          <w:sz w:val="28"/>
          <w:szCs w:val="28"/>
        </w:rPr>
        <w:lastRenderedPageBreak/>
        <w:t>обеспечивает условия для самореализации учащихся, для повышения их мотиваций к познанию и самовоспитанию.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В Федеральной программе развития образования выдвигается цель — «Развитие системы образования в интересах формирования творческой личности как одного из факторов экономического прогресса общества …». В программе основным направлением является — развитие возможностей для образования одаренных детей с учетом их индивидуальности.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Одаренность многогранна и проявляется индивидуально у каждого ребенка. Раскрытие потенциала одаренного ребенка актуально для всей системы образования.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В условиях современного развивающегося и постоянно изменяющегося мира ключевым навыком, необходимым каждому человеку, становится не столько получение новой информации, сколько анализ и осмысление доступной информации по изучаемой проблеме, применение аналитических способностей к постановке и решению конкретной задачи.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Программа разработана для удовлетворения социального заказа общества в развитии творческих способностей учащихся в рамках  программы «Одаренные дети» и позволит развивать способности одарённых детей, осуществляя личностно-ориентированный подход. Одаренные дети смогут в полной мере реализовать свои возможности и способности, проявляя активность, инициативу, творчество.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В последние годы можно наблюдать расширение числа участников и победителей олимпиады по русскому языку и литературе всех уровней, олимпиад развивающего обучения всех уровней, конкурсов и, как следствие, высоких образовательных достижений. За последние два учебных года увеличилось число участников школьного этапа предметной олимпиады. 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Отмечается увеличение и</w:t>
      </w:r>
      <w:bookmarkStart w:id="0" w:name="_GoBack"/>
      <w:bookmarkEnd w:id="0"/>
      <w:r w:rsidRPr="00EB71DC">
        <w:rPr>
          <w:rFonts w:ascii="Times New Roman" w:hAnsi="Times New Roman" w:cs="Times New Roman"/>
          <w:sz w:val="28"/>
          <w:szCs w:val="28"/>
        </w:rPr>
        <w:t>нтереса детей к занятиям исследовательской деятельностью.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Улучшение работы учителя в данном направлении привело к возникновению проблем выявления, поддержки и развития одаренных детей. Их решение должна обеспечить Программа, связанная с координацией деятельности педагога. Программа должна предусмотреть создание равных стартовых условий для выявления, развития педагогической поддержки одаренных детей, реализации их потенциальных возможностей.</w:t>
      </w:r>
    </w:p>
    <w:p w:rsidR="004E5B42" w:rsidRPr="00EB71DC" w:rsidRDefault="004E5B42" w:rsidP="004E5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lastRenderedPageBreak/>
        <w:t xml:space="preserve">Другая проблема – существующая в настоящее время система мониторинга, экзамены в форме ЕГЭ не справляются с задачей отбора одаренных детей. Проблема выявления учащихся с признаками одаренности может быть решена путем перехода к системе мониторинга достижений школьников, документирующей результаты, полученные ими за рамками классной работы (олимпиады, конкурсы и т.д.), позволяющей отследить индивидуальную траекторию развития каждого ученика. Инструментом оценивания учебных достижений учащихся может стать портфолио, </w:t>
      </w:r>
      <w:proofErr w:type="gramStart"/>
      <w:r w:rsidRPr="00EB71D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B71DC">
        <w:rPr>
          <w:rFonts w:ascii="Times New Roman" w:hAnsi="Times New Roman" w:cs="Times New Roman"/>
          <w:sz w:val="28"/>
          <w:szCs w:val="28"/>
        </w:rPr>
        <w:t xml:space="preserve"> свидетельствует не только о результатах деятельности ученика, но и о его самоорганизации, коммуникативных навыках, способностях и умении реализовать эти способности.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Условия успешной работы с одаренными учащимися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Осознание важности этой работы и усиления в связи с этим внимания к проблеме формирования положительной мотивации к учению.</w:t>
      </w:r>
    </w:p>
    <w:p w:rsidR="004E5B42" w:rsidRPr="00EB71DC" w:rsidRDefault="004E5B42" w:rsidP="004E5B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Работа в рамках программы предполагает два основных направления: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Первое направление:</w:t>
      </w:r>
      <w:r w:rsidRPr="00EB71DC">
        <w:rPr>
          <w:rFonts w:ascii="Times New Roman" w:hAnsi="Times New Roman" w:cs="Times New Roman"/>
          <w:sz w:val="28"/>
          <w:szCs w:val="28"/>
        </w:rPr>
        <w:t xml:space="preserve"> формирование у учащихся базовых представлений о научном и систематическом подходах к анализу различных объектов окружающего мира, умений использовать полученные знания в реальных условиях.</w:t>
      </w:r>
    </w:p>
    <w:p w:rsidR="004E5B42" w:rsidRPr="00EB71DC" w:rsidRDefault="004E5B42" w:rsidP="005A5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Это направление включает в себя: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знакомство с этими подходами опытным путем, на примере собственного исследования;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формирование представлений о последовательности изучения проблемы в рамках научного подхода (область исследования – цель и задачи работы – сбор информации – обработка и анализ информации – формирование систематических представлений – собственное исследование — выводы);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развитие аналитических (на стадии осмысления и переработки информации) способностей;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развитие творческих (на стадии постановки задачи и ее достижения) способностей;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развитие базовых навыков общения (на стадии представления работы) в рамках доклада и т.д</w:t>
      </w:r>
      <w:proofErr w:type="gramStart"/>
      <w:r w:rsidRPr="00EB71D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Второе направление:</w:t>
      </w:r>
      <w:r w:rsidRPr="00EB71DC">
        <w:rPr>
          <w:rFonts w:ascii="Times New Roman" w:hAnsi="Times New Roman" w:cs="Times New Roman"/>
          <w:sz w:val="28"/>
          <w:szCs w:val="28"/>
        </w:rPr>
        <w:t xml:space="preserve"> </w:t>
      </w:r>
      <w:r w:rsidR="005A5A14">
        <w:rPr>
          <w:rFonts w:ascii="Times New Roman" w:hAnsi="Times New Roman" w:cs="Times New Roman"/>
          <w:sz w:val="28"/>
          <w:szCs w:val="28"/>
        </w:rPr>
        <w:t xml:space="preserve"> </w:t>
      </w:r>
      <w:r w:rsidRPr="00EB71DC">
        <w:rPr>
          <w:rFonts w:ascii="Times New Roman" w:hAnsi="Times New Roman" w:cs="Times New Roman"/>
          <w:sz w:val="28"/>
          <w:szCs w:val="28"/>
        </w:rPr>
        <w:t>организация исследовательских работ.</w:t>
      </w:r>
    </w:p>
    <w:p w:rsidR="005A5A14" w:rsidRDefault="005A5A14" w:rsidP="005A5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5A5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Это направление включает в себя: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знакомство с актуальными проблемами современности;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воспитание активной позиции по отношению к изучению и анализу актуальных проблем;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расширение кругозора, реализация исследований, выходящих за рамки школьной программы;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развитие самостоятельности, умения принимать решения в рамках поставленной задачи.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14" w:rsidRDefault="004E5B42" w:rsidP="00694C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Программа предполагает составление индивидуальных карт  на каждого ребёнка, с учётом его способностей, возможностей и интересов. Обучение одаренных школьников строится на четырех основных направлениях: </w:t>
      </w:r>
    </w:p>
    <w:p w:rsidR="005A5A14" w:rsidRDefault="005A5A14" w:rsidP="00694C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5A14" w:rsidRPr="005A5A14" w:rsidRDefault="004E5B42" w:rsidP="005A5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A14">
        <w:rPr>
          <w:rFonts w:ascii="Times New Roman" w:hAnsi="Times New Roman" w:cs="Times New Roman"/>
          <w:sz w:val="28"/>
          <w:szCs w:val="28"/>
        </w:rPr>
        <w:t xml:space="preserve">развитие креативности, </w:t>
      </w:r>
    </w:p>
    <w:p w:rsidR="005A5A14" w:rsidRPr="005A5A14" w:rsidRDefault="004E5B42" w:rsidP="005A5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A14">
        <w:rPr>
          <w:rFonts w:ascii="Times New Roman" w:hAnsi="Times New Roman" w:cs="Times New Roman"/>
          <w:sz w:val="28"/>
          <w:szCs w:val="28"/>
        </w:rPr>
        <w:t xml:space="preserve">формирование  умений, </w:t>
      </w:r>
    </w:p>
    <w:p w:rsidR="005A5A14" w:rsidRPr="005A5A14" w:rsidRDefault="004E5B42" w:rsidP="005A5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A14">
        <w:rPr>
          <w:rFonts w:ascii="Times New Roman" w:hAnsi="Times New Roman" w:cs="Times New Roman"/>
          <w:sz w:val="28"/>
          <w:szCs w:val="28"/>
        </w:rPr>
        <w:t>о</w:t>
      </w:r>
      <w:r w:rsidR="005A5A14" w:rsidRPr="005A5A14">
        <w:rPr>
          <w:rFonts w:ascii="Times New Roman" w:hAnsi="Times New Roman" w:cs="Times New Roman"/>
          <w:sz w:val="28"/>
          <w:szCs w:val="28"/>
        </w:rPr>
        <w:t>богащение представлений о мире,</w:t>
      </w:r>
      <w:r w:rsidRPr="005A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42" w:rsidRPr="005A5A14" w:rsidRDefault="004E5B42" w:rsidP="005A5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A14">
        <w:rPr>
          <w:rFonts w:ascii="Times New Roman" w:hAnsi="Times New Roman" w:cs="Times New Roman"/>
          <w:sz w:val="28"/>
          <w:szCs w:val="28"/>
        </w:rPr>
        <w:t>развитие познавательных процессов.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Формы работы с одаренными учащимися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творческие мастерские;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факультативы;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кружки по интересам;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выступления  с лекциями, докладами, сообщениями, творческими отчетами;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занятия исследовательской деятельностью;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конкурсы;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научно-практические конференции;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участие в олимпиадах;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- сотрудничество.</w:t>
      </w:r>
    </w:p>
    <w:p w:rsidR="005A5A14" w:rsidRDefault="005A5A14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14" w:rsidRDefault="005A5A14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14" w:rsidRDefault="005A5A14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14" w:rsidRDefault="005A5A14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14" w:rsidRDefault="005A5A14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71D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показатели развития детского творчества: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Компетентность.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Творческая активность.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Эмоциональность (возникновение «умных эмоций»).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Креативность.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Произвольность и свобода поведения.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Инициативность.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Самостоятельность и ответственность.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Способность к самооценке.</w:t>
      </w:r>
    </w:p>
    <w:p w:rsidR="004E5B42" w:rsidRPr="00EB71DC" w:rsidRDefault="004E5B42" w:rsidP="00694C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Мотивационное обеспечение индивидуального сопровождения.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694C02" w:rsidP="00694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1. </w:t>
      </w:r>
      <w:r w:rsidR="004E5B42" w:rsidRPr="00EB71DC">
        <w:rPr>
          <w:rFonts w:ascii="Times New Roman" w:hAnsi="Times New Roman" w:cs="Times New Roman"/>
          <w:sz w:val="28"/>
          <w:szCs w:val="28"/>
        </w:rPr>
        <w:t>Постоянно стимулировать и мотивировать положительное отношение к саморазвитию и самореализации через работу в зоне ближайшего развития, создание ситуаций успеха.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2. Способствовать развитию творческого потенциала, сохранить веру в свои силы, давать толчок к саморазвитию и самореализации.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5A5A1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Программой предполагается использование разнообразных методов, приёмов и технологий.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Практические задания, с применением нетрадиционных методов и приемов.</w:t>
      </w:r>
    </w:p>
    <w:p w:rsidR="004E5B42" w:rsidRPr="00EB71DC" w:rsidRDefault="004E5B4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Технология сотрудничества. Сотворчество с педагогом, сверстниками.</w:t>
      </w:r>
    </w:p>
    <w:p w:rsidR="004E5B42" w:rsidRPr="00EB71DC" w:rsidRDefault="00694C0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М</w:t>
      </w:r>
      <w:r w:rsidR="004E5B42" w:rsidRPr="00EB71DC">
        <w:rPr>
          <w:rFonts w:ascii="Times New Roman" w:hAnsi="Times New Roman" w:cs="Times New Roman"/>
          <w:sz w:val="28"/>
          <w:szCs w:val="28"/>
        </w:rPr>
        <w:t>етод эвристических и поисковых ситуаций.</w:t>
      </w:r>
    </w:p>
    <w:p w:rsidR="004E5B42" w:rsidRPr="00EB71DC" w:rsidRDefault="004E5B4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Технология КТД.</w:t>
      </w:r>
    </w:p>
    <w:p w:rsidR="004E5B42" w:rsidRPr="00EB71DC" w:rsidRDefault="004E5B4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Личностно-ориентированные технологии.</w:t>
      </w:r>
    </w:p>
    <w:p w:rsidR="004E5B42" w:rsidRPr="00EB71DC" w:rsidRDefault="00694C02" w:rsidP="00694C0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E5B42" w:rsidRPr="00EB71DC">
        <w:rPr>
          <w:rFonts w:ascii="Times New Roman" w:hAnsi="Times New Roman" w:cs="Times New Roman"/>
          <w:sz w:val="28"/>
          <w:szCs w:val="28"/>
        </w:rPr>
        <w:t>опирается на принцип индивидуального подхода к каждому.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Средства обучения.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694C02" w:rsidP="00694C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музыка</w:t>
      </w:r>
    </w:p>
    <w:p w:rsidR="004E5B42" w:rsidRPr="00EB71DC" w:rsidRDefault="00694C02" w:rsidP="00694C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видеофильмы</w:t>
      </w:r>
    </w:p>
    <w:p w:rsidR="004E5B42" w:rsidRPr="00EB71DC" w:rsidRDefault="004E5B42" w:rsidP="00694C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слайд – шоу, презентации</w:t>
      </w:r>
    </w:p>
    <w:p w:rsidR="004E5B42" w:rsidRPr="00EB71DC" w:rsidRDefault="00694C02" w:rsidP="00694C0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71DC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</w:p>
    <w:p w:rsidR="004E5B42" w:rsidRPr="00EB71DC" w:rsidRDefault="004E5B42" w:rsidP="00694C0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lastRenderedPageBreak/>
        <w:t>Применение этих сре</w:t>
      </w:r>
      <w:proofErr w:type="gramStart"/>
      <w:r w:rsidRPr="00EB71D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B71DC">
        <w:rPr>
          <w:rFonts w:ascii="Times New Roman" w:hAnsi="Times New Roman" w:cs="Times New Roman"/>
          <w:sz w:val="28"/>
          <w:szCs w:val="28"/>
        </w:rPr>
        <w:t>аботе  позволит повысить активность и внимание детей на занятиях,  развить  воображение и фантазию.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Активное участие в конкурсах, олимпиадах различного уровня.</w:t>
      </w:r>
    </w:p>
    <w:p w:rsidR="004E5B42" w:rsidRPr="00EB71DC" w:rsidRDefault="004E5B42" w:rsidP="00694C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Участие в научно-практической конференции «</w:t>
      </w:r>
      <w:r w:rsidR="00694C02" w:rsidRPr="00EB71DC">
        <w:rPr>
          <w:rFonts w:ascii="Times New Roman" w:hAnsi="Times New Roman" w:cs="Times New Roman"/>
          <w:sz w:val="28"/>
          <w:szCs w:val="28"/>
        </w:rPr>
        <w:t>Юность науке</w:t>
      </w:r>
      <w:r w:rsidRPr="00EB71DC">
        <w:rPr>
          <w:rFonts w:ascii="Times New Roman" w:hAnsi="Times New Roman" w:cs="Times New Roman"/>
          <w:sz w:val="28"/>
          <w:szCs w:val="28"/>
        </w:rPr>
        <w:t>».</w:t>
      </w:r>
    </w:p>
    <w:p w:rsidR="004E5B42" w:rsidRPr="00EB71DC" w:rsidRDefault="004E5B42" w:rsidP="00694C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Оформление выставок творческих работ.</w:t>
      </w:r>
    </w:p>
    <w:p w:rsidR="004E5B42" w:rsidRPr="00EB71DC" w:rsidRDefault="004E5B42" w:rsidP="00694C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Защита проектов по русскому языку и литературе.</w:t>
      </w:r>
    </w:p>
    <w:p w:rsidR="004E5B42" w:rsidRPr="00EB71DC" w:rsidRDefault="004E5B42" w:rsidP="00694C0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Посещение элективных курсов различной направленности для удовлетворения персонального спроса на изучение интересующих их проблем.</w:t>
      </w:r>
    </w:p>
    <w:p w:rsidR="00694C02" w:rsidRPr="00EB71DC" w:rsidRDefault="00694C0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71DC">
        <w:rPr>
          <w:rFonts w:ascii="Times New Roman" w:hAnsi="Times New Roman" w:cs="Times New Roman"/>
          <w:b/>
          <w:i/>
          <w:sz w:val="28"/>
          <w:szCs w:val="28"/>
        </w:rPr>
        <w:t>1) Рекомендации.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 xml:space="preserve">Программа обсуждена и согласована на заседании методического объединения учителей </w:t>
      </w:r>
      <w:r w:rsidR="00694C02" w:rsidRPr="00EB71D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EB71DC">
        <w:rPr>
          <w:rFonts w:ascii="Times New Roman" w:hAnsi="Times New Roman" w:cs="Times New Roman"/>
          <w:sz w:val="28"/>
          <w:szCs w:val="28"/>
        </w:rPr>
        <w:t xml:space="preserve"> М</w:t>
      </w:r>
      <w:r w:rsidR="00694C02" w:rsidRPr="00EB71DC">
        <w:rPr>
          <w:rFonts w:ascii="Times New Roman" w:hAnsi="Times New Roman" w:cs="Times New Roman"/>
          <w:sz w:val="28"/>
          <w:szCs w:val="28"/>
        </w:rPr>
        <w:t>К</w:t>
      </w:r>
      <w:r w:rsidRPr="00EB71DC">
        <w:rPr>
          <w:rFonts w:ascii="Times New Roman" w:hAnsi="Times New Roman" w:cs="Times New Roman"/>
          <w:sz w:val="28"/>
          <w:szCs w:val="28"/>
        </w:rPr>
        <w:t xml:space="preserve">ОУ СОШ № 1 </w:t>
      </w:r>
      <w:proofErr w:type="spellStart"/>
      <w:r w:rsidR="00694C02" w:rsidRPr="00EB71D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694C02" w:rsidRPr="00EB71DC">
        <w:rPr>
          <w:rFonts w:ascii="Times New Roman" w:hAnsi="Times New Roman" w:cs="Times New Roman"/>
          <w:sz w:val="28"/>
          <w:szCs w:val="28"/>
        </w:rPr>
        <w:t>. «Село Пивань»</w:t>
      </w:r>
      <w:r w:rsidRPr="00EB71DC">
        <w:rPr>
          <w:rFonts w:ascii="Times New Roman" w:hAnsi="Times New Roman" w:cs="Times New Roman"/>
          <w:sz w:val="28"/>
          <w:szCs w:val="28"/>
        </w:rPr>
        <w:t xml:space="preserve"> рассмотрена методическим советом школы, утверждена директором  школы и рекомендована к реализации.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71DC">
        <w:rPr>
          <w:rFonts w:ascii="Times New Roman" w:hAnsi="Times New Roman" w:cs="Times New Roman"/>
          <w:b/>
          <w:i/>
          <w:sz w:val="28"/>
          <w:szCs w:val="28"/>
        </w:rPr>
        <w:t>2) Инструкции.</w:t>
      </w:r>
    </w:p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1DC">
        <w:rPr>
          <w:rFonts w:ascii="Times New Roman" w:hAnsi="Times New Roman" w:cs="Times New Roman"/>
          <w:sz w:val="28"/>
          <w:szCs w:val="28"/>
        </w:rPr>
        <w:t>Программа будет выполнена при условии чёткого взаимодействия формы работы, методов, средств обучения и тематическим планированием. Содержание работы может корректироваться в зависимости от индивидуальных особенностей детей и от творчества педагога.</w:t>
      </w:r>
    </w:p>
    <w:p w:rsidR="004E5B42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1DC" w:rsidRDefault="00EB71DC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B42" w:rsidRPr="00EB71DC" w:rsidRDefault="004E5B42" w:rsidP="00694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D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694C02" w:rsidRPr="00EB71DC" w:rsidRDefault="00694C02" w:rsidP="004E5B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694C02" w:rsidRPr="00EB71DC" w:rsidTr="005A5A14">
        <w:tc>
          <w:tcPr>
            <w:tcW w:w="675" w:type="dxa"/>
          </w:tcPr>
          <w:p w:rsidR="00694C02" w:rsidRPr="00EB71DC" w:rsidRDefault="00694C02" w:rsidP="0069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694C02" w:rsidRPr="00EB71DC" w:rsidRDefault="00694C02" w:rsidP="0069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94C02" w:rsidRPr="00EB71DC" w:rsidRDefault="00694C02" w:rsidP="0069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66" w:type="dxa"/>
          </w:tcPr>
          <w:p w:rsidR="00694C02" w:rsidRPr="00EB71DC" w:rsidRDefault="00694C02" w:rsidP="0069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94C02" w:rsidRPr="00EB71DC" w:rsidTr="005A5A14">
        <w:tc>
          <w:tcPr>
            <w:tcW w:w="675" w:type="dxa"/>
          </w:tcPr>
          <w:p w:rsidR="00694C02" w:rsidRPr="00EB71DC" w:rsidRDefault="00694C02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94C02" w:rsidRPr="00EB71DC" w:rsidRDefault="00694C02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Продолжить внедрение проблемно-исследовательских, проектных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268" w:type="dxa"/>
          </w:tcPr>
          <w:p w:rsidR="00694C02" w:rsidRPr="00EB71DC" w:rsidRDefault="00694C02" w:rsidP="004E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694C02" w:rsidRPr="005A5A14" w:rsidRDefault="00694C02" w:rsidP="004E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4C02" w:rsidRPr="00EB71DC" w:rsidTr="005A5A14">
        <w:tc>
          <w:tcPr>
            <w:tcW w:w="675" w:type="dxa"/>
          </w:tcPr>
          <w:p w:rsidR="00694C02" w:rsidRPr="00EB71DC" w:rsidRDefault="00694C02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94C02" w:rsidRPr="00EB71DC" w:rsidRDefault="00694C02" w:rsidP="004E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базы одаренных детей</w:t>
            </w:r>
          </w:p>
        </w:tc>
        <w:tc>
          <w:tcPr>
            <w:tcW w:w="2268" w:type="dxa"/>
          </w:tcPr>
          <w:p w:rsidR="00694C02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1666" w:type="dxa"/>
          </w:tcPr>
          <w:p w:rsidR="00694C02" w:rsidRPr="005A5A14" w:rsidRDefault="00EB71DC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4C02" w:rsidRPr="00EB71DC" w:rsidTr="005A5A14">
        <w:tc>
          <w:tcPr>
            <w:tcW w:w="675" w:type="dxa"/>
          </w:tcPr>
          <w:p w:rsidR="00694C02" w:rsidRPr="00EB71DC" w:rsidRDefault="00694C02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94C02" w:rsidRPr="00EB71DC" w:rsidRDefault="00694C02" w:rsidP="004E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семинаров-практикумов с учителями по обмену оп</w:t>
            </w:r>
            <w:r w:rsidR="00EB71DC">
              <w:rPr>
                <w:rFonts w:ascii="Times New Roman" w:hAnsi="Times New Roman" w:cs="Times New Roman"/>
                <w:sz w:val="28"/>
                <w:szCs w:val="28"/>
              </w:rPr>
              <w:t>ытом работы с одаренными детьми.</w:t>
            </w:r>
          </w:p>
        </w:tc>
        <w:tc>
          <w:tcPr>
            <w:tcW w:w="2268" w:type="dxa"/>
          </w:tcPr>
          <w:p w:rsidR="00694C02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666" w:type="dxa"/>
          </w:tcPr>
          <w:p w:rsidR="00694C02" w:rsidRPr="005A5A14" w:rsidRDefault="00EB71DC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ьности.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EB71DC" w:rsidRPr="005A5A14" w:rsidRDefault="00EB71DC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олимпиадах, конкурсах разных уровней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EB71DC" w:rsidRPr="005A5A14" w:rsidRDefault="00EB71DC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и участие в районной научно-практической конференции школьников</w:t>
            </w:r>
            <w:proofErr w:type="gramEnd"/>
          </w:p>
        </w:tc>
        <w:tc>
          <w:tcPr>
            <w:tcW w:w="2268" w:type="dxa"/>
          </w:tcPr>
          <w:p w:rsidR="00EB71DC" w:rsidRPr="005A5A14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A14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школы, УО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КТД «Театральные сезоны».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элективных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 русскому языку, расширение их тем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факультативных курсов по русскому языку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Издание сборников творческих работ учащихся по итогам НПК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Продолжить работу с портфолио как инструмента оценивания индивидуальных результатов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Учитель, классный руководитель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Продолжить выпуск ученической школьной газеты «Школьный городок»</w:t>
            </w:r>
          </w:p>
        </w:tc>
        <w:tc>
          <w:tcPr>
            <w:tcW w:w="2268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 xml:space="preserve">Практиковать </w:t>
            </w:r>
            <w:proofErr w:type="spellStart"/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самопрезентацию</w:t>
            </w:r>
            <w:proofErr w:type="spellEnd"/>
            <w:r w:rsidRPr="00EB71D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– победителей конкурсов и олимпиад</w:t>
            </w:r>
          </w:p>
        </w:tc>
        <w:tc>
          <w:tcPr>
            <w:tcW w:w="2268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A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2268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A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1DC" w:rsidRPr="00EB71DC" w:rsidTr="005A5A14">
        <w:tc>
          <w:tcPr>
            <w:tcW w:w="675" w:type="dxa"/>
          </w:tcPr>
          <w:p w:rsidR="00EB71DC" w:rsidRPr="00EB71DC" w:rsidRDefault="0092452B" w:rsidP="0092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EB71DC" w:rsidRPr="00EB71DC" w:rsidRDefault="00EB71DC" w:rsidP="00EB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игре</w:t>
            </w:r>
            <w:r w:rsidRPr="00EB71DC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медвежонок»</w:t>
            </w:r>
          </w:p>
        </w:tc>
        <w:tc>
          <w:tcPr>
            <w:tcW w:w="2268" w:type="dxa"/>
          </w:tcPr>
          <w:p w:rsidR="00EB71DC" w:rsidRPr="00EB71DC" w:rsidRDefault="00EB71DC" w:rsidP="004E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B71DC" w:rsidRPr="005A5A14" w:rsidRDefault="005A5A14" w:rsidP="004E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4E5B42" w:rsidRPr="00EB71DC" w:rsidRDefault="004E5B42" w:rsidP="004E5B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5B42" w:rsidRPr="00EB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64"/>
      </v:shape>
    </w:pict>
  </w:numPicBullet>
  <w:abstractNum w:abstractNumId="0">
    <w:nsid w:val="43246DDF"/>
    <w:multiLevelType w:val="hybridMultilevel"/>
    <w:tmpl w:val="B1661A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594E"/>
    <w:multiLevelType w:val="hybridMultilevel"/>
    <w:tmpl w:val="ABB837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9A7606"/>
    <w:multiLevelType w:val="hybridMultilevel"/>
    <w:tmpl w:val="396AE2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B78B5"/>
    <w:multiLevelType w:val="hybridMultilevel"/>
    <w:tmpl w:val="2DF8F72C"/>
    <w:lvl w:ilvl="0" w:tplc="97DC83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EB4"/>
    <w:multiLevelType w:val="hybridMultilevel"/>
    <w:tmpl w:val="138E8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020F4"/>
    <w:multiLevelType w:val="hybridMultilevel"/>
    <w:tmpl w:val="F02438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652A7"/>
    <w:multiLevelType w:val="hybridMultilevel"/>
    <w:tmpl w:val="0A023364"/>
    <w:lvl w:ilvl="0" w:tplc="97DC83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6449"/>
    <w:multiLevelType w:val="hybridMultilevel"/>
    <w:tmpl w:val="39B2B8EC"/>
    <w:lvl w:ilvl="0" w:tplc="97DC83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3F"/>
    <w:rsid w:val="00024B6E"/>
    <w:rsid w:val="00125D5D"/>
    <w:rsid w:val="0014214F"/>
    <w:rsid w:val="0015505D"/>
    <w:rsid w:val="00155A02"/>
    <w:rsid w:val="001C3675"/>
    <w:rsid w:val="00292BBA"/>
    <w:rsid w:val="004E5B42"/>
    <w:rsid w:val="00550A3E"/>
    <w:rsid w:val="00572158"/>
    <w:rsid w:val="00586552"/>
    <w:rsid w:val="005A5A14"/>
    <w:rsid w:val="005D2F42"/>
    <w:rsid w:val="0060713F"/>
    <w:rsid w:val="00644811"/>
    <w:rsid w:val="00694C02"/>
    <w:rsid w:val="00727398"/>
    <w:rsid w:val="0081122F"/>
    <w:rsid w:val="00876050"/>
    <w:rsid w:val="0092452B"/>
    <w:rsid w:val="00A0076F"/>
    <w:rsid w:val="00BE45CD"/>
    <w:rsid w:val="00C14AAE"/>
    <w:rsid w:val="00C72707"/>
    <w:rsid w:val="00D46551"/>
    <w:rsid w:val="00DF72AD"/>
    <w:rsid w:val="00EB71DC"/>
    <w:rsid w:val="00EC7E0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42"/>
    <w:pPr>
      <w:ind w:left="720"/>
      <w:contextualSpacing/>
    </w:pPr>
  </w:style>
  <w:style w:type="table" w:styleId="a4">
    <w:name w:val="Table Grid"/>
    <w:basedOn w:val="a1"/>
    <w:uiPriority w:val="59"/>
    <w:rsid w:val="0069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42"/>
    <w:pPr>
      <w:ind w:left="720"/>
      <w:contextualSpacing/>
    </w:pPr>
  </w:style>
  <w:style w:type="table" w:styleId="a4">
    <w:name w:val="Table Grid"/>
    <w:basedOn w:val="a1"/>
    <w:uiPriority w:val="59"/>
    <w:rsid w:val="0069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AleXXX-SSD</dc:creator>
  <cp:lastModifiedBy>AleXXX-SSD</cp:lastModifiedBy>
  <cp:revision>6</cp:revision>
  <cp:lastPrinted>2013-03-04T03:24:00Z</cp:lastPrinted>
  <dcterms:created xsi:type="dcterms:W3CDTF">2013-03-02T09:27:00Z</dcterms:created>
  <dcterms:modified xsi:type="dcterms:W3CDTF">2013-03-04T03:25:00Z</dcterms:modified>
</cp:coreProperties>
</file>