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CE" w:rsidRPr="00340DDE" w:rsidRDefault="00EF6A32" w:rsidP="00462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F6A32" w:rsidRPr="00340DDE" w:rsidRDefault="00EF6A32" w:rsidP="00462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A32" w:rsidRPr="00340DDE" w:rsidRDefault="00EF6A32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>Направление: основная школа</w:t>
      </w:r>
    </w:p>
    <w:p w:rsidR="00EF6A32" w:rsidRPr="00340DDE" w:rsidRDefault="00EF6A32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>Тема урока: « Падеж имен существительных»</w:t>
      </w:r>
    </w:p>
    <w:p w:rsidR="00EF6A32" w:rsidRPr="00340DDE" w:rsidRDefault="00EF6A32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 xml:space="preserve">УМК: </w:t>
      </w:r>
      <w:proofErr w:type="spellStart"/>
      <w:r w:rsidRPr="00340DDE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</w:p>
    <w:p w:rsidR="00EF6A32" w:rsidRPr="00340DDE" w:rsidRDefault="00EF6A32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 xml:space="preserve">Программа: М.Т.Баранов, </w:t>
      </w:r>
      <w:proofErr w:type="spellStart"/>
      <w:r w:rsidRPr="00340DDE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340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DDE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340DDE">
        <w:rPr>
          <w:rFonts w:ascii="Times New Roman" w:hAnsi="Times New Roman" w:cs="Times New Roman"/>
          <w:sz w:val="28"/>
          <w:szCs w:val="28"/>
        </w:rPr>
        <w:t xml:space="preserve"> « Русский язык для 5 класса»</w:t>
      </w:r>
    </w:p>
    <w:p w:rsidR="00EF6A32" w:rsidRPr="00340DDE" w:rsidRDefault="00EF6A32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>Раздел: «Имя существительное»</w:t>
      </w:r>
    </w:p>
    <w:p w:rsidR="00EF6A32" w:rsidRPr="00340DDE" w:rsidRDefault="00EF6A32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>Количество часов в год: 204 часа                      в неделю: 6 часов</w:t>
      </w:r>
    </w:p>
    <w:p w:rsidR="00EF6A32" w:rsidRPr="00340DDE" w:rsidRDefault="00EF6A32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>Тип урока: урок обобщения знаний</w:t>
      </w:r>
    </w:p>
    <w:p w:rsidR="00EF6A32" w:rsidRPr="00340DDE" w:rsidRDefault="00EF6A32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DDE">
        <w:rPr>
          <w:rFonts w:ascii="Times New Roman" w:hAnsi="Times New Roman" w:cs="Times New Roman"/>
          <w:sz w:val="28"/>
          <w:szCs w:val="28"/>
        </w:rPr>
        <w:t>Основная цель урока – отработать умение определять падеж имен существительных. На данном уроке учащиеся открывают для себя, что  в русском языке существует ряд слов, которые не изменяются по падежам и называют их несклоняемыми.</w:t>
      </w:r>
    </w:p>
    <w:tbl>
      <w:tblPr>
        <w:tblStyle w:val="a3"/>
        <w:tblW w:w="0" w:type="auto"/>
        <w:tblLook w:val="04A0"/>
      </w:tblPr>
      <w:tblGrid>
        <w:gridCol w:w="3490"/>
        <w:gridCol w:w="4140"/>
        <w:gridCol w:w="7156"/>
      </w:tblGrid>
      <w:tr w:rsidR="00EF6A32" w:rsidRPr="00340DDE" w:rsidTr="00EF6A32">
        <w:tc>
          <w:tcPr>
            <w:tcW w:w="3490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140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7156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Применяемые методики и технологии, обоснование их применения</w:t>
            </w:r>
          </w:p>
        </w:tc>
      </w:tr>
      <w:tr w:rsidR="00EF6A32" w:rsidRPr="00340DDE" w:rsidTr="00EF6A32">
        <w:tc>
          <w:tcPr>
            <w:tcW w:w="3490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140" w:type="dxa"/>
          </w:tcPr>
          <w:p w:rsidR="00EF6A32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7156" w:type="dxa"/>
          </w:tcPr>
          <w:p w:rsidR="00EF6A32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 «Групповой сбор»</w:t>
            </w:r>
          </w:p>
          <w:p w:rsidR="00DB5EF1" w:rsidRPr="00340DDE" w:rsidRDefault="00DB5EF1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B5EF1" w:rsidRPr="00340DDE" w:rsidRDefault="00DB5EF1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создать положительный эмоциональный настрой на урок;</w:t>
            </w:r>
          </w:p>
          <w:p w:rsidR="00DB5EF1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воспитание доброго, внимательного отношения друг к другу</w:t>
            </w:r>
          </w:p>
        </w:tc>
      </w:tr>
      <w:tr w:rsidR="00EF6A32" w:rsidRPr="00340DDE" w:rsidTr="00EF6A32">
        <w:tc>
          <w:tcPr>
            <w:tcW w:w="3490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поставленной задачи</w:t>
            </w:r>
          </w:p>
        </w:tc>
        <w:tc>
          <w:tcPr>
            <w:tcW w:w="4140" w:type="dxa"/>
          </w:tcPr>
          <w:p w:rsidR="00EF6A32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  <w:p w:rsidR="00DB5EF1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7156" w:type="dxa"/>
          </w:tcPr>
          <w:p w:rsidR="00EF6A32" w:rsidRPr="00340DDE" w:rsidRDefault="00340DDE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Активная форма работы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осуществление поиска способа решения задачи;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формирование действия в материальной форме;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</w:t>
            </w:r>
            <w:proofErr w:type="spellStart"/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340DD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технологии;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слушать и понимать других;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формирование правил поведения при сотрудничестве.</w:t>
            </w:r>
          </w:p>
          <w:p w:rsidR="00340DDE" w:rsidRPr="00340DDE" w:rsidRDefault="00340DDE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32" w:rsidRPr="00340DDE" w:rsidTr="00EF6A32">
        <w:tc>
          <w:tcPr>
            <w:tcW w:w="3490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Ситуация «разрыва»</w:t>
            </w:r>
          </w:p>
        </w:tc>
        <w:tc>
          <w:tcPr>
            <w:tcW w:w="4140" w:type="dxa"/>
          </w:tcPr>
          <w:p w:rsidR="00EF6A32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7156" w:type="dxa"/>
          </w:tcPr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40D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Фиксация результата работы в графической форме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40DDE" w:rsidRPr="00340DDE" w:rsidRDefault="00340DDE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анализировать полученные сведения, применяя свертывание информации и представление её в </w:t>
            </w:r>
            <w:r w:rsidRPr="00340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наглядном виде;</w:t>
            </w:r>
          </w:p>
          <w:p w:rsidR="00EF6A32" w:rsidRPr="00340DDE" w:rsidRDefault="00340DDE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позитивную эмоциональную атмосферу на уроке, условий для реализации творческого потенциала.</w:t>
            </w:r>
          </w:p>
        </w:tc>
      </w:tr>
      <w:tr w:rsidR="00EF6A32" w:rsidRPr="00340DDE" w:rsidTr="00EF6A32">
        <w:tc>
          <w:tcPr>
            <w:tcW w:w="3490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 «успеха»</w:t>
            </w:r>
          </w:p>
        </w:tc>
        <w:tc>
          <w:tcPr>
            <w:tcW w:w="4140" w:type="dxa"/>
          </w:tcPr>
          <w:p w:rsidR="00EF6A32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7156" w:type="dxa"/>
          </w:tcPr>
          <w:p w:rsidR="00EF6A32" w:rsidRPr="00340DDE" w:rsidRDefault="00340DDE" w:rsidP="004628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осознанного построения речевого высказывания в устной форме;</w:t>
            </w:r>
          </w:p>
          <w:p w:rsidR="00340DDE" w:rsidRPr="00340DDE" w:rsidRDefault="00340DDE" w:rsidP="004628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создание ситуации успеха для детей с разными типами восприятия и переработки информации.</w:t>
            </w:r>
          </w:p>
        </w:tc>
      </w:tr>
      <w:tr w:rsidR="00EF6A32" w:rsidRPr="00340DDE" w:rsidTr="00EF6A32">
        <w:tc>
          <w:tcPr>
            <w:tcW w:w="3490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Конкретизация: работа по учебнику</w:t>
            </w:r>
          </w:p>
        </w:tc>
        <w:tc>
          <w:tcPr>
            <w:tcW w:w="4140" w:type="dxa"/>
          </w:tcPr>
          <w:p w:rsidR="00EF6A32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  <w:p w:rsidR="00DB5EF1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7156" w:type="dxa"/>
          </w:tcPr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40D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Использование интерактивных средств обучения – учебник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 работать с информацией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формирование информационно-коммуникативных компетенций учащихся</w:t>
            </w:r>
          </w:p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32" w:rsidRPr="00340DDE" w:rsidTr="00EF6A32">
        <w:tc>
          <w:tcPr>
            <w:tcW w:w="3490" w:type="dxa"/>
          </w:tcPr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Итог урока: рефлексия</w:t>
            </w:r>
          </w:p>
        </w:tc>
        <w:tc>
          <w:tcPr>
            <w:tcW w:w="4140" w:type="dxa"/>
          </w:tcPr>
          <w:p w:rsidR="00DB5EF1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  <w:p w:rsidR="00DB5EF1" w:rsidRPr="00340DDE" w:rsidRDefault="00DB5EF1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EF6A32" w:rsidRPr="00340DDE" w:rsidRDefault="00EF6A32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6" w:type="dxa"/>
          </w:tcPr>
          <w:p w:rsidR="00340DDE" w:rsidRPr="00340DDE" w:rsidRDefault="00340DDE" w:rsidP="0046288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40DD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Метод  рефлексии 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Цель: </w:t>
            </w:r>
          </w:p>
          <w:p w:rsidR="00340DDE" w:rsidRPr="00340DDE" w:rsidRDefault="00340DDE" w:rsidP="0046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оценка эфф</w:t>
            </w:r>
            <w:r w:rsidR="000A7C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ктивности урока;</w:t>
            </w:r>
          </w:p>
          <w:p w:rsidR="00EF6A32" w:rsidRPr="00340DDE" w:rsidRDefault="00340DDE" w:rsidP="0046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DE">
              <w:rPr>
                <w:rFonts w:ascii="Times New Roman" w:hAnsi="Times New Roman" w:cs="Times New Roman"/>
                <w:sz w:val="28"/>
                <w:szCs w:val="28"/>
              </w:rPr>
              <w:t>- оценить собственный вклад в работу на уроке, создать ситуации успеха</w:t>
            </w:r>
          </w:p>
        </w:tc>
      </w:tr>
    </w:tbl>
    <w:p w:rsidR="00DB5EF1" w:rsidRPr="00340DDE" w:rsidRDefault="00DB5EF1" w:rsidP="00462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5EF1" w:rsidRPr="00340DDE" w:rsidSect="00340DD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61D3"/>
    <w:multiLevelType w:val="hybridMultilevel"/>
    <w:tmpl w:val="41F489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32"/>
    <w:rsid w:val="00010883"/>
    <w:rsid w:val="000A7C6B"/>
    <w:rsid w:val="000D24EC"/>
    <w:rsid w:val="0010365E"/>
    <w:rsid w:val="00254FCE"/>
    <w:rsid w:val="00340DDE"/>
    <w:rsid w:val="00462887"/>
    <w:rsid w:val="00AE4161"/>
    <w:rsid w:val="00DB5EF1"/>
    <w:rsid w:val="00E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</dc:creator>
  <cp:lastModifiedBy>User</cp:lastModifiedBy>
  <cp:revision>5</cp:revision>
  <dcterms:created xsi:type="dcterms:W3CDTF">2012-09-05T16:17:00Z</dcterms:created>
  <dcterms:modified xsi:type="dcterms:W3CDTF">2013-07-19T15:51:00Z</dcterms:modified>
</cp:coreProperties>
</file>