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Тема.</w:t>
      </w:r>
      <w:r w:rsidRPr="005038D4">
        <w:rPr>
          <w:rFonts w:ascii="Times New Roman" w:hAnsi="Times New Roman"/>
          <w:sz w:val="27"/>
          <w:szCs w:val="27"/>
        </w:rPr>
        <w:t xml:space="preserve"> Превращение башни в поезд.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 xml:space="preserve">Цель: </w:t>
      </w:r>
      <w:r w:rsidRPr="005038D4">
        <w:rPr>
          <w:rFonts w:ascii="Times New Roman" w:hAnsi="Times New Roman"/>
          <w:sz w:val="27"/>
          <w:szCs w:val="27"/>
        </w:rPr>
        <w:t>Формирование у воспитанников умения сооружать элементарные постройки.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Задачи:</w:t>
      </w:r>
    </w:p>
    <w:p w:rsidR="00E5079D" w:rsidRPr="005038D4" w:rsidRDefault="00E5079D" w:rsidP="005411A3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>Продолжать учить сооружать постройки по образцу;</w:t>
      </w:r>
    </w:p>
    <w:p w:rsidR="00E5079D" w:rsidRPr="005038D4" w:rsidRDefault="00E5079D" w:rsidP="005411A3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>Различать и называть основные формы строительного материала (кубик</w:t>
      </w:r>
      <w:r>
        <w:rPr>
          <w:rFonts w:ascii="Times New Roman" w:hAnsi="Times New Roman"/>
          <w:sz w:val="27"/>
          <w:szCs w:val="27"/>
        </w:rPr>
        <w:t xml:space="preserve">), </w:t>
      </w:r>
      <w:r w:rsidRPr="005038D4">
        <w:rPr>
          <w:rFonts w:ascii="Times New Roman" w:hAnsi="Times New Roman"/>
          <w:sz w:val="27"/>
          <w:szCs w:val="27"/>
        </w:rPr>
        <w:t>цвет (красный, желтый, зелёный), величину (высокий, низкий, длинный, короткий,);</w:t>
      </w:r>
    </w:p>
    <w:p w:rsidR="00E5079D" w:rsidRPr="005038D4" w:rsidRDefault="00E5079D" w:rsidP="005411A3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>Развивать мелкую моторику рук, речь, внимание.</w:t>
      </w:r>
    </w:p>
    <w:p w:rsidR="00E5079D" w:rsidRPr="005038D4" w:rsidRDefault="00E5079D" w:rsidP="005411A3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>Воспитывать желание помочь создавать и обыгрывать постройки.</w:t>
      </w:r>
    </w:p>
    <w:p w:rsidR="00E5079D" w:rsidRPr="005038D4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Необходимые материалы:</w:t>
      </w:r>
    </w:p>
    <w:p w:rsidR="00E5079D" w:rsidRPr="005038D4" w:rsidRDefault="00E5079D" w:rsidP="005411A3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>наборы из трех кубиков жёлтого, красного, зелёного цвета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5038D4">
        <w:rPr>
          <w:rFonts w:ascii="Times New Roman" w:hAnsi="Times New Roman"/>
          <w:sz w:val="27"/>
          <w:szCs w:val="27"/>
        </w:rPr>
        <w:t>+</w:t>
      </w:r>
      <w:r>
        <w:rPr>
          <w:rFonts w:ascii="Times New Roman" w:hAnsi="Times New Roman"/>
          <w:sz w:val="27"/>
          <w:szCs w:val="27"/>
        </w:rPr>
        <w:t xml:space="preserve"> </w:t>
      </w:r>
      <w:r w:rsidRPr="005038D4">
        <w:rPr>
          <w:rFonts w:ascii="Times New Roman" w:hAnsi="Times New Roman"/>
          <w:sz w:val="27"/>
          <w:szCs w:val="27"/>
        </w:rPr>
        <w:t>по одному кубику отдельно в коробке для воспитателя и каждого ребенка, игрушки – собачка и щеночки.</w:t>
      </w: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050BB2" w:rsidRDefault="00E5079D" w:rsidP="005411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79D" w:rsidRPr="005038D4" w:rsidRDefault="00E5079D" w:rsidP="005411A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Ход занятия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  <w:lang w:val="en-US"/>
        </w:rPr>
        <w:t>I</w:t>
      </w:r>
      <w:r w:rsidRPr="005038D4">
        <w:rPr>
          <w:rFonts w:ascii="Times New Roman" w:hAnsi="Times New Roman"/>
          <w:sz w:val="27"/>
          <w:szCs w:val="27"/>
          <w:u w:val="single"/>
        </w:rPr>
        <w:t xml:space="preserve"> часть.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Ребятки, посмотрите, на столе у меня маленькие щеночки. Они к нам пришли за помощью. Наши друзья играли, бегали и заблудились. Теперь не могут найти свою маму, плачут. Может быть, мы сможем чем-то помочь щенкам? </w:t>
      </w:r>
      <w:r w:rsidRPr="005038D4">
        <w:rPr>
          <w:rFonts w:ascii="Times New Roman" w:hAnsi="Times New Roman"/>
          <w:i/>
          <w:sz w:val="27"/>
          <w:szCs w:val="27"/>
        </w:rPr>
        <w:t>(Ответы детей.)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 xml:space="preserve">Тогда раскройте ладошку вот так (показываю), закройте глаза, сейчас игрушки сядут к вам на ладошки, и мы подумаем, как им помочь. 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5038D4">
        <w:rPr>
          <w:rFonts w:ascii="Times New Roman" w:hAnsi="Times New Roman"/>
          <w:i/>
          <w:sz w:val="27"/>
          <w:szCs w:val="27"/>
        </w:rPr>
        <w:t>Дети закрывают глаза, я кладу фигурки на ладонь каждому ребенку, дети открывают глаза и садятся за столы.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>Я придумала. Если щенки  заберутся очень высоко, например, на башню, они смогут увидеть маму-собачку.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  <w:lang w:val="en-US"/>
        </w:rPr>
        <w:t>II</w:t>
      </w:r>
      <w:r w:rsidRPr="005038D4">
        <w:rPr>
          <w:rFonts w:ascii="Times New Roman" w:hAnsi="Times New Roman"/>
          <w:sz w:val="27"/>
          <w:szCs w:val="27"/>
          <w:u w:val="single"/>
        </w:rPr>
        <w:t xml:space="preserve"> часть.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pacing w:val="-6"/>
          <w:sz w:val="27"/>
          <w:szCs w:val="27"/>
        </w:rPr>
      </w:pPr>
      <w:r w:rsidRPr="005038D4">
        <w:rPr>
          <w:rFonts w:ascii="Times New Roman" w:hAnsi="Times New Roman"/>
          <w:spacing w:val="-6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pacing w:val="-6"/>
          <w:sz w:val="27"/>
          <w:szCs w:val="27"/>
        </w:rPr>
        <w:t xml:space="preserve"> Посмотрите, у вас на столе и у меня есть кубики. Какого они цвета? 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Дети:</w:t>
      </w:r>
      <w:r w:rsidRPr="005038D4">
        <w:rPr>
          <w:rFonts w:ascii="Times New Roman" w:hAnsi="Times New Roman"/>
          <w:sz w:val="27"/>
          <w:szCs w:val="27"/>
        </w:rPr>
        <w:t xml:space="preserve"> Красного, желтого, зеленого.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Воспитатель:</w:t>
      </w:r>
      <w:r w:rsidRPr="005038D4">
        <w:rPr>
          <w:rFonts w:ascii="Times New Roman" w:hAnsi="Times New Roman"/>
          <w:sz w:val="27"/>
          <w:szCs w:val="27"/>
        </w:rPr>
        <w:t xml:space="preserve"> Молодцы! Кубики у нас есть, можно начать строить башни для друзей. Сначала мы возьмем красный кубик, вот он, возьмите и вы. Положим его перед собой. Высокая башенка получилась из одного кубика?Не высокая. А какая?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Дети:</w:t>
      </w:r>
      <w:r w:rsidRPr="005038D4">
        <w:rPr>
          <w:rFonts w:ascii="Times New Roman" w:hAnsi="Times New Roman"/>
          <w:sz w:val="27"/>
          <w:szCs w:val="27"/>
        </w:rPr>
        <w:t xml:space="preserve"> Низкая.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Воспитатель:</w:t>
      </w:r>
      <w:r w:rsidRPr="005038D4">
        <w:rPr>
          <w:rFonts w:ascii="Times New Roman" w:hAnsi="Times New Roman"/>
          <w:sz w:val="27"/>
          <w:szCs w:val="27"/>
        </w:rPr>
        <w:t xml:space="preserve">  Какая низкая башенка из одного кубика. Теперь берите желтый кубик и кладите его на красный сверху. Башня стала выше. А теперь зеленый кубик возьмем и положим на желтый. Какая высокая башня получилась. Поставьте на нее игрушку, теперь с таких высоких башен им все видно. А пока игрушки ищут маму, мы отдохнем и поиграем.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Физкультминутка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Ребятки, вы будете вагончиками, положите друг другу руки на плечи, чтобы получился поезд. Я встану спереди и буду идти вперед, я буду читать стихотворение, а вы постарайтесь повторять за мной: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ab/>
        <w:t xml:space="preserve">Идет поезд не спеша – 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ab/>
        <w:t>Чух-чух-чух-чух!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ab/>
        <w:t>Идет поезд к малышам,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ab/>
        <w:t>Чух-чух-чух-чух!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ab/>
        <w:t>Набирает поезд ход,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ab/>
        <w:t>Чух-чух-чух-чух!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ab/>
        <w:t>И пыхтит как пароход,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ab/>
        <w:t>Чух-чух-чух-чух!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i/>
          <w:sz w:val="27"/>
          <w:szCs w:val="27"/>
        </w:rPr>
        <w:t>Дети садятся за столы.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 xml:space="preserve">Восп.: </w:t>
      </w:r>
      <w:r w:rsidRPr="005038D4">
        <w:rPr>
          <w:rFonts w:ascii="Times New Roman" w:hAnsi="Times New Roman"/>
          <w:sz w:val="27"/>
          <w:szCs w:val="27"/>
        </w:rPr>
        <w:t xml:space="preserve">А вот и собачка нашлась. Теперь вся семья отправится домой. Но идти придётся очень далеко. Детки могут устать. 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5038D4">
        <w:rPr>
          <w:rFonts w:ascii="Times New Roman" w:hAnsi="Times New Roman"/>
          <w:sz w:val="27"/>
          <w:szCs w:val="27"/>
        </w:rPr>
        <w:t>А давайте мы их отправим на нашем поезде.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>Смотрите внимательно, сейчас с моей башенкой будут происходить чудеса. Моя башенка превращается …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5038D4">
        <w:rPr>
          <w:rFonts w:ascii="Times New Roman" w:hAnsi="Times New Roman"/>
          <w:i/>
          <w:sz w:val="27"/>
          <w:szCs w:val="27"/>
        </w:rPr>
        <w:t>Снимаю два верхних кубика, выкладываю рядом с первым в горизонтальную линию.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 xml:space="preserve">Восп.: </w:t>
      </w:r>
      <w:r w:rsidRPr="005038D4">
        <w:rPr>
          <w:rFonts w:ascii="Times New Roman" w:hAnsi="Times New Roman"/>
          <w:sz w:val="27"/>
          <w:szCs w:val="27"/>
        </w:rPr>
        <w:t>Во что превратилась моя башенка? В поезд, ребятки, повторите.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Дети:</w:t>
      </w:r>
      <w:r w:rsidRPr="005038D4">
        <w:rPr>
          <w:rFonts w:ascii="Times New Roman" w:hAnsi="Times New Roman"/>
          <w:sz w:val="27"/>
          <w:szCs w:val="27"/>
        </w:rPr>
        <w:t xml:space="preserve"> В поезд.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Правильно, в поезд. Превращайте свои башенки в поезда. Дети, ставьте кубики горизонтально.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i/>
          <w:sz w:val="27"/>
          <w:szCs w:val="27"/>
        </w:rPr>
      </w:pPr>
      <w:r w:rsidRPr="005038D4">
        <w:rPr>
          <w:rFonts w:ascii="Times New Roman" w:hAnsi="Times New Roman"/>
          <w:i/>
          <w:sz w:val="27"/>
          <w:szCs w:val="27"/>
        </w:rPr>
        <w:t>Я помогаю тем детям, кому это необходимо.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Теперь и ваши башенки превратились в поезда, но мне кажется, что они слишком короткие, меньше вагончиков, чем нам нужно. Какие поезда получились у вас? Короткие. Ребятки, повторите.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Дети:</w:t>
      </w:r>
      <w:r w:rsidRPr="005038D4">
        <w:rPr>
          <w:rFonts w:ascii="Times New Roman" w:hAnsi="Times New Roman"/>
          <w:sz w:val="27"/>
          <w:szCs w:val="27"/>
        </w:rPr>
        <w:t xml:space="preserve"> Короткие.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Молодцы! А как сделать, чтобы поезд стал длиннее? Добавить еще один кубик. Когда мы добавим еще один кубик, поезд получится длинным. Поезд длинный. Ребятки, повторите.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Дети:</w:t>
      </w:r>
      <w:r w:rsidRPr="005038D4">
        <w:rPr>
          <w:rFonts w:ascii="Times New Roman" w:hAnsi="Times New Roman"/>
          <w:sz w:val="27"/>
          <w:szCs w:val="27"/>
        </w:rPr>
        <w:t xml:space="preserve"> Поезд длинный.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Молодцы!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  <w:lang w:val="en-US"/>
        </w:rPr>
        <w:t>III</w:t>
      </w:r>
      <w:r w:rsidRPr="005038D4">
        <w:rPr>
          <w:rFonts w:ascii="Times New Roman" w:hAnsi="Times New Roman"/>
          <w:sz w:val="27"/>
          <w:szCs w:val="27"/>
          <w:u w:val="single"/>
        </w:rPr>
        <w:t xml:space="preserve"> часть.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 xml:space="preserve">Восп.: 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>Ребятки, посмотрите, я поставлю игрушку на первый "вагончик" своего построенного поезда. Сделайте также. (Дети выполняют задание).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Ребятки, что мы построили сначала для игрушек?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Дети:</w:t>
      </w:r>
      <w:r w:rsidRPr="005038D4">
        <w:rPr>
          <w:rFonts w:ascii="Times New Roman" w:hAnsi="Times New Roman"/>
          <w:sz w:val="27"/>
          <w:szCs w:val="27"/>
        </w:rPr>
        <w:t xml:space="preserve"> Башенки.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Молодцы! Какая получилась башня?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 xml:space="preserve">Дети: </w:t>
      </w:r>
      <w:r w:rsidRPr="005038D4">
        <w:rPr>
          <w:rFonts w:ascii="Times New Roman" w:hAnsi="Times New Roman"/>
          <w:sz w:val="27"/>
          <w:szCs w:val="27"/>
        </w:rPr>
        <w:t>Высокая.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Правильно. Во что превратились башенки?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</w:t>
      </w:r>
      <w:r w:rsidRPr="005038D4">
        <w:rPr>
          <w:rFonts w:ascii="Times New Roman" w:hAnsi="Times New Roman"/>
          <w:sz w:val="27"/>
          <w:szCs w:val="27"/>
        </w:rPr>
        <w:t>: В поезд.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Да, в поезд. Какой получился поезд? Короткий, повторите.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Дети:</w:t>
      </w:r>
      <w:r w:rsidRPr="005038D4">
        <w:rPr>
          <w:rFonts w:ascii="Times New Roman" w:hAnsi="Times New Roman"/>
          <w:sz w:val="27"/>
          <w:szCs w:val="27"/>
        </w:rPr>
        <w:t xml:space="preserve"> Короткий.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Молодцы! Правильно. Что мы добавили к короткому поезду? Добавили кубики, повторите.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Дети:</w:t>
      </w:r>
      <w:r w:rsidRPr="005038D4">
        <w:rPr>
          <w:rFonts w:ascii="Times New Roman" w:hAnsi="Times New Roman"/>
          <w:sz w:val="27"/>
          <w:szCs w:val="27"/>
        </w:rPr>
        <w:t xml:space="preserve"> Добавили кубики.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</w:t>
      </w:r>
      <w:r w:rsidRPr="005038D4">
        <w:rPr>
          <w:rFonts w:ascii="Times New Roman" w:hAnsi="Times New Roman"/>
          <w:sz w:val="27"/>
          <w:szCs w:val="27"/>
        </w:rPr>
        <w:t>: Каким теперь стал поезд?</w:t>
      </w:r>
    </w:p>
    <w:p w:rsidR="00E5079D" w:rsidRPr="005038D4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</w:rPr>
        <w:t>Дети: Длинным.</w:t>
      </w:r>
    </w:p>
    <w:p w:rsidR="00E5079D" w:rsidRDefault="00E5079D" w:rsidP="005411A3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Восп.:</w:t>
      </w:r>
      <w:r w:rsidRPr="005038D4">
        <w:rPr>
          <w:rFonts w:ascii="Times New Roman" w:hAnsi="Times New Roman"/>
          <w:sz w:val="27"/>
          <w:szCs w:val="27"/>
        </w:rPr>
        <w:t xml:space="preserve"> Теперь наши друзья поедут домой. А вы, ребятки, попрощайтесь с ними.</w:t>
      </w:r>
    </w:p>
    <w:p w:rsidR="00E5079D" w:rsidRPr="005038D4" w:rsidRDefault="00E5079D" w:rsidP="005411A3">
      <w:pPr>
        <w:ind w:firstLine="708"/>
        <w:rPr>
          <w:rFonts w:ascii="Times New Roman" w:hAnsi="Times New Roman"/>
          <w:sz w:val="27"/>
          <w:szCs w:val="27"/>
          <w:u w:val="single"/>
        </w:rPr>
      </w:pPr>
      <w:r w:rsidRPr="005038D4">
        <w:rPr>
          <w:rFonts w:ascii="Times New Roman" w:hAnsi="Times New Roman"/>
          <w:sz w:val="27"/>
          <w:szCs w:val="27"/>
          <w:u w:val="single"/>
        </w:rPr>
        <w:t>Дети</w:t>
      </w:r>
      <w:r>
        <w:rPr>
          <w:rFonts w:ascii="Times New Roman" w:hAnsi="Times New Roman"/>
          <w:sz w:val="27"/>
          <w:szCs w:val="27"/>
          <w:u w:val="single"/>
        </w:rPr>
        <w:t xml:space="preserve">: </w:t>
      </w:r>
      <w:r w:rsidRPr="005038D4">
        <w:rPr>
          <w:rFonts w:ascii="Times New Roman" w:hAnsi="Times New Roman"/>
          <w:sz w:val="27"/>
          <w:szCs w:val="27"/>
        </w:rPr>
        <w:t>До свидания!</w:t>
      </w:r>
    </w:p>
    <w:p w:rsidR="00E5079D" w:rsidRDefault="00E5079D">
      <w:bookmarkStart w:id="0" w:name="_GoBack"/>
      <w:bookmarkEnd w:id="0"/>
    </w:p>
    <w:sectPr w:rsidR="00E5079D" w:rsidSect="005411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282C"/>
    <w:multiLevelType w:val="hybridMultilevel"/>
    <w:tmpl w:val="AE72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47299"/>
    <w:multiLevelType w:val="hybridMultilevel"/>
    <w:tmpl w:val="5D54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15"/>
    <w:rsid w:val="00050BB2"/>
    <w:rsid w:val="000D4DA0"/>
    <w:rsid w:val="004658E9"/>
    <w:rsid w:val="004A0DD6"/>
    <w:rsid w:val="005038D4"/>
    <w:rsid w:val="005411A3"/>
    <w:rsid w:val="007D224D"/>
    <w:rsid w:val="007E62E9"/>
    <w:rsid w:val="008001D6"/>
    <w:rsid w:val="00817A82"/>
    <w:rsid w:val="00825082"/>
    <w:rsid w:val="00846F15"/>
    <w:rsid w:val="008E3FAE"/>
    <w:rsid w:val="00D91A64"/>
    <w:rsid w:val="00DA28B7"/>
    <w:rsid w:val="00E5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1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592</Words>
  <Characters>3381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777</cp:lastModifiedBy>
  <cp:revision>4</cp:revision>
  <dcterms:created xsi:type="dcterms:W3CDTF">2014-01-14T19:39:00Z</dcterms:created>
  <dcterms:modified xsi:type="dcterms:W3CDTF">2015-11-09T17:57:00Z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0x010100EA1F04CBAD94904E9F7F6321945C3E6A</vt:lpwstr>
  </property>
</Properties>
</file>