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B" w:rsidRDefault="001300F8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  <w:r w:rsidRPr="001300F8">
        <w:rPr>
          <w:rFonts w:ascii="Constantia" w:hAnsi="Constantia"/>
          <w:i/>
          <w:sz w:val="40"/>
          <w:szCs w:val="40"/>
        </w:rPr>
        <w:t>Семеро одного не ждут</w:t>
      </w:r>
    </w:p>
    <w:p w:rsidR="001D7AE3" w:rsidRDefault="001D7AE3" w:rsidP="001D7AE3">
      <w:pPr>
        <w:rPr>
          <w:rFonts w:ascii="Constantia" w:hAnsi="Constantia"/>
          <w:i/>
          <w:sz w:val="40"/>
          <w:szCs w:val="40"/>
        </w:rPr>
      </w:pPr>
    </w:p>
    <w:p w:rsidR="001300F8" w:rsidRDefault="001300F8" w:rsidP="001D7AE3">
      <w:pPr>
        <w:ind w:left="-142"/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Одна голова хорошо, а две лучше</w:t>
      </w:r>
    </w:p>
    <w:p w:rsidR="001D7AE3" w:rsidRDefault="001D7AE3" w:rsidP="001D7AE3">
      <w:pPr>
        <w:rPr>
          <w:rFonts w:ascii="Constantia" w:hAnsi="Constantia"/>
          <w:i/>
          <w:sz w:val="40"/>
          <w:szCs w:val="40"/>
        </w:rPr>
      </w:pPr>
    </w:p>
    <w:p w:rsidR="001300F8" w:rsidRDefault="001300F8" w:rsidP="001D7AE3">
      <w:pPr>
        <w:ind w:left="-142"/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Лучше один раз увидеть, чем сто раз услышать</w:t>
      </w:r>
    </w:p>
    <w:p w:rsidR="001D7AE3" w:rsidRDefault="001D7AE3" w:rsidP="001D7AE3">
      <w:pPr>
        <w:rPr>
          <w:rFonts w:ascii="Constantia" w:hAnsi="Constantia"/>
          <w:i/>
          <w:sz w:val="40"/>
          <w:szCs w:val="40"/>
        </w:rPr>
      </w:pPr>
    </w:p>
    <w:p w:rsidR="001300F8" w:rsidRDefault="001300F8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Один в поле не воин</w:t>
      </w:r>
    </w:p>
    <w:p w:rsidR="001D7AE3" w:rsidRDefault="001D7AE3" w:rsidP="001D7AE3">
      <w:pPr>
        <w:rPr>
          <w:rFonts w:ascii="Constantia" w:hAnsi="Constantia"/>
          <w:i/>
          <w:sz w:val="40"/>
          <w:szCs w:val="40"/>
        </w:rPr>
      </w:pPr>
    </w:p>
    <w:p w:rsidR="001300F8" w:rsidRDefault="001300F8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Первый блин комом</w:t>
      </w:r>
    </w:p>
    <w:p w:rsidR="001D7AE3" w:rsidRDefault="001D7AE3" w:rsidP="001D7AE3">
      <w:pPr>
        <w:rPr>
          <w:rFonts w:ascii="Constantia" w:hAnsi="Constantia"/>
          <w:i/>
          <w:sz w:val="40"/>
          <w:szCs w:val="40"/>
        </w:rPr>
      </w:pPr>
    </w:p>
    <w:p w:rsidR="001300F8" w:rsidRDefault="001300F8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За двумя зайцами погонишься, ни одного не поймаешь</w:t>
      </w:r>
    </w:p>
    <w:p w:rsidR="001D7AE3" w:rsidRDefault="001D7AE3" w:rsidP="001300F8">
      <w:pPr>
        <w:rPr>
          <w:rFonts w:ascii="Constantia" w:hAnsi="Constantia"/>
          <w:i/>
          <w:sz w:val="40"/>
          <w:szCs w:val="40"/>
        </w:rPr>
      </w:pPr>
    </w:p>
    <w:p w:rsidR="001300F8" w:rsidRDefault="001300F8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Семи пядей во лбу</w:t>
      </w:r>
    </w:p>
    <w:p w:rsidR="001D7AE3" w:rsidRDefault="001D7AE3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</w:p>
    <w:p w:rsidR="001D7AE3" w:rsidRDefault="001D7AE3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Семь раз отмерь, один раз отрежь</w:t>
      </w:r>
    </w:p>
    <w:p w:rsidR="001300F8" w:rsidRDefault="001300F8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</w:p>
    <w:p w:rsidR="001300F8" w:rsidRPr="001300F8" w:rsidRDefault="001300F8" w:rsidP="001300F8">
      <w:pPr>
        <w:ind w:left="-142"/>
        <w:jc w:val="center"/>
        <w:rPr>
          <w:rFonts w:ascii="Constantia" w:hAnsi="Constantia"/>
          <w:i/>
          <w:sz w:val="40"/>
          <w:szCs w:val="40"/>
        </w:rPr>
      </w:pPr>
    </w:p>
    <w:sectPr w:rsidR="001300F8" w:rsidRPr="001300F8" w:rsidSect="001300F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300F8"/>
    <w:rsid w:val="00032378"/>
    <w:rsid w:val="001300F8"/>
    <w:rsid w:val="001D7AE3"/>
    <w:rsid w:val="002835A2"/>
    <w:rsid w:val="002F26B5"/>
    <w:rsid w:val="00343376"/>
    <w:rsid w:val="0097135E"/>
    <w:rsid w:val="00CE413B"/>
    <w:rsid w:val="00E07787"/>
    <w:rsid w:val="00E3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Dmitriy</cp:lastModifiedBy>
  <cp:revision>3</cp:revision>
  <cp:lastPrinted>2013-06-17T10:20:00Z</cp:lastPrinted>
  <dcterms:created xsi:type="dcterms:W3CDTF">2013-05-21T04:55:00Z</dcterms:created>
  <dcterms:modified xsi:type="dcterms:W3CDTF">2013-06-17T10:22:00Z</dcterms:modified>
</cp:coreProperties>
</file>